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78" w:rsidRPr="00294222" w:rsidRDefault="00326D78" w:rsidP="00E040C5">
      <w:pPr>
        <w:rPr>
          <w:rFonts w:ascii="Times New Roman" w:hAnsi="Times New Roman"/>
          <w:sz w:val="28"/>
          <w:szCs w:val="28"/>
        </w:rPr>
      </w:pPr>
    </w:p>
    <w:p w:rsidR="00326D78" w:rsidRDefault="005B4579" w:rsidP="00326D78">
      <w:pPr>
        <w:jc w:val="center"/>
        <w:rPr>
          <w:rFonts w:ascii="Times New Roman" w:hAnsi="Times New Roman"/>
          <w:b/>
          <w:sz w:val="28"/>
          <w:szCs w:val="28"/>
        </w:rPr>
      </w:pPr>
      <w:r w:rsidRPr="005B4579">
        <w:rPr>
          <w:rFonts w:ascii="Times New Roman" w:hAnsi="Times New Roman"/>
          <w:b/>
          <w:sz w:val="28"/>
          <w:szCs w:val="28"/>
        </w:rPr>
        <w:t xml:space="preserve">Годовой отчет о ходе реализации и об оценке эффективности реализации муниципальной программы </w:t>
      </w:r>
      <w:proofErr w:type="spellStart"/>
      <w:r w:rsidRPr="005B4579">
        <w:rPr>
          <w:rFonts w:ascii="Times New Roman" w:hAnsi="Times New Roman"/>
          <w:b/>
          <w:sz w:val="28"/>
          <w:szCs w:val="28"/>
        </w:rPr>
        <w:t>Шатровского</w:t>
      </w:r>
      <w:proofErr w:type="spellEnd"/>
      <w:r w:rsidRPr="005B4579">
        <w:rPr>
          <w:rFonts w:ascii="Times New Roman" w:hAnsi="Times New Roman"/>
          <w:b/>
          <w:sz w:val="28"/>
          <w:szCs w:val="28"/>
        </w:rPr>
        <w:t xml:space="preserve"> муниципального округа Курганской области «Улучшение условий и охраны труда в </w:t>
      </w:r>
      <w:proofErr w:type="spellStart"/>
      <w:r w:rsidRPr="005B4579">
        <w:rPr>
          <w:rFonts w:ascii="Times New Roman" w:hAnsi="Times New Roman"/>
          <w:b/>
          <w:sz w:val="28"/>
          <w:szCs w:val="28"/>
        </w:rPr>
        <w:t>Шатровском</w:t>
      </w:r>
      <w:proofErr w:type="spellEnd"/>
      <w:r w:rsidRPr="005B4579">
        <w:rPr>
          <w:rFonts w:ascii="Times New Roman" w:hAnsi="Times New Roman"/>
          <w:b/>
          <w:sz w:val="28"/>
          <w:szCs w:val="28"/>
        </w:rPr>
        <w:t xml:space="preserve"> муниципальном округе Курганской области» на 2023-2025 годы за 2023 год</w:t>
      </w:r>
      <w:bookmarkStart w:id="0" w:name="_GoBack"/>
      <w:bookmarkEnd w:id="0"/>
    </w:p>
    <w:p w:rsidR="00BA7882" w:rsidRPr="0074737E" w:rsidRDefault="00BA7882" w:rsidP="00326D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40C5" w:rsidRDefault="00326D78" w:rsidP="00E040C5">
      <w:pPr>
        <w:jc w:val="center"/>
        <w:rPr>
          <w:rFonts w:ascii="Times New Roman" w:hAnsi="Times New Roman"/>
          <w:sz w:val="28"/>
          <w:szCs w:val="28"/>
        </w:rPr>
      </w:pPr>
      <w:r w:rsidRPr="003F3D18">
        <w:rPr>
          <w:rFonts w:ascii="Times New Roman" w:hAnsi="Times New Roman"/>
          <w:sz w:val="28"/>
          <w:szCs w:val="28"/>
        </w:rPr>
        <w:t>Перечень мероприятий муниципальной программы Шатровского</w:t>
      </w:r>
      <w:r w:rsidR="00BA7882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F3D18">
        <w:rPr>
          <w:rFonts w:ascii="Times New Roman" w:hAnsi="Times New Roman"/>
          <w:sz w:val="28"/>
          <w:szCs w:val="28"/>
        </w:rPr>
        <w:t xml:space="preserve"> </w:t>
      </w:r>
      <w:r w:rsidR="00BA7882">
        <w:rPr>
          <w:rFonts w:ascii="Times New Roman" w:hAnsi="Times New Roman"/>
          <w:sz w:val="28"/>
          <w:szCs w:val="28"/>
        </w:rPr>
        <w:t>Курганской области</w:t>
      </w:r>
      <w:r w:rsidRPr="0074737E">
        <w:rPr>
          <w:rFonts w:ascii="Times New Roman" w:hAnsi="Times New Roman"/>
          <w:sz w:val="28"/>
          <w:szCs w:val="28"/>
        </w:rPr>
        <w:t xml:space="preserve"> </w:t>
      </w:r>
    </w:p>
    <w:p w:rsidR="00326D78" w:rsidRDefault="00C155AF" w:rsidP="00E040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6D78" w:rsidRPr="0074737E">
        <w:rPr>
          <w:rFonts w:ascii="Times New Roman" w:hAnsi="Times New Roman"/>
          <w:sz w:val="28"/>
          <w:szCs w:val="28"/>
        </w:rPr>
        <w:t>Улучшение условий и охраны</w:t>
      </w:r>
      <w:r w:rsidR="00326D78">
        <w:rPr>
          <w:rFonts w:ascii="Times New Roman" w:hAnsi="Times New Roman"/>
          <w:sz w:val="28"/>
          <w:szCs w:val="28"/>
        </w:rPr>
        <w:t xml:space="preserve"> </w:t>
      </w:r>
      <w:r w:rsidR="00326D78" w:rsidRPr="0074737E">
        <w:rPr>
          <w:rFonts w:ascii="Times New Roman" w:hAnsi="Times New Roman"/>
          <w:sz w:val="28"/>
          <w:szCs w:val="28"/>
        </w:rPr>
        <w:t xml:space="preserve">труда в </w:t>
      </w:r>
      <w:proofErr w:type="spellStart"/>
      <w:r w:rsidR="00326D78" w:rsidRPr="0074737E">
        <w:rPr>
          <w:rFonts w:ascii="Times New Roman" w:hAnsi="Times New Roman"/>
          <w:sz w:val="28"/>
          <w:szCs w:val="28"/>
        </w:rPr>
        <w:t>Ш</w:t>
      </w:r>
      <w:r w:rsidR="00E040C5">
        <w:rPr>
          <w:rFonts w:ascii="Times New Roman" w:hAnsi="Times New Roman"/>
          <w:sz w:val="28"/>
          <w:szCs w:val="28"/>
        </w:rPr>
        <w:t>атровском</w:t>
      </w:r>
      <w:proofErr w:type="spellEnd"/>
      <w:r w:rsidR="00E040C5">
        <w:rPr>
          <w:rFonts w:ascii="Times New Roman" w:hAnsi="Times New Roman"/>
          <w:sz w:val="28"/>
          <w:szCs w:val="28"/>
        </w:rPr>
        <w:t xml:space="preserve"> </w:t>
      </w:r>
      <w:r w:rsidR="00BA7882">
        <w:rPr>
          <w:rFonts w:ascii="Times New Roman" w:hAnsi="Times New Roman"/>
          <w:sz w:val="28"/>
          <w:szCs w:val="28"/>
        </w:rPr>
        <w:t>муниципальном округе</w:t>
      </w:r>
      <w:r>
        <w:rPr>
          <w:rFonts w:ascii="Times New Roman" w:hAnsi="Times New Roman"/>
          <w:sz w:val="28"/>
          <w:szCs w:val="28"/>
        </w:rPr>
        <w:t>»</w:t>
      </w:r>
    </w:p>
    <w:p w:rsidR="00BA7882" w:rsidRDefault="00BA7882" w:rsidP="00E040C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65"/>
        <w:gridCol w:w="1385"/>
        <w:gridCol w:w="1933"/>
        <w:gridCol w:w="4169"/>
        <w:gridCol w:w="2884"/>
      </w:tblGrid>
      <w:tr w:rsidR="00F563C3" w:rsidRPr="003F3D18" w:rsidTr="00763B47">
        <w:tc>
          <w:tcPr>
            <w:tcW w:w="189" w:type="pct"/>
            <w:shd w:val="clear" w:color="auto" w:fill="auto"/>
          </w:tcPr>
          <w:p w:rsidR="00326D78" w:rsidRPr="003F3D18" w:rsidRDefault="00326D78" w:rsidP="00A2140D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3F3D18">
              <w:rPr>
                <w:rFonts w:ascii="Times New Roman" w:hAnsi="Times New Roman"/>
                <w:kern w:val="0"/>
                <w:sz w:val="24"/>
                <w:lang w:eastAsia="ru-RU" w:bidi="ru-RU"/>
              </w:rPr>
              <w:t>№ п/п</w:t>
            </w:r>
          </w:p>
        </w:tc>
        <w:tc>
          <w:tcPr>
            <w:tcW w:w="1179" w:type="pct"/>
            <w:shd w:val="clear" w:color="auto" w:fill="auto"/>
          </w:tcPr>
          <w:p w:rsidR="00326D78" w:rsidRPr="003F3D18" w:rsidRDefault="00326D78" w:rsidP="00A2140D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3F3D18">
              <w:rPr>
                <w:rFonts w:ascii="Times New Roman" w:hAnsi="Times New Roman"/>
                <w:kern w:val="0"/>
                <w:sz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485" w:type="pct"/>
            <w:shd w:val="clear" w:color="auto" w:fill="auto"/>
          </w:tcPr>
          <w:p w:rsidR="00326D78" w:rsidRPr="003F3D18" w:rsidRDefault="00326D78" w:rsidP="00A2140D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3F3D18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Срок </w:t>
            </w:r>
            <w:r w:rsidR="00F15CAB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 </w:t>
            </w:r>
            <w:r w:rsidRPr="003F3D18">
              <w:rPr>
                <w:rFonts w:ascii="Times New Roman" w:hAnsi="Times New Roman"/>
                <w:kern w:val="0"/>
                <w:sz w:val="24"/>
                <w:lang w:eastAsia="ru-RU" w:bidi="ru-RU"/>
              </w:rPr>
              <w:t>реализации</w:t>
            </w:r>
          </w:p>
        </w:tc>
        <w:tc>
          <w:tcPr>
            <w:tcW w:w="677" w:type="pct"/>
            <w:shd w:val="clear" w:color="auto" w:fill="auto"/>
          </w:tcPr>
          <w:p w:rsidR="00326D78" w:rsidRPr="003F3D18" w:rsidRDefault="00326D78" w:rsidP="00A2140D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3F3D18">
              <w:rPr>
                <w:rFonts w:ascii="Times New Roman" w:hAnsi="Times New Roman"/>
                <w:kern w:val="0"/>
                <w:sz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1460" w:type="pct"/>
            <w:shd w:val="clear" w:color="auto" w:fill="auto"/>
          </w:tcPr>
          <w:p w:rsidR="00326D78" w:rsidRPr="003F3D18" w:rsidRDefault="00326D78" w:rsidP="00A2140D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3F3D18">
              <w:rPr>
                <w:rFonts w:ascii="Times New Roman" w:hAnsi="Times New Roman"/>
                <w:kern w:val="0"/>
                <w:sz w:val="24"/>
                <w:lang w:eastAsia="ru-RU" w:bidi="ru-RU"/>
              </w:rPr>
              <w:t>Ожидаемый конечный результат</w:t>
            </w:r>
          </w:p>
        </w:tc>
        <w:tc>
          <w:tcPr>
            <w:tcW w:w="1010" w:type="pct"/>
          </w:tcPr>
          <w:p w:rsidR="00326D78" w:rsidRPr="003F3D18" w:rsidRDefault="00326D78" w:rsidP="00C155AF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Реализация мероприятий программы в 20</w:t>
            </w:r>
            <w:r w:rsidR="00BA7882">
              <w:rPr>
                <w:rFonts w:ascii="Times New Roman" w:hAnsi="Times New Roman"/>
                <w:kern w:val="0"/>
                <w:sz w:val="24"/>
                <w:lang w:eastAsia="ru-RU" w:bidi="ru-RU"/>
              </w:rPr>
              <w:t>2</w:t>
            </w:r>
            <w:r w:rsidR="00C155AF">
              <w:rPr>
                <w:rFonts w:ascii="Times New Roman" w:hAnsi="Times New Roman"/>
                <w:kern w:val="0"/>
                <w:sz w:val="24"/>
                <w:lang w:eastAsia="ru-RU" w:bidi="ru-RU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 году</w:t>
            </w:r>
          </w:p>
        </w:tc>
      </w:tr>
      <w:tr w:rsidR="00F563C3" w:rsidRPr="003F3D18" w:rsidTr="00763B47">
        <w:tc>
          <w:tcPr>
            <w:tcW w:w="189" w:type="pct"/>
            <w:shd w:val="clear" w:color="auto" w:fill="auto"/>
          </w:tcPr>
          <w:p w:rsidR="00326D78" w:rsidRPr="003F3D18" w:rsidRDefault="00326D78" w:rsidP="00A2140D">
            <w:pPr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3F3D18">
              <w:rPr>
                <w:rFonts w:ascii="Times New Roman" w:hAnsi="Times New Roman"/>
                <w:kern w:val="0"/>
                <w:sz w:val="24"/>
                <w:lang w:eastAsia="ru-RU" w:bidi="ru-RU"/>
              </w:rPr>
              <w:t>1</w:t>
            </w:r>
          </w:p>
        </w:tc>
        <w:tc>
          <w:tcPr>
            <w:tcW w:w="1179" w:type="pct"/>
            <w:shd w:val="clear" w:color="auto" w:fill="auto"/>
          </w:tcPr>
          <w:p w:rsidR="00326D78" w:rsidRPr="003F3D18" w:rsidRDefault="00326D78" w:rsidP="00CD5C00">
            <w:pPr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74737E">
              <w:rPr>
                <w:rFonts w:ascii="Times New Roman" w:hAnsi="Times New Roman"/>
                <w:kern w:val="0"/>
                <w:sz w:val="24"/>
                <w:lang w:eastAsia="ru-RU" w:bidi="ru-RU"/>
              </w:rPr>
              <w:t>Обеспечение проведени</w:t>
            </w:r>
            <w:r w:rsidR="00BA7882">
              <w:rPr>
                <w:rFonts w:ascii="Times New Roman" w:hAnsi="Times New Roman"/>
                <w:kern w:val="0"/>
                <w:sz w:val="24"/>
                <w:lang w:eastAsia="ru-RU" w:bidi="ru-RU"/>
              </w:rPr>
              <w:t>я</w:t>
            </w:r>
            <w:r w:rsidRPr="0074737E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 специальной оценки условий труда</w:t>
            </w:r>
            <w:r w:rsidR="00CD5C00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 (СОУТ)</w:t>
            </w:r>
            <w:r w:rsidR="00BA7882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 в организациях Шатровского муниципального округа, в том числе в бюджетных организациях.</w:t>
            </w:r>
          </w:p>
        </w:tc>
        <w:tc>
          <w:tcPr>
            <w:tcW w:w="485" w:type="pct"/>
            <w:shd w:val="clear" w:color="auto" w:fill="auto"/>
          </w:tcPr>
          <w:p w:rsidR="00326D78" w:rsidRPr="003F3D18" w:rsidRDefault="004A6452" w:rsidP="00C155AF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20</w:t>
            </w:r>
            <w:r w:rsidR="00BA7882">
              <w:rPr>
                <w:rFonts w:ascii="Times New Roman" w:hAnsi="Times New Roman"/>
                <w:kern w:val="0"/>
                <w:sz w:val="24"/>
                <w:lang w:eastAsia="ru-RU" w:bidi="ru-RU"/>
              </w:rPr>
              <w:t>2</w:t>
            </w:r>
            <w:r w:rsidR="00C155AF">
              <w:rPr>
                <w:rFonts w:ascii="Times New Roman" w:hAnsi="Times New Roman"/>
                <w:kern w:val="0"/>
                <w:sz w:val="24"/>
                <w:lang w:eastAsia="ru-RU" w:bidi="ru-RU"/>
              </w:rPr>
              <w:t>5</w:t>
            </w:r>
          </w:p>
        </w:tc>
        <w:tc>
          <w:tcPr>
            <w:tcW w:w="677" w:type="pct"/>
            <w:shd w:val="clear" w:color="auto" w:fill="auto"/>
          </w:tcPr>
          <w:p w:rsidR="00326D78" w:rsidRPr="003F3D18" w:rsidRDefault="00326D78" w:rsidP="00BA7882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Администрация Шатровского </w:t>
            </w:r>
            <w:r w:rsidR="00BA7882">
              <w:rPr>
                <w:rFonts w:ascii="Times New Roman" w:hAnsi="Times New Roman"/>
                <w:kern w:val="0"/>
                <w:sz w:val="24"/>
                <w:lang w:eastAsia="ru-RU" w:bidi="ru-RU"/>
              </w:rPr>
              <w:t>муниципального округа,</w:t>
            </w:r>
            <w:r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 работодатели (по согласованию)</w:t>
            </w:r>
          </w:p>
        </w:tc>
        <w:tc>
          <w:tcPr>
            <w:tcW w:w="1460" w:type="pct"/>
            <w:shd w:val="clear" w:color="auto" w:fill="auto"/>
          </w:tcPr>
          <w:p w:rsidR="00326D78" w:rsidRPr="003F3D18" w:rsidRDefault="00F6448F" w:rsidP="00F6448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Рост числа работников, занятых на рабочих местах, в отношении которых проведена специальная оценка условий труда; снижение числа работников, занятых в условиях, не отвечающих санитарно-гигиеническим нормам. </w:t>
            </w:r>
          </w:p>
        </w:tc>
        <w:tc>
          <w:tcPr>
            <w:tcW w:w="1010" w:type="pct"/>
          </w:tcPr>
          <w:p w:rsidR="00326D78" w:rsidRPr="003F3D18" w:rsidRDefault="00326D78" w:rsidP="00CD5C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С</w:t>
            </w:r>
            <w:r w:rsidRPr="00D03614">
              <w:rPr>
                <w:rFonts w:ascii="Times New Roman" w:hAnsi="Times New Roman"/>
                <w:kern w:val="0"/>
                <w:sz w:val="24"/>
                <w:lang w:eastAsia="ru-RU" w:bidi="ru-RU"/>
              </w:rPr>
              <w:t>пециальн</w:t>
            </w:r>
            <w:r w:rsidR="00BA7882">
              <w:rPr>
                <w:rFonts w:ascii="Times New Roman" w:hAnsi="Times New Roman"/>
                <w:kern w:val="0"/>
                <w:sz w:val="24"/>
                <w:lang w:eastAsia="ru-RU" w:bidi="ru-RU"/>
              </w:rPr>
              <w:t>ая</w:t>
            </w:r>
            <w:r w:rsidRPr="00D03614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 оценк</w:t>
            </w:r>
            <w:r w:rsidR="00BA7882">
              <w:rPr>
                <w:rFonts w:ascii="Times New Roman" w:hAnsi="Times New Roman"/>
                <w:kern w:val="0"/>
                <w:sz w:val="24"/>
                <w:lang w:eastAsia="ru-RU" w:bidi="ru-RU"/>
              </w:rPr>
              <w:t>а</w:t>
            </w:r>
            <w:r w:rsidRPr="00D03614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 условий труда</w:t>
            </w:r>
            <w:r w:rsidR="00BA7882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 проведена </w:t>
            </w:r>
            <w:r w:rsidR="00CD5C00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в полном объёме </w:t>
            </w:r>
            <w:r w:rsidR="00BA7882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в </w:t>
            </w:r>
            <w:r w:rsidR="00CD5C00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организациях </w:t>
            </w:r>
            <w:r w:rsidR="00BA7882">
              <w:rPr>
                <w:rFonts w:ascii="Times New Roman" w:hAnsi="Times New Roman"/>
                <w:kern w:val="0"/>
                <w:sz w:val="24"/>
                <w:lang w:eastAsia="ru-RU" w:bidi="ru-RU"/>
              </w:rPr>
              <w:t>бюджетн</w:t>
            </w:r>
            <w:r w:rsidR="00CD5C00">
              <w:rPr>
                <w:rFonts w:ascii="Times New Roman" w:hAnsi="Times New Roman"/>
                <w:kern w:val="0"/>
                <w:sz w:val="24"/>
                <w:lang w:eastAsia="ru-RU" w:bidi="ru-RU"/>
              </w:rPr>
              <w:t>ой</w:t>
            </w:r>
            <w:r w:rsidR="00BA7882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 </w:t>
            </w:r>
            <w:r w:rsidR="00CD5C00">
              <w:rPr>
                <w:rFonts w:ascii="Times New Roman" w:hAnsi="Times New Roman"/>
                <w:kern w:val="0"/>
                <w:sz w:val="24"/>
                <w:lang w:eastAsia="ru-RU" w:bidi="ru-RU"/>
              </w:rPr>
              <w:t>сферы, в предприятиях не бюджетной сферы работы по оценке ведутся.</w:t>
            </w:r>
            <w:r w:rsidR="00BA7882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 </w:t>
            </w:r>
          </w:p>
        </w:tc>
      </w:tr>
      <w:tr w:rsidR="00F563C3" w:rsidRPr="003F3D18" w:rsidTr="00763B47">
        <w:tc>
          <w:tcPr>
            <w:tcW w:w="189" w:type="pct"/>
            <w:shd w:val="clear" w:color="auto" w:fill="auto"/>
          </w:tcPr>
          <w:p w:rsidR="00326D78" w:rsidRPr="003F3D18" w:rsidRDefault="00326D78" w:rsidP="00A2140D">
            <w:pPr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3F3D18">
              <w:rPr>
                <w:rFonts w:ascii="Times New Roman" w:hAnsi="Times New Roman"/>
                <w:kern w:val="0"/>
                <w:sz w:val="24"/>
                <w:lang w:eastAsia="ru-RU" w:bidi="ru-RU"/>
              </w:rPr>
              <w:t>2</w:t>
            </w:r>
          </w:p>
        </w:tc>
        <w:tc>
          <w:tcPr>
            <w:tcW w:w="1179" w:type="pct"/>
            <w:shd w:val="clear" w:color="auto" w:fill="auto"/>
          </w:tcPr>
          <w:p w:rsidR="00326D78" w:rsidRPr="003F3D18" w:rsidRDefault="00326D78" w:rsidP="00F6448F">
            <w:pPr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74737E">
              <w:rPr>
                <w:rFonts w:ascii="Times New Roman" w:hAnsi="Times New Roman"/>
                <w:kern w:val="0"/>
                <w:sz w:val="24"/>
                <w:lang w:eastAsia="ru-RU" w:bidi="ru-RU"/>
              </w:rPr>
              <w:t>Приобретение работникам, занятым на работах с вредными и опасными производственными факторами, а также на работах, выполняемых в особых температурных условиях или связанных с загрязнениями, сертифицированных средств индивидуальной защиты</w:t>
            </w:r>
          </w:p>
        </w:tc>
        <w:tc>
          <w:tcPr>
            <w:tcW w:w="485" w:type="pct"/>
            <w:shd w:val="clear" w:color="auto" w:fill="auto"/>
          </w:tcPr>
          <w:p w:rsidR="00326D78" w:rsidRPr="003F3D18" w:rsidRDefault="00C155AF" w:rsidP="00CD5C00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2025</w:t>
            </w:r>
          </w:p>
        </w:tc>
        <w:tc>
          <w:tcPr>
            <w:tcW w:w="677" w:type="pct"/>
            <w:shd w:val="clear" w:color="auto" w:fill="auto"/>
          </w:tcPr>
          <w:p w:rsidR="00326D78" w:rsidRPr="003F3D18" w:rsidRDefault="00326D78" w:rsidP="00F13DFD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Администрация Шатровского </w:t>
            </w:r>
            <w:r w:rsidR="00F13DFD">
              <w:rPr>
                <w:rFonts w:ascii="Times New Roman" w:hAnsi="Times New Roman"/>
                <w:kern w:val="0"/>
                <w:sz w:val="24"/>
                <w:lang w:eastAsia="ru-RU" w:bidi="ru-RU"/>
              </w:rPr>
              <w:t>муниципального округа</w:t>
            </w:r>
            <w:r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>, работодатели (по согласованию)</w:t>
            </w:r>
          </w:p>
        </w:tc>
        <w:tc>
          <w:tcPr>
            <w:tcW w:w="1460" w:type="pct"/>
            <w:shd w:val="clear" w:color="auto" w:fill="auto"/>
          </w:tcPr>
          <w:p w:rsidR="00326D78" w:rsidRPr="003F3D18" w:rsidRDefault="00763B47" w:rsidP="00763B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Обеспечение права работников на сохранение жизни и здоровья в процессе производства, а в необходимых случаях – на получение гарантий и компенсаций за работу с вредными и (или) опасными условиями труда;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</w:tc>
        <w:tc>
          <w:tcPr>
            <w:tcW w:w="1010" w:type="pct"/>
          </w:tcPr>
          <w:p w:rsidR="00326D78" w:rsidRPr="003F3D18" w:rsidRDefault="00763B47" w:rsidP="00763B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О</w:t>
            </w:r>
            <w:r w:rsidR="00CD5C00">
              <w:rPr>
                <w:rFonts w:ascii="Times New Roman" w:hAnsi="Times New Roman"/>
                <w:kern w:val="0"/>
                <w:sz w:val="24"/>
                <w:lang w:eastAsia="ru-RU" w:bidi="ru-RU"/>
              </w:rPr>
              <w:t>беспечен</w:t>
            </w: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ие</w:t>
            </w:r>
            <w:r w:rsidR="00CD5C00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 в полном объёме.</w:t>
            </w:r>
          </w:p>
        </w:tc>
      </w:tr>
      <w:tr w:rsidR="00F563C3" w:rsidRPr="003F3D18" w:rsidTr="00763B47">
        <w:tc>
          <w:tcPr>
            <w:tcW w:w="189" w:type="pct"/>
            <w:shd w:val="clear" w:color="auto" w:fill="auto"/>
          </w:tcPr>
          <w:p w:rsidR="00763B47" w:rsidRPr="003F3D18" w:rsidRDefault="00763B47" w:rsidP="00763B47">
            <w:pPr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3</w:t>
            </w:r>
          </w:p>
        </w:tc>
        <w:tc>
          <w:tcPr>
            <w:tcW w:w="1179" w:type="pct"/>
            <w:shd w:val="clear" w:color="auto" w:fill="auto"/>
          </w:tcPr>
          <w:p w:rsidR="00763B47" w:rsidRPr="003F3D18" w:rsidRDefault="00763B47" w:rsidP="00763B47">
            <w:pPr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74737E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Санаторно-курортное лечение работников, занятых на работах с вредными и (или) опасными </w:t>
            </w:r>
            <w:r w:rsidRPr="0074737E">
              <w:rPr>
                <w:rFonts w:ascii="Times New Roman" w:hAnsi="Times New Roman"/>
                <w:kern w:val="0"/>
                <w:sz w:val="24"/>
                <w:lang w:eastAsia="ru-RU" w:bidi="ru-RU"/>
              </w:rPr>
              <w:lastRenderedPageBreak/>
              <w:t>производственными факторами</w:t>
            </w:r>
          </w:p>
        </w:tc>
        <w:tc>
          <w:tcPr>
            <w:tcW w:w="485" w:type="pct"/>
            <w:shd w:val="clear" w:color="auto" w:fill="auto"/>
          </w:tcPr>
          <w:p w:rsidR="00763B47" w:rsidRPr="003F3D18" w:rsidRDefault="00C155AF" w:rsidP="00763B47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lastRenderedPageBreak/>
              <w:t>2025</w:t>
            </w:r>
          </w:p>
        </w:tc>
        <w:tc>
          <w:tcPr>
            <w:tcW w:w="677" w:type="pct"/>
            <w:shd w:val="clear" w:color="auto" w:fill="auto"/>
          </w:tcPr>
          <w:p w:rsidR="00763B47" w:rsidRPr="003F3D18" w:rsidRDefault="00763B47" w:rsidP="00F13DFD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Администрация Шатровского </w:t>
            </w: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муниципального округа</w:t>
            </w:r>
            <w:r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, </w:t>
            </w:r>
            <w:r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lastRenderedPageBreak/>
              <w:t>работодатели (по согласованию)</w:t>
            </w:r>
          </w:p>
        </w:tc>
        <w:tc>
          <w:tcPr>
            <w:tcW w:w="1460" w:type="pct"/>
            <w:shd w:val="clear" w:color="auto" w:fill="auto"/>
          </w:tcPr>
          <w:p w:rsidR="00763B47" w:rsidRPr="003F3D18" w:rsidRDefault="00763B47" w:rsidP="00763B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 xml:space="preserve">Обеспечение права работников на сохранение жизни и здоровья в процессе производства, а в необходимых случаях – на получение 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гарантий и компенсаций за работу с вредными и (или) опасными условиями труда; снижение числа работников, погибших или получивших травмы в результате несчастных случаев на производстве, получивших профессиональные заболевания.</w:t>
            </w:r>
          </w:p>
        </w:tc>
        <w:tc>
          <w:tcPr>
            <w:tcW w:w="1010" w:type="pct"/>
          </w:tcPr>
          <w:p w:rsidR="00763B47" w:rsidRPr="003F3D18" w:rsidRDefault="00763B47" w:rsidP="00763B47">
            <w:pPr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lastRenderedPageBreak/>
              <w:t>Обеспечение в полном объёме.</w:t>
            </w:r>
          </w:p>
        </w:tc>
      </w:tr>
      <w:tr w:rsidR="00F563C3" w:rsidRPr="003F3D18" w:rsidTr="00763B47">
        <w:tc>
          <w:tcPr>
            <w:tcW w:w="189" w:type="pct"/>
            <w:shd w:val="clear" w:color="auto" w:fill="auto"/>
          </w:tcPr>
          <w:p w:rsidR="00763B47" w:rsidRPr="003F3D18" w:rsidRDefault="00763B47" w:rsidP="00763B47">
            <w:pPr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4</w:t>
            </w:r>
          </w:p>
        </w:tc>
        <w:tc>
          <w:tcPr>
            <w:tcW w:w="1179" w:type="pct"/>
            <w:shd w:val="clear" w:color="auto" w:fill="auto"/>
          </w:tcPr>
          <w:p w:rsidR="00763B47" w:rsidRPr="003F3D18" w:rsidRDefault="00763B47" w:rsidP="00763B47">
            <w:pPr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74737E">
              <w:rPr>
                <w:rFonts w:ascii="Times New Roman" w:hAnsi="Times New Roman"/>
                <w:kern w:val="0"/>
                <w:sz w:val="24"/>
                <w:lang w:eastAsia="ru-RU" w:bidi="ru-RU"/>
              </w:rPr>
              <w:t>Проведение мероприятий по приведению уровней запыленности и загазованности воздуха, уровней шума и вибрации, уровней излучений на рабочих местах в соответствие с государственными нормативными требованиями охраны труда</w:t>
            </w:r>
          </w:p>
        </w:tc>
        <w:tc>
          <w:tcPr>
            <w:tcW w:w="485" w:type="pct"/>
            <w:shd w:val="clear" w:color="auto" w:fill="auto"/>
          </w:tcPr>
          <w:p w:rsidR="00763B47" w:rsidRPr="003F3D18" w:rsidRDefault="00C155AF" w:rsidP="00763B47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2025</w:t>
            </w:r>
          </w:p>
        </w:tc>
        <w:tc>
          <w:tcPr>
            <w:tcW w:w="677" w:type="pct"/>
            <w:shd w:val="clear" w:color="auto" w:fill="auto"/>
          </w:tcPr>
          <w:p w:rsidR="00763B47" w:rsidRPr="003F3D18" w:rsidRDefault="00763B47" w:rsidP="00F13DFD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Администрация Шатровского </w:t>
            </w:r>
            <w:r w:rsidR="00F13DFD">
              <w:rPr>
                <w:rFonts w:ascii="Times New Roman" w:hAnsi="Times New Roman"/>
                <w:kern w:val="0"/>
                <w:sz w:val="24"/>
                <w:lang w:eastAsia="ru-RU" w:bidi="ru-RU"/>
              </w:rPr>
              <w:t>муниципального округа</w:t>
            </w:r>
            <w:r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>, работодатели (по согласованию)</w:t>
            </w:r>
          </w:p>
        </w:tc>
        <w:tc>
          <w:tcPr>
            <w:tcW w:w="1460" w:type="pct"/>
            <w:shd w:val="clear" w:color="auto" w:fill="auto"/>
          </w:tcPr>
          <w:p w:rsidR="00763B47" w:rsidRPr="003F3D18" w:rsidRDefault="0010361F" w:rsidP="0010361F">
            <w:pPr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Снижение у</w:t>
            </w:r>
            <w:r w:rsidR="00763B47"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>дельн</w:t>
            </w: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ого</w:t>
            </w:r>
            <w:r w:rsidR="00763B47"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 вес</w:t>
            </w: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а</w:t>
            </w:r>
            <w:r w:rsidR="00763B47"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 работников, занятых в условиях, не отвечающих санитарно-гигиеническим нормам, к общей численности занятых в экономике Шатровского </w:t>
            </w: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муниципального округа.</w:t>
            </w:r>
          </w:p>
        </w:tc>
        <w:tc>
          <w:tcPr>
            <w:tcW w:w="1010" w:type="pct"/>
          </w:tcPr>
          <w:p w:rsidR="00763B47" w:rsidRPr="003F3D18" w:rsidRDefault="00763B47" w:rsidP="00763B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Проводятся</w:t>
            </w:r>
            <w:r w:rsidR="00F13DFD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 в полном объёме</w:t>
            </w: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 </w:t>
            </w:r>
            <w:r w:rsidRPr="00D03614">
              <w:rPr>
                <w:rFonts w:ascii="Times New Roman" w:hAnsi="Times New Roman"/>
                <w:kern w:val="0"/>
                <w:sz w:val="24"/>
                <w:lang w:eastAsia="ru-RU" w:bidi="ru-RU"/>
              </w:rPr>
              <w:t>в соответствие с государственными нормативными требованиями охраны труда</w:t>
            </w:r>
            <w:r w:rsidR="00F13DFD">
              <w:rPr>
                <w:rFonts w:ascii="Times New Roman" w:hAnsi="Times New Roman"/>
                <w:kern w:val="0"/>
                <w:sz w:val="24"/>
                <w:lang w:eastAsia="ru-RU" w:bidi="ru-RU"/>
              </w:rPr>
              <w:t>.</w:t>
            </w:r>
          </w:p>
        </w:tc>
      </w:tr>
      <w:tr w:rsidR="00F563C3" w:rsidRPr="003F3D18" w:rsidTr="00763B47">
        <w:trPr>
          <w:trHeight w:val="1734"/>
        </w:trPr>
        <w:tc>
          <w:tcPr>
            <w:tcW w:w="189" w:type="pct"/>
            <w:shd w:val="clear" w:color="auto" w:fill="auto"/>
          </w:tcPr>
          <w:p w:rsidR="00763B47" w:rsidRPr="003F3D18" w:rsidRDefault="00763B47" w:rsidP="00763B47">
            <w:pPr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5</w:t>
            </w:r>
          </w:p>
        </w:tc>
        <w:tc>
          <w:tcPr>
            <w:tcW w:w="1179" w:type="pct"/>
            <w:shd w:val="clear" w:color="auto" w:fill="auto"/>
          </w:tcPr>
          <w:p w:rsidR="00763B47" w:rsidRPr="003F3D18" w:rsidRDefault="00763B47" w:rsidP="00763B47">
            <w:pPr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74737E">
              <w:rPr>
                <w:rFonts w:ascii="Times New Roman" w:hAnsi="Times New Roman"/>
                <w:kern w:val="0"/>
                <w:sz w:val="24"/>
                <w:lang w:eastAsia="ru-RU" w:bidi="ru-RU"/>
              </w:rPr>
      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</w:t>
            </w:r>
          </w:p>
        </w:tc>
        <w:tc>
          <w:tcPr>
            <w:tcW w:w="485" w:type="pct"/>
            <w:shd w:val="clear" w:color="auto" w:fill="auto"/>
          </w:tcPr>
          <w:p w:rsidR="00763B47" w:rsidRPr="003F3D18" w:rsidRDefault="00C155AF" w:rsidP="00763B47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2025</w:t>
            </w:r>
          </w:p>
        </w:tc>
        <w:tc>
          <w:tcPr>
            <w:tcW w:w="677" w:type="pct"/>
            <w:shd w:val="clear" w:color="auto" w:fill="auto"/>
          </w:tcPr>
          <w:p w:rsidR="00763B47" w:rsidRPr="003F3D18" w:rsidRDefault="00763B47" w:rsidP="00F13DFD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Администрация Шатровского </w:t>
            </w:r>
            <w:r w:rsidR="00F13DFD">
              <w:rPr>
                <w:rFonts w:ascii="Times New Roman" w:hAnsi="Times New Roman"/>
                <w:kern w:val="0"/>
                <w:sz w:val="24"/>
                <w:lang w:eastAsia="ru-RU" w:bidi="ru-RU"/>
              </w:rPr>
              <w:t>муниципального округа</w:t>
            </w:r>
            <w:r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>, работодатели (по согласованию)</w:t>
            </w:r>
          </w:p>
        </w:tc>
        <w:tc>
          <w:tcPr>
            <w:tcW w:w="1460" w:type="pct"/>
            <w:shd w:val="clear" w:color="auto" w:fill="auto"/>
          </w:tcPr>
          <w:p w:rsidR="00763B47" w:rsidRPr="003F3D18" w:rsidRDefault="0010361F" w:rsidP="001036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Снижение ч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исленност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пострадавших в результате несчастных случаев на производстве с утратой трудоспособности на 1 рабочий день и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более; 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снижение 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численност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пострадавших в результате несчастных случаев на производстве со смертельным исходом в расчете на 1 тыс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ячу 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работающих;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снижение 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численност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лиц с установленным в текущем году профессиональным заболеванием в расчете на 10 тысяч работающих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010" w:type="pct"/>
          </w:tcPr>
          <w:p w:rsidR="00763B47" w:rsidRPr="003F3D18" w:rsidRDefault="00763B47" w:rsidP="00763B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Обязательные периодические</w:t>
            </w:r>
            <w:r w:rsidRPr="00D03614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медицински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 осмотры проводится</w:t>
            </w:r>
            <w:r w:rsidR="00F13DF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</w:tr>
      <w:tr w:rsidR="00F563C3" w:rsidRPr="003F3D18" w:rsidTr="0010361F">
        <w:trPr>
          <w:trHeight w:val="3675"/>
        </w:trPr>
        <w:tc>
          <w:tcPr>
            <w:tcW w:w="189" w:type="pct"/>
            <w:shd w:val="clear" w:color="auto" w:fill="auto"/>
          </w:tcPr>
          <w:p w:rsidR="00763B47" w:rsidRPr="003F3D18" w:rsidRDefault="00763B47" w:rsidP="00763B47">
            <w:pPr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lastRenderedPageBreak/>
              <w:t>6</w:t>
            </w:r>
          </w:p>
        </w:tc>
        <w:tc>
          <w:tcPr>
            <w:tcW w:w="1179" w:type="pct"/>
            <w:shd w:val="clear" w:color="auto" w:fill="auto"/>
          </w:tcPr>
          <w:p w:rsidR="00763B47" w:rsidRPr="003F3D18" w:rsidRDefault="00763B47" w:rsidP="00763B47">
            <w:pPr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74737E">
              <w:rPr>
                <w:rFonts w:ascii="Times New Roman" w:hAnsi="Times New Roman"/>
                <w:kern w:val="0"/>
                <w:sz w:val="24"/>
                <w:lang w:eastAsia="ru-RU" w:bidi="ru-RU"/>
              </w:rPr>
              <w:t>Приобретение страхователями, работники которых проходят обязательные предсменные (предрейсовые) медицинские осмотры, приборов для определения наличия и уровня содержания алкоголя (алкотестеры или алкометры)</w:t>
            </w:r>
          </w:p>
        </w:tc>
        <w:tc>
          <w:tcPr>
            <w:tcW w:w="485" w:type="pct"/>
            <w:shd w:val="clear" w:color="auto" w:fill="auto"/>
          </w:tcPr>
          <w:p w:rsidR="00763B47" w:rsidRPr="003F3D18" w:rsidRDefault="00C155AF" w:rsidP="00763B47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2025</w:t>
            </w:r>
          </w:p>
        </w:tc>
        <w:tc>
          <w:tcPr>
            <w:tcW w:w="677" w:type="pct"/>
            <w:shd w:val="clear" w:color="auto" w:fill="auto"/>
          </w:tcPr>
          <w:p w:rsidR="00763B47" w:rsidRPr="003F3D18" w:rsidRDefault="00763B47" w:rsidP="0010361F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Администрация Шатровского </w:t>
            </w:r>
            <w:r w:rsidR="0010361F">
              <w:rPr>
                <w:rFonts w:ascii="Times New Roman" w:hAnsi="Times New Roman"/>
                <w:kern w:val="0"/>
                <w:sz w:val="24"/>
                <w:lang w:eastAsia="ru-RU" w:bidi="ru-RU"/>
              </w:rPr>
              <w:t>муниципального округа</w:t>
            </w:r>
            <w:r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>, работодатели (по согласованию)</w:t>
            </w:r>
          </w:p>
        </w:tc>
        <w:tc>
          <w:tcPr>
            <w:tcW w:w="1460" w:type="pct"/>
            <w:shd w:val="clear" w:color="auto" w:fill="auto"/>
          </w:tcPr>
          <w:p w:rsidR="00763B47" w:rsidRPr="003F3D18" w:rsidRDefault="0010361F" w:rsidP="008405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Снижение ч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исленност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пострадавших в результате несчастных случаев на производстве с утратой трудоспособности на 1 рабочий день и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более; 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снижение 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численност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пострадавших в результате несчастных случаев на производстве со смертельным исходом в расчете на 1 тыс</w:t>
            </w:r>
            <w:r w:rsidR="0084059C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. 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работающих; 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снижение 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численност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лиц с установленным в текущем году профессиональным заболеванием в расчете на 10 тысяч работающих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010" w:type="pct"/>
          </w:tcPr>
          <w:p w:rsidR="00763B47" w:rsidRPr="003F3D18" w:rsidRDefault="00763B47" w:rsidP="00763B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</w:t>
            </w:r>
            <w:r w:rsidRPr="00D03614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редсменные (пр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едрейсовые)</w:t>
            </w:r>
            <w:r w:rsidR="0010361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медицинские осмотры проводятся.</w:t>
            </w:r>
          </w:p>
        </w:tc>
      </w:tr>
      <w:tr w:rsidR="00F563C3" w:rsidRPr="003F3D18" w:rsidTr="00763B47">
        <w:trPr>
          <w:trHeight w:val="173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47" w:rsidRPr="003F3D18" w:rsidRDefault="00763B47" w:rsidP="00763B47">
            <w:pPr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7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47" w:rsidRPr="003F3D18" w:rsidRDefault="00763B47" w:rsidP="00763B47">
            <w:pPr>
              <w:jc w:val="both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74737E">
              <w:rPr>
                <w:rFonts w:ascii="Times New Roman" w:hAnsi="Times New Roman"/>
                <w:kern w:val="0"/>
                <w:sz w:val="24"/>
                <w:lang w:eastAsia="ru-RU" w:bidi="ru-RU"/>
              </w:rPr>
              <w:t>Обучение по охране труда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47" w:rsidRPr="003F3D18" w:rsidRDefault="00C155AF" w:rsidP="00763B47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 w:bidi="ru-RU"/>
              </w:rPr>
              <w:t>2025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47" w:rsidRPr="003F3D18" w:rsidRDefault="00763B47" w:rsidP="00F563C3">
            <w:pPr>
              <w:jc w:val="center"/>
              <w:rPr>
                <w:rFonts w:ascii="Times New Roman" w:hAnsi="Times New Roman"/>
                <w:kern w:val="0"/>
                <w:sz w:val="24"/>
                <w:lang w:eastAsia="ru-RU" w:bidi="ru-RU"/>
              </w:rPr>
            </w:pPr>
            <w:r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 xml:space="preserve">Администрация Шатровского </w:t>
            </w:r>
            <w:r w:rsidR="00F563C3">
              <w:rPr>
                <w:rFonts w:ascii="Times New Roman" w:hAnsi="Times New Roman"/>
                <w:kern w:val="0"/>
                <w:sz w:val="24"/>
                <w:lang w:eastAsia="ru-RU" w:bidi="ru-RU"/>
              </w:rPr>
              <w:t>муниципального округа</w:t>
            </w:r>
            <w:r w:rsidRPr="00935436">
              <w:rPr>
                <w:rFonts w:ascii="Times New Roman" w:hAnsi="Times New Roman"/>
                <w:kern w:val="0"/>
                <w:sz w:val="24"/>
                <w:lang w:eastAsia="ru-RU" w:bidi="ru-RU"/>
              </w:rPr>
              <w:t>, работодатели (по согласованию)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47" w:rsidRPr="00935436" w:rsidRDefault="00F563C3" w:rsidP="00763B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Снижение ч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исленност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и</w:t>
            </w:r>
            <w:r w:rsidR="00763B47"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пострадавших в результате несчастных случаев на производстве с утратой</w:t>
            </w:r>
          </w:p>
          <w:p w:rsidR="00763B47" w:rsidRPr="003F3D18" w:rsidRDefault="00763B47" w:rsidP="00763B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35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трудоспособности на 1 рабочий день и более</w:t>
            </w:r>
            <w:r w:rsidR="00F563C3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47" w:rsidRPr="003F3D18" w:rsidRDefault="00763B47" w:rsidP="0062212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2212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Обучение по охране труда </w:t>
            </w:r>
            <w:r w:rsidR="00622122" w:rsidRPr="00622122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проводятся </w:t>
            </w:r>
            <w:r w:rsidR="00622122" w:rsidRPr="00622122">
              <w:rPr>
                <w:rFonts w:ascii="Times New Roman" w:hAnsi="Times New Roman"/>
                <w:kern w:val="0"/>
                <w:sz w:val="24"/>
                <w:lang w:eastAsia="ru-RU" w:bidi="ru-RU"/>
              </w:rPr>
              <w:t>в полном объёме.</w:t>
            </w:r>
          </w:p>
        </w:tc>
      </w:tr>
    </w:tbl>
    <w:p w:rsidR="00326D78" w:rsidRPr="003F3D18" w:rsidRDefault="00326D78" w:rsidP="00326D78">
      <w:pPr>
        <w:ind w:firstLine="709"/>
        <w:jc w:val="both"/>
        <w:rPr>
          <w:rFonts w:ascii="Times New Roman" w:hAnsi="Times New Roman"/>
          <w:kern w:val="0"/>
          <w:sz w:val="24"/>
          <w:lang w:eastAsia="ru-RU" w:bidi="ru-RU"/>
        </w:rPr>
      </w:pPr>
    </w:p>
    <w:p w:rsidR="00326D78" w:rsidRDefault="00326D78" w:rsidP="00326D78">
      <w:pPr>
        <w:jc w:val="center"/>
        <w:rPr>
          <w:rFonts w:ascii="Times New Roman" w:hAnsi="Times New Roman"/>
          <w:sz w:val="28"/>
          <w:szCs w:val="28"/>
        </w:rPr>
      </w:pPr>
    </w:p>
    <w:p w:rsidR="00325456" w:rsidRDefault="00325456" w:rsidP="005B54AD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</w:p>
    <w:p w:rsidR="003F3D18" w:rsidRDefault="003F3D18" w:rsidP="005B54AD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</w:p>
    <w:p w:rsidR="00AD562F" w:rsidRDefault="00AD562F" w:rsidP="005B54AD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</w:p>
    <w:p w:rsidR="007656E7" w:rsidRDefault="007656E7" w:rsidP="000C1D1B">
      <w:pPr>
        <w:tabs>
          <w:tab w:val="left" w:pos="1095"/>
        </w:tabs>
        <w:jc w:val="both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237DA7" w:rsidRDefault="00237DA7" w:rsidP="000C1D1B">
      <w:pPr>
        <w:tabs>
          <w:tab w:val="left" w:pos="1095"/>
        </w:tabs>
        <w:jc w:val="both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A6452" w:rsidRDefault="004A6452" w:rsidP="000C1D1B">
      <w:pPr>
        <w:tabs>
          <w:tab w:val="left" w:pos="1095"/>
        </w:tabs>
        <w:jc w:val="both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E53590" w:rsidRDefault="00E53590">
      <w:pPr>
        <w:widowControl/>
        <w:suppressAutoHyphens w:val="0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  <w:br w:type="page"/>
      </w:r>
    </w:p>
    <w:p w:rsidR="004A6452" w:rsidRDefault="004A6452" w:rsidP="000C1D1B">
      <w:pPr>
        <w:tabs>
          <w:tab w:val="left" w:pos="1095"/>
        </w:tabs>
        <w:jc w:val="both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7A1B84" w:rsidRPr="00F83BA3" w:rsidRDefault="007A1B84" w:rsidP="007A1B84">
      <w:pPr>
        <w:widowControl/>
        <w:suppressAutoHyphens w:val="0"/>
        <w:spacing w:before="100" w:beforeAutospacing="1"/>
        <w:ind w:firstLine="709"/>
        <w:jc w:val="center"/>
        <w:rPr>
          <w:rFonts w:ascii="Times New Roman" w:eastAsia="Times New Roman" w:hAnsi="Times New Roman"/>
          <w:kern w:val="0"/>
          <w:sz w:val="28"/>
          <w:lang w:eastAsia="ru-RU"/>
        </w:rPr>
      </w:pPr>
      <w:r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Форма 1. Оценка целевых индикаторов муниципальной программы «Улучшение условий и охраны т</w:t>
      </w:r>
      <w:r w:rsidR="009C5F17"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руда в Шатровском муниципальном округе Курганской области</w:t>
      </w:r>
      <w:r w:rsidR="00C155AF"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»</w:t>
      </w:r>
      <w:r w:rsidR="009C5F17"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на 20</w:t>
      </w:r>
      <w:r w:rsidR="00C155AF"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23</w:t>
      </w:r>
      <w:r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-20</w:t>
      </w:r>
      <w:r w:rsidR="009C5F17"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2</w:t>
      </w:r>
      <w:r w:rsidR="00C155AF"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5 годы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6"/>
        <w:gridCol w:w="1929"/>
        <w:gridCol w:w="2811"/>
        <w:gridCol w:w="2121"/>
        <w:gridCol w:w="2275"/>
        <w:gridCol w:w="1578"/>
      </w:tblGrid>
      <w:tr w:rsidR="007A1B84" w:rsidRPr="004A6452" w:rsidTr="00E0507D">
        <w:trPr>
          <w:tblHeader/>
          <w:tblCellSpacing w:w="0" w:type="dxa"/>
        </w:trPr>
        <w:tc>
          <w:tcPr>
            <w:tcW w:w="12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B84" w:rsidRPr="004A6452" w:rsidRDefault="007A1B84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645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B84" w:rsidRPr="004A6452" w:rsidRDefault="007A1B84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645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Единица измерения</w:t>
            </w:r>
          </w:p>
        </w:tc>
        <w:tc>
          <w:tcPr>
            <w:tcW w:w="307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B84" w:rsidRPr="004A6452" w:rsidRDefault="007A1B84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645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Значение целевого индикатора</w:t>
            </w:r>
          </w:p>
        </w:tc>
      </w:tr>
      <w:tr w:rsidR="007A1B84" w:rsidRPr="004A6452" w:rsidTr="00E0507D">
        <w:trPr>
          <w:tblHeader/>
          <w:tblCellSpacing w:w="0" w:type="dxa"/>
        </w:trPr>
        <w:tc>
          <w:tcPr>
            <w:tcW w:w="12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1B84" w:rsidRPr="004A6452" w:rsidRDefault="007A1B84" w:rsidP="007A1B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1B84" w:rsidRPr="004A6452" w:rsidRDefault="007A1B84" w:rsidP="007A1B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B84" w:rsidRPr="004A6452" w:rsidRDefault="007A1B84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645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Утверждено в муниципальной программе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B84" w:rsidRPr="004A6452" w:rsidRDefault="007A1B84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645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Достигнуто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B84" w:rsidRPr="004A6452" w:rsidRDefault="007A1B84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645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Отклонение, %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B84" w:rsidRPr="004A6452" w:rsidRDefault="007A1B84" w:rsidP="007A1B84">
            <w:pPr>
              <w:widowControl/>
              <w:suppressAutoHyphens w:val="0"/>
              <w:spacing w:before="100" w:before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645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Оценка </w:t>
            </w:r>
          </w:p>
          <w:p w:rsidR="007A1B84" w:rsidRPr="004A6452" w:rsidRDefault="007A1B84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645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 баллах</w:t>
            </w:r>
          </w:p>
        </w:tc>
      </w:tr>
      <w:tr w:rsidR="0010176D" w:rsidRPr="004A6452" w:rsidTr="00E0507D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4A6452" w:rsidRDefault="0010176D" w:rsidP="00374518">
            <w:pPr>
              <w:shd w:val="clear" w:color="auto" w:fill="FFFFFF"/>
              <w:autoSpaceDE w:val="0"/>
              <w:autoSpaceDN w:val="0"/>
              <w:adjustRightInd w:val="0"/>
              <w:ind w:right="216"/>
              <w:rPr>
                <w:rFonts w:ascii="Times New Roman" w:hAnsi="Times New Roman"/>
                <w:sz w:val="24"/>
              </w:rPr>
            </w:pPr>
            <w:r w:rsidRPr="004A6452">
              <w:rPr>
                <w:rFonts w:ascii="Times New Roman" w:hAnsi="Times New Roman"/>
                <w:sz w:val="24"/>
              </w:rPr>
              <w:t xml:space="preserve">Численность </w:t>
            </w:r>
            <w:r w:rsidRPr="004A6452">
              <w:rPr>
                <w:rFonts w:ascii="Times New Roman" w:hAnsi="Times New Roman"/>
                <w:spacing w:val="-11"/>
                <w:sz w:val="24"/>
              </w:rPr>
              <w:t xml:space="preserve">пострадавших в </w:t>
            </w:r>
            <w:r w:rsidRPr="004A6452">
              <w:rPr>
                <w:rFonts w:ascii="Times New Roman" w:hAnsi="Times New Roman"/>
                <w:sz w:val="24"/>
              </w:rPr>
              <w:t>результате несчастных случаев на производстве с утратой</w:t>
            </w:r>
          </w:p>
          <w:p w:rsidR="0010176D" w:rsidRPr="004A6452" w:rsidRDefault="0010176D" w:rsidP="00374518">
            <w:pPr>
              <w:shd w:val="clear" w:color="auto" w:fill="FFFFFF"/>
              <w:autoSpaceDE w:val="0"/>
              <w:autoSpaceDN w:val="0"/>
              <w:adjustRightInd w:val="0"/>
              <w:ind w:right="216"/>
              <w:jc w:val="both"/>
              <w:rPr>
                <w:rFonts w:ascii="Times New Roman" w:hAnsi="Times New Roman"/>
                <w:sz w:val="24"/>
              </w:rPr>
            </w:pPr>
            <w:r w:rsidRPr="004A6452">
              <w:rPr>
                <w:rFonts w:ascii="Times New Roman" w:hAnsi="Times New Roman"/>
                <w:sz w:val="24"/>
              </w:rPr>
              <w:t>трудоспособности на 1 рабочий день и более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4A6452" w:rsidRDefault="0010176D" w:rsidP="003D626C">
            <w:pPr>
              <w:shd w:val="clear" w:color="auto" w:fill="FFFFFF"/>
              <w:autoSpaceDE w:val="0"/>
              <w:autoSpaceDN w:val="0"/>
              <w:adjustRightInd w:val="0"/>
              <w:ind w:right="149"/>
              <w:jc w:val="center"/>
              <w:rPr>
                <w:rFonts w:ascii="Times New Roman" w:hAnsi="Times New Roman"/>
                <w:sz w:val="24"/>
              </w:rPr>
            </w:pPr>
            <w:r w:rsidRPr="004A6452">
              <w:rPr>
                <w:rFonts w:ascii="Times New Roman" w:hAnsi="Times New Roman"/>
                <w:spacing w:val="-1"/>
                <w:sz w:val="24"/>
              </w:rPr>
              <w:t xml:space="preserve">Человек в </w:t>
            </w:r>
            <w:r w:rsidRPr="004A6452">
              <w:rPr>
                <w:rFonts w:ascii="Times New Roman" w:hAnsi="Times New Roman"/>
                <w:sz w:val="24"/>
              </w:rPr>
              <w:t xml:space="preserve">расчете на </w:t>
            </w:r>
            <w:r w:rsidRPr="004A6452">
              <w:rPr>
                <w:rFonts w:ascii="Times New Roman" w:hAnsi="Times New Roman"/>
                <w:spacing w:val="-9"/>
                <w:sz w:val="24"/>
              </w:rPr>
              <w:t xml:space="preserve">1 тысячу </w:t>
            </w:r>
            <w:r w:rsidRPr="004A6452">
              <w:rPr>
                <w:rFonts w:ascii="Times New Roman" w:hAnsi="Times New Roman"/>
                <w:sz w:val="24"/>
              </w:rPr>
              <w:t>работающих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9C3F11" w:rsidRDefault="009C5F17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C3F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1,1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9C3F11" w:rsidRDefault="009C5F17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C3F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1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9C3F11" w:rsidRDefault="009C5F17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C3F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0,1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9C3F11" w:rsidRDefault="00434D87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C3F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+3</w:t>
            </w:r>
          </w:p>
        </w:tc>
      </w:tr>
      <w:tr w:rsidR="0010176D" w:rsidRPr="004A6452" w:rsidTr="00E0507D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4A6452" w:rsidRDefault="0010176D" w:rsidP="00374518">
            <w:pPr>
              <w:shd w:val="clear" w:color="auto" w:fill="FFFFFF"/>
              <w:autoSpaceDE w:val="0"/>
              <w:autoSpaceDN w:val="0"/>
              <w:adjustRightInd w:val="0"/>
              <w:ind w:right="216"/>
              <w:rPr>
                <w:rFonts w:ascii="Times New Roman" w:hAnsi="Times New Roman"/>
                <w:sz w:val="24"/>
              </w:rPr>
            </w:pPr>
            <w:r w:rsidRPr="004A6452">
              <w:rPr>
                <w:rFonts w:ascii="Times New Roman" w:hAnsi="Times New Roman"/>
                <w:sz w:val="24"/>
              </w:rPr>
              <w:t>Количество рабочих мест, в отношении которых проведена специальная оценка условий труда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4A6452" w:rsidRDefault="0010176D" w:rsidP="00374518">
            <w:pPr>
              <w:shd w:val="clear" w:color="auto" w:fill="FFFFFF"/>
              <w:autoSpaceDE w:val="0"/>
              <w:autoSpaceDN w:val="0"/>
              <w:adjustRightInd w:val="0"/>
              <w:ind w:right="149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4A6452">
              <w:rPr>
                <w:rFonts w:ascii="Times New Roman" w:hAnsi="Times New Roman"/>
                <w:spacing w:val="-1"/>
                <w:sz w:val="24"/>
              </w:rPr>
              <w:t>Тысяча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434D87" w:rsidRDefault="009C5F17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34D8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2,2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881E2B" w:rsidRDefault="001466FC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81E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2,2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881E2B" w:rsidRDefault="001466FC" w:rsidP="00E040C5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81E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0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881E2B" w:rsidRDefault="00434D87" w:rsidP="00434D87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81E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+1</w:t>
            </w:r>
          </w:p>
        </w:tc>
      </w:tr>
      <w:tr w:rsidR="0010176D" w:rsidRPr="004A6452" w:rsidTr="00E0507D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4A6452" w:rsidRDefault="0010176D" w:rsidP="00E0507D">
            <w:pPr>
              <w:shd w:val="clear" w:color="auto" w:fill="FFFFFF"/>
              <w:autoSpaceDE w:val="0"/>
              <w:autoSpaceDN w:val="0"/>
              <w:adjustRightInd w:val="0"/>
              <w:ind w:right="216"/>
              <w:rPr>
                <w:rFonts w:ascii="Times New Roman" w:hAnsi="Times New Roman"/>
                <w:sz w:val="24"/>
              </w:rPr>
            </w:pPr>
            <w:r w:rsidRPr="004A6452">
              <w:rPr>
                <w:rFonts w:ascii="Times New Roman" w:hAnsi="Times New Roman"/>
                <w:sz w:val="24"/>
              </w:rPr>
              <w:t xml:space="preserve">Численность пострадавших в результате несчастных случаев на производстве со смертельным исходом в расчете на 1 тысячу </w:t>
            </w:r>
            <w:r w:rsidR="00E0507D">
              <w:rPr>
                <w:rFonts w:ascii="Times New Roman" w:hAnsi="Times New Roman"/>
                <w:sz w:val="24"/>
              </w:rPr>
              <w:t>р</w:t>
            </w:r>
            <w:r w:rsidRPr="004A6452">
              <w:rPr>
                <w:rFonts w:ascii="Times New Roman" w:hAnsi="Times New Roman"/>
                <w:sz w:val="24"/>
              </w:rPr>
              <w:t>аботающих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4A6452" w:rsidRDefault="0010176D" w:rsidP="00374518">
            <w:pPr>
              <w:shd w:val="clear" w:color="auto" w:fill="FFFFFF"/>
              <w:autoSpaceDE w:val="0"/>
              <w:autoSpaceDN w:val="0"/>
              <w:adjustRightInd w:val="0"/>
              <w:ind w:right="149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4A6452">
              <w:rPr>
                <w:rFonts w:ascii="Times New Roman" w:hAnsi="Times New Roman"/>
                <w:spacing w:val="-1"/>
                <w:sz w:val="24"/>
              </w:rPr>
              <w:t>Человек в расчете на 1 тысячу работающих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434D87" w:rsidRDefault="009C5F17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34D8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0,00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881E2B" w:rsidRDefault="009C3F11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0,0</w:t>
            </w:r>
            <w:r w:rsidR="00881E2B" w:rsidRPr="00881E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881E2B" w:rsidRDefault="00881E2B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81E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="000E24AE" w:rsidRPr="00881E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  <w:r w:rsidR="009C3F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,0</w:t>
            </w:r>
            <w:r w:rsidRPr="00881E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881E2B" w:rsidRDefault="00434D87" w:rsidP="00881E2B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81E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="00881E2B" w:rsidRPr="00881E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-</w:t>
            </w:r>
            <w:r w:rsidRPr="00881E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</w:tr>
      <w:tr w:rsidR="0010176D" w:rsidRPr="004A6452" w:rsidTr="00E0507D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4A6452" w:rsidRDefault="0010176D" w:rsidP="00E0507D">
            <w:pPr>
              <w:shd w:val="clear" w:color="auto" w:fill="FFFFFF"/>
              <w:autoSpaceDE w:val="0"/>
              <w:autoSpaceDN w:val="0"/>
              <w:adjustRightInd w:val="0"/>
              <w:ind w:right="216"/>
              <w:rPr>
                <w:rFonts w:ascii="Times New Roman" w:hAnsi="Times New Roman"/>
                <w:sz w:val="24"/>
              </w:rPr>
            </w:pPr>
            <w:r w:rsidRPr="004A6452">
              <w:rPr>
                <w:rFonts w:ascii="Times New Roman" w:hAnsi="Times New Roman"/>
                <w:spacing w:val="-15"/>
                <w:sz w:val="24"/>
              </w:rPr>
              <w:t xml:space="preserve">Удельный вес </w:t>
            </w:r>
            <w:r w:rsidRPr="004A6452">
              <w:rPr>
                <w:rFonts w:ascii="Times New Roman" w:hAnsi="Times New Roman"/>
                <w:sz w:val="24"/>
              </w:rPr>
              <w:t xml:space="preserve">работников, занятых на рабочих </w:t>
            </w:r>
            <w:r w:rsidR="00E0507D">
              <w:rPr>
                <w:rFonts w:ascii="Times New Roman" w:hAnsi="Times New Roman"/>
                <w:sz w:val="24"/>
              </w:rPr>
              <w:t>м</w:t>
            </w:r>
            <w:r w:rsidRPr="004A6452">
              <w:rPr>
                <w:rFonts w:ascii="Times New Roman" w:hAnsi="Times New Roman"/>
                <w:sz w:val="24"/>
              </w:rPr>
              <w:t>естах,</w:t>
            </w:r>
            <w:r w:rsidR="00E0507D">
              <w:rPr>
                <w:rFonts w:ascii="Times New Roman" w:hAnsi="Times New Roman"/>
                <w:sz w:val="24"/>
              </w:rPr>
              <w:t xml:space="preserve"> </w:t>
            </w:r>
            <w:r w:rsidRPr="004A6452">
              <w:rPr>
                <w:rFonts w:ascii="Times New Roman" w:hAnsi="Times New Roman"/>
                <w:spacing w:val="-2"/>
                <w:sz w:val="24"/>
              </w:rPr>
              <w:t xml:space="preserve">аттестованных по </w:t>
            </w:r>
            <w:r w:rsidRPr="004A6452">
              <w:rPr>
                <w:rFonts w:ascii="Times New Roman" w:hAnsi="Times New Roman"/>
                <w:sz w:val="24"/>
              </w:rPr>
              <w:t>условиям труда, прошедших спец</w:t>
            </w:r>
            <w:r w:rsidR="00E0507D">
              <w:rPr>
                <w:rFonts w:ascii="Times New Roman" w:hAnsi="Times New Roman"/>
                <w:sz w:val="24"/>
              </w:rPr>
              <w:t xml:space="preserve">. </w:t>
            </w:r>
            <w:r w:rsidRPr="004A6452">
              <w:rPr>
                <w:rFonts w:ascii="Times New Roman" w:hAnsi="Times New Roman"/>
                <w:sz w:val="24"/>
              </w:rPr>
              <w:t xml:space="preserve">оценку условий труда от общего количества </w:t>
            </w:r>
            <w:r w:rsidRPr="004A6452">
              <w:rPr>
                <w:rFonts w:ascii="Times New Roman" w:hAnsi="Times New Roman"/>
                <w:spacing w:val="-26"/>
                <w:sz w:val="24"/>
              </w:rPr>
              <w:t xml:space="preserve">занятых  в  </w:t>
            </w:r>
            <w:r w:rsidRPr="004A6452">
              <w:rPr>
                <w:rFonts w:ascii="Times New Roman" w:hAnsi="Times New Roman"/>
                <w:sz w:val="24"/>
              </w:rPr>
              <w:t xml:space="preserve">экономике Шатровского </w:t>
            </w:r>
            <w:r w:rsidR="00E0507D">
              <w:rPr>
                <w:rFonts w:ascii="Times New Roman" w:hAnsi="Times New Roman"/>
                <w:sz w:val="24"/>
              </w:rPr>
              <w:t>МО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4A6452" w:rsidRDefault="0010176D" w:rsidP="003D62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A6452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434D87" w:rsidRDefault="009C5F17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34D87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100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881E2B" w:rsidRDefault="009C5F17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81E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100</w:t>
            </w:r>
          </w:p>
        </w:tc>
        <w:tc>
          <w:tcPr>
            <w:tcW w:w="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881E2B" w:rsidRDefault="009C5F17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81E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0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76D" w:rsidRPr="00881E2B" w:rsidRDefault="00434D87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881E2B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+1</w:t>
            </w:r>
          </w:p>
        </w:tc>
      </w:tr>
    </w:tbl>
    <w:p w:rsidR="007A1B84" w:rsidRPr="00F83BA3" w:rsidRDefault="007A1B84" w:rsidP="007A1B84">
      <w:pPr>
        <w:widowControl/>
        <w:suppressAutoHyphens w:val="0"/>
        <w:spacing w:before="100" w:beforeAutospacing="1"/>
        <w:jc w:val="center"/>
        <w:rPr>
          <w:rFonts w:ascii="Times New Roman" w:eastAsia="Times New Roman" w:hAnsi="Times New Roman"/>
          <w:kern w:val="0"/>
          <w:sz w:val="28"/>
          <w:lang w:eastAsia="ru-RU"/>
        </w:rPr>
      </w:pPr>
      <w:r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lastRenderedPageBreak/>
        <w:t xml:space="preserve">Форма 2. Динамика целевых значений целевых индикаторов муниципальной программы «Улучшение условий и охраны труда в </w:t>
      </w:r>
      <w:proofErr w:type="spellStart"/>
      <w:r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Шатровском</w:t>
      </w:r>
      <w:proofErr w:type="spellEnd"/>
      <w:r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</w:t>
      </w:r>
      <w:r w:rsidR="00082ABC"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муниципальном округе</w:t>
      </w:r>
      <w:r w:rsidR="00C155AF"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Курганской области»</w:t>
      </w:r>
      <w:r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 xml:space="preserve"> на 20</w:t>
      </w:r>
      <w:r w:rsidR="00654169"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23</w:t>
      </w:r>
      <w:r w:rsidR="00082ABC"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-202</w:t>
      </w:r>
      <w:r w:rsidR="00C155AF" w:rsidRPr="00F83BA3">
        <w:rPr>
          <w:rFonts w:ascii="Times New Roman" w:eastAsia="Times New Roman" w:hAnsi="Times New Roman"/>
          <w:color w:val="000000"/>
          <w:kern w:val="0"/>
          <w:sz w:val="28"/>
          <w:lang w:eastAsia="ru-RU"/>
        </w:rPr>
        <w:t>5 годы</w:t>
      </w:r>
    </w:p>
    <w:tbl>
      <w:tblPr>
        <w:tblW w:w="495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41"/>
        <w:gridCol w:w="2431"/>
        <w:gridCol w:w="3686"/>
        <w:gridCol w:w="2877"/>
        <w:gridCol w:w="1198"/>
      </w:tblGrid>
      <w:tr w:rsidR="007A1B84" w:rsidRPr="004A6452" w:rsidTr="00264007">
        <w:trPr>
          <w:tblCellSpacing w:w="0" w:type="dxa"/>
        </w:trPr>
        <w:tc>
          <w:tcPr>
            <w:tcW w:w="13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B84" w:rsidRPr="004A6452" w:rsidRDefault="007A1B84" w:rsidP="007A1B84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A645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Целевые индикаторы</w:t>
            </w:r>
          </w:p>
        </w:tc>
        <w:tc>
          <w:tcPr>
            <w:tcW w:w="86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B84" w:rsidRPr="00B46631" w:rsidRDefault="007A1B84" w:rsidP="00B46631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4663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Единица измерения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B84" w:rsidRPr="00B46631" w:rsidRDefault="007A1B84" w:rsidP="00B46631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4663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Год реализации муниципальной программы</w:t>
            </w:r>
          </w:p>
        </w:tc>
        <w:tc>
          <w:tcPr>
            <w:tcW w:w="10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Default="007A1B84" w:rsidP="0026400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B4663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Последний год</w:t>
            </w:r>
          </w:p>
          <w:p w:rsidR="007A1B84" w:rsidRPr="00B46631" w:rsidRDefault="007A1B84" w:rsidP="0026400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4663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(целевое значение)</w:t>
            </w:r>
          </w:p>
        </w:tc>
        <w:tc>
          <w:tcPr>
            <w:tcW w:w="4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1B84" w:rsidRPr="00B46631" w:rsidRDefault="007A1B84" w:rsidP="00264007">
            <w:pPr>
              <w:widowControl/>
              <w:suppressAutoHyphens w:val="0"/>
              <w:spacing w:before="100" w:beforeAutospacing="1" w:after="119"/>
              <w:ind w:right="-428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4663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%</w:t>
            </w:r>
          </w:p>
        </w:tc>
      </w:tr>
      <w:tr w:rsidR="00264007" w:rsidRPr="004A6452" w:rsidTr="00264007">
        <w:trPr>
          <w:tblCellSpacing w:w="0" w:type="dxa"/>
        </w:trPr>
        <w:tc>
          <w:tcPr>
            <w:tcW w:w="139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007" w:rsidRPr="004A6452" w:rsidRDefault="00264007" w:rsidP="007A1B84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007" w:rsidRPr="00B46631" w:rsidRDefault="00264007" w:rsidP="00B4663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C155AF" w:rsidRDefault="00264007" w:rsidP="00B46631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  <w:r w:rsidRPr="00264007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отчетный</w:t>
            </w:r>
          </w:p>
        </w:tc>
        <w:tc>
          <w:tcPr>
            <w:tcW w:w="10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007" w:rsidRPr="00C155AF" w:rsidRDefault="00264007" w:rsidP="00B4663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007" w:rsidRPr="00C155AF" w:rsidRDefault="00264007" w:rsidP="00B4663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highlight w:val="yellow"/>
                <w:lang w:eastAsia="ru-RU"/>
              </w:rPr>
            </w:pPr>
          </w:p>
        </w:tc>
      </w:tr>
      <w:tr w:rsidR="00264007" w:rsidRPr="004A6452" w:rsidTr="00264007">
        <w:trPr>
          <w:tblCellSpacing w:w="0" w:type="dxa"/>
        </w:trPr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4A6452" w:rsidRDefault="00264007" w:rsidP="00374518">
            <w:pPr>
              <w:shd w:val="clear" w:color="auto" w:fill="FFFFFF"/>
              <w:autoSpaceDE w:val="0"/>
              <w:autoSpaceDN w:val="0"/>
              <w:adjustRightInd w:val="0"/>
              <w:ind w:right="216"/>
              <w:rPr>
                <w:rFonts w:ascii="Times New Roman" w:hAnsi="Times New Roman"/>
                <w:sz w:val="24"/>
              </w:rPr>
            </w:pPr>
            <w:r w:rsidRPr="004A6452">
              <w:rPr>
                <w:rFonts w:ascii="Times New Roman" w:hAnsi="Times New Roman"/>
                <w:sz w:val="24"/>
              </w:rPr>
              <w:t xml:space="preserve">Численность </w:t>
            </w:r>
            <w:r w:rsidRPr="004A6452">
              <w:rPr>
                <w:rFonts w:ascii="Times New Roman" w:hAnsi="Times New Roman"/>
                <w:spacing w:val="-11"/>
                <w:sz w:val="24"/>
              </w:rPr>
              <w:t xml:space="preserve">пострадавших в </w:t>
            </w:r>
            <w:r w:rsidRPr="004A6452">
              <w:rPr>
                <w:rFonts w:ascii="Times New Roman" w:hAnsi="Times New Roman"/>
                <w:sz w:val="24"/>
              </w:rPr>
              <w:t xml:space="preserve">результате несчастных </w:t>
            </w:r>
            <w:r w:rsidRPr="006B416B">
              <w:rPr>
                <w:rFonts w:ascii="Times New Roman" w:hAnsi="Times New Roman"/>
                <w:sz w:val="22"/>
                <w:szCs w:val="22"/>
              </w:rPr>
              <w:t>случаев</w:t>
            </w:r>
            <w:r w:rsidRPr="004A6452">
              <w:rPr>
                <w:rFonts w:ascii="Times New Roman" w:hAnsi="Times New Roman"/>
                <w:sz w:val="24"/>
              </w:rPr>
              <w:t xml:space="preserve"> на производстве с утратой</w:t>
            </w:r>
          </w:p>
          <w:p w:rsidR="00264007" w:rsidRPr="004A6452" w:rsidRDefault="00264007" w:rsidP="00374518">
            <w:pPr>
              <w:shd w:val="clear" w:color="auto" w:fill="FFFFFF"/>
              <w:autoSpaceDE w:val="0"/>
              <w:autoSpaceDN w:val="0"/>
              <w:adjustRightInd w:val="0"/>
              <w:ind w:right="216"/>
              <w:jc w:val="both"/>
              <w:rPr>
                <w:rFonts w:ascii="Times New Roman" w:hAnsi="Times New Roman"/>
                <w:sz w:val="24"/>
              </w:rPr>
            </w:pPr>
            <w:r w:rsidRPr="004A6452">
              <w:rPr>
                <w:rFonts w:ascii="Times New Roman" w:hAnsi="Times New Roman"/>
                <w:sz w:val="24"/>
              </w:rPr>
              <w:t>трудоспособности на 1 рабочий день и более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B46631" w:rsidRDefault="00264007" w:rsidP="00B46631">
            <w:pPr>
              <w:shd w:val="clear" w:color="auto" w:fill="FFFFFF"/>
              <w:autoSpaceDE w:val="0"/>
              <w:autoSpaceDN w:val="0"/>
              <w:adjustRightInd w:val="0"/>
              <w:ind w:right="149"/>
              <w:jc w:val="center"/>
              <w:rPr>
                <w:rFonts w:ascii="Times New Roman" w:hAnsi="Times New Roman"/>
                <w:sz w:val="24"/>
              </w:rPr>
            </w:pPr>
            <w:r w:rsidRPr="00B46631">
              <w:rPr>
                <w:rFonts w:ascii="Times New Roman" w:hAnsi="Times New Roman"/>
                <w:spacing w:val="-1"/>
                <w:sz w:val="24"/>
              </w:rPr>
              <w:t xml:space="preserve">Человек в </w:t>
            </w:r>
            <w:r w:rsidRPr="00B46631">
              <w:rPr>
                <w:rFonts w:ascii="Times New Roman" w:hAnsi="Times New Roman"/>
                <w:sz w:val="24"/>
              </w:rPr>
              <w:t xml:space="preserve">расчете на </w:t>
            </w:r>
            <w:r w:rsidRPr="00B46631">
              <w:rPr>
                <w:rFonts w:ascii="Times New Roman" w:hAnsi="Times New Roman"/>
                <w:spacing w:val="-9"/>
                <w:sz w:val="24"/>
              </w:rPr>
              <w:t xml:space="preserve">1 тысячу </w:t>
            </w:r>
            <w:r w:rsidRPr="00B46631">
              <w:rPr>
                <w:rFonts w:ascii="Times New Roman" w:hAnsi="Times New Roman"/>
                <w:sz w:val="24"/>
              </w:rPr>
              <w:t>работающих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9C3F11" w:rsidRDefault="00264007" w:rsidP="00B46631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C3F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9C3F11" w:rsidRDefault="00264007" w:rsidP="00B46631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C3F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1,1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9C3F11" w:rsidRDefault="00A30C41" w:rsidP="00A30C41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110</w:t>
            </w:r>
          </w:p>
        </w:tc>
      </w:tr>
      <w:tr w:rsidR="00264007" w:rsidRPr="004A6452" w:rsidTr="00264007">
        <w:trPr>
          <w:tblCellSpacing w:w="0" w:type="dxa"/>
        </w:trPr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4A6452" w:rsidRDefault="00264007" w:rsidP="00374518">
            <w:pPr>
              <w:shd w:val="clear" w:color="auto" w:fill="FFFFFF"/>
              <w:autoSpaceDE w:val="0"/>
              <w:autoSpaceDN w:val="0"/>
              <w:adjustRightInd w:val="0"/>
              <w:ind w:right="216"/>
              <w:rPr>
                <w:rFonts w:ascii="Times New Roman" w:hAnsi="Times New Roman"/>
                <w:sz w:val="24"/>
              </w:rPr>
            </w:pPr>
            <w:r w:rsidRPr="004A6452">
              <w:rPr>
                <w:rFonts w:ascii="Times New Roman" w:hAnsi="Times New Roman"/>
                <w:sz w:val="24"/>
              </w:rPr>
              <w:t>Количество рабочих мест, в отношении которых проведена специальная оценка условий труда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B46631" w:rsidRDefault="00264007" w:rsidP="00B46631">
            <w:pPr>
              <w:shd w:val="clear" w:color="auto" w:fill="FFFFFF"/>
              <w:autoSpaceDE w:val="0"/>
              <w:autoSpaceDN w:val="0"/>
              <w:adjustRightInd w:val="0"/>
              <w:ind w:right="149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B46631">
              <w:rPr>
                <w:rFonts w:ascii="Times New Roman" w:hAnsi="Times New Roman"/>
                <w:spacing w:val="-1"/>
                <w:sz w:val="24"/>
              </w:rPr>
              <w:t>Тысяча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9C3F11" w:rsidRDefault="00264007" w:rsidP="00B46631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C3F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2,2</w:t>
            </w: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9C3F11" w:rsidRDefault="00264007" w:rsidP="00264007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C3F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2,2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9C3F11" w:rsidRDefault="00264007" w:rsidP="00B46631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C3F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100</w:t>
            </w:r>
          </w:p>
        </w:tc>
      </w:tr>
      <w:tr w:rsidR="00264007" w:rsidRPr="004A6452" w:rsidTr="00264007">
        <w:trPr>
          <w:tblCellSpacing w:w="0" w:type="dxa"/>
        </w:trPr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4A6452" w:rsidRDefault="00264007" w:rsidP="006B416B">
            <w:pPr>
              <w:shd w:val="clear" w:color="auto" w:fill="FFFFFF"/>
              <w:autoSpaceDE w:val="0"/>
              <w:autoSpaceDN w:val="0"/>
              <w:adjustRightInd w:val="0"/>
              <w:ind w:right="216"/>
              <w:rPr>
                <w:rFonts w:ascii="Times New Roman" w:hAnsi="Times New Roman"/>
                <w:sz w:val="24"/>
              </w:rPr>
            </w:pPr>
            <w:r w:rsidRPr="004A6452">
              <w:rPr>
                <w:rFonts w:ascii="Times New Roman" w:hAnsi="Times New Roman"/>
                <w:sz w:val="24"/>
              </w:rPr>
              <w:t>Численность пострадавших в результате несчастных случаев на производстве со смертельным исходом в расчете на 1 тыс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A6452">
              <w:rPr>
                <w:rFonts w:ascii="Times New Roman" w:hAnsi="Times New Roman"/>
                <w:sz w:val="24"/>
              </w:rPr>
              <w:t xml:space="preserve"> работающих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B46631" w:rsidRDefault="00264007" w:rsidP="00B46631">
            <w:pPr>
              <w:shd w:val="clear" w:color="auto" w:fill="FFFFFF"/>
              <w:autoSpaceDE w:val="0"/>
              <w:autoSpaceDN w:val="0"/>
              <w:adjustRightInd w:val="0"/>
              <w:ind w:right="149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B46631">
              <w:rPr>
                <w:rFonts w:ascii="Times New Roman" w:hAnsi="Times New Roman"/>
                <w:spacing w:val="-1"/>
                <w:sz w:val="24"/>
              </w:rPr>
              <w:t>Человек в расчете на 1 тысячу работающих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9C3F11" w:rsidRDefault="00264007" w:rsidP="00B46631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C3F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9C3F11" w:rsidRDefault="00264007" w:rsidP="00B46631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C3F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9C3F11" w:rsidRDefault="00264007" w:rsidP="00B46631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C3F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0</w:t>
            </w:r>
          </w:p>
        </w:tc>
      </w:tr>
      <w:tr w:rsidR="00264007" w:rsidRPr="004A6452" w:rsidTr="00264007">
        <w:trPr>
          <w:tblCellSpacing w:w="0" w:type="dxa"/>
        </w:trPr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4A6452" w:rsidRDefault="00264007" w:rsidP="00374518">
            <w:pPr>
              <w:shd w:val="clear" w:color="auto" w:fill="FFFFFF"/>
              <w:autoSpaceDE w:val="0"/>
              <w:autoSpaceDN w:val="0"/>
              <w:adjustRightInd w:val="0"/>
              <w:ind w:right="216"/>
              <w:rPr>
                <w:rFonts w:ascii="Times New Roman" w:hAnsi="Times New Roman"/>
                <w:sz w:val="24"/>
              </w:rPr>
            </w:pPr>
            <w:r w:rsidRPr="004A6452">
              <w:rPr>
                <w:rFonts w:ascii="Times New Roman" w:hAnsi="Times New Roman"/>
                <w:spacing w:val="-15"/>
                <w:sz w:val="24"/>
              </w:rPr>
              <w:t xml:space="preserve">Удельный вес </w:t>
            </w:r>
            <w:r w:rsidRPr="004A6452">
              <w:rPr>
                <w:rFonts w:ascii="Times New Roman" w:hAnsi="Times New Roman"/>
                <w:sz w:val="24"/>
              </w:rPr>
              <w:t>работников, занятых на рабочих местах,</w:t>
            </w:r>
          </w:p>
          <w:p w:rsidR="00264007" w:rsidRPr="004A6452" w:rsidRDefault="00264007" w:rsidP="00374518">
            <w:pPr>
              <w:shd w:val="clear" w:color="auto" w:fill="FFFFFF"/>
              <w:autoSpaceDE w:val="0"/>
              <w:autoSpaceDN w:val="0"/>
              <w:adjustRightInd w:val="0"/>
              <w:ind w:right="216"/>
              <w:rPr>
                <w:rFonts w:ascii="Times New Roman" w:hAnsi="Times New Roman"/>
                <w:sz w:val="24"/>
              </w:rPr>
            </w:pPr>
            <w:r w:rsidRPr="004A6452">
              <w:rPr>
                <w:rFonts w:ascii="Times New Roman" w:hAnsi="Times New Roman"/>
                <w:spacing w:val="-2"/>
                <w:sz w:val="24"/>
              </w:rPr>
              <w:t xml:space="preserve">аттестованных по </w:t>
            </w:r>
            <w:r w:rsidRPr="004A6452">
              <w:rPr>
                <w:rFonts w:ascii="Times New Roman" w:hAnsi="Times New Roman"/>
                <w:sz w:val="24"/>
              </w:rPr>
              <w:t xml:space="preserve">условиям труда, прошедших специальную оценку условий труда от общего количества </w:t>
            </w:r>
            <w:r w:rsidRPr="004A6452">
              <w:rPr>
                <w:rFonts w:ascii="Times New Roman" w:hAnsi="Times New Roman"/>
                <w:spacing w:val="-26"/>
                <w:sz w:val="24"/>
              </w:rPr>
              <w:t xml:space="preserve">занятых  в  </w:t>
            </w:r>
            <w:r w:rsidRPr="004A6452">
              <w:rPr>
                <w:rFonts w:ascii="Times New Roman" w:hAnsi="Times New Roman"/>
                <w:sz w:val="24"/>
              </w:rPr>
              <w:t>экономике Шатровского района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B46631" w:rsidRDefault="00264007" w:rsidP="00B466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4663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9C3F11" w:rsidRDefault="00264007" w:rsidP="00B46631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C3F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9C3F11" w:rsidRDefault="00264007" w:rsidP="00B46631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C3F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007" w:rsidRPr="009C3F11" w:rsidRDefault="00264007" w:rsidP="00B46631">
            <w:pPr>
              <w:widowControl/>
              <w:suppressAutoHyphens w:val="0"/>
              <w:spacing w:before="100" w:beforeAutospacing="1" w:after="119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9C3F11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100</w:t>
            </w:r>
          </w:p>
        </w:tc>
      </w:tr>
    </w:tbl>
    <w:p w:rsidR="007A1B84" w:rsidRPr="00F83BA3" w:rsidRDefault="007A1B84" w:rsidP="007A1B84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lang w:eastAsia="ru-RU"/>
        </w:rPr>
      </w:pPr>
    </w:p>
    <w:p w:rsidR="00F83BA3" w:rsidRPr="00CE5E6D" w:rsidRDefault="007A1B84" w:rsidP="00CE5E6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E5E6D">
        <w:rPr>
          <w:rFonts w:ascii="Times New Roman" w:eastAsia="Times New Roman" w:hAnsi="Times New Roman"/>
          <w:kern w:val="0"/>
          <w:sz w:val="24"/>
          <w:lang w:eastAsia="ru-RU"/>
        </w:rPr>
        <w:t xml:space="preserve"> Поставленные цели и задачи данной программы</w:t>
      </w:r>
      <w:r w:rsidR="00B01DF6" w:rsidRPr="00CE5E6D">
        <w:rPr>
          <w:rFonts w:ascii="Times New Roman" w:eastAsia="Times New Roman" w:hAnsi="Times New Roman"/>
          <w:kern w:val="0"/>
          <w:sz w:val="24"/>
          <w:lang w:eastAsia="ru-RU"/>
        </w:rPr>
        <w:t xml:space="preserve"> по улучшению</w:t>
      </w:r>
      <w:r w:rsidRPr="00CE5E6D">
        <w:rPr>
          <w:rFonts w:ascii="Times New Roman" w:eastAsia="Times New Roman" w:hAnsi="Times New Roman"/>
          <w:kern w:val="0"/>
          <w:sz w:val="24"/>
          <w:lang w:eastAsia="ru-RU"/>
        </w:rPr>
        <w:t xml:space="preserve"> условий и охраны труда достигнуты</w:t>
      </w:r>
      <w:r w:rsidR="00B01DF6" w:rsidRPr="00CE5E6D">
        <w:rPr>
          <w:rFonts w:ascii="Times New Roman" w:eastAsia="Times New Roman" w:hAnsi="Times New Roman"/>
          <w:kern w:val="0"/>
          <w:sz w:val="24"/>
          <w:lang w:eastAsia="ru-RU"/>
        </w:rPr>
        <w:t>. Эффект реализации программы имеет положительную динамику</w:t>
      </w:r>
      <w:r w:rsidRPr="00CE5E6D">
        <w:rPr>
          <w:rFonts w:ascii="Times New Roman" w:eastAsia="Times New Roman" w:hAnsi="Times New Roman"/>
          <w:kern w:val="0"/>
          <w:sz w:val="24"/>
          <w:lang w:eastAsia="ru-RU"/>
        </w:rPr>
        <w:t xml:space="preserve">, </w:t>
      </w:r>
      <w:r w:rsidR="00B01DF6" w:rsidRPr="00CE5E6D">
        <w:rPr>
          <w:rFonts w:ascii="Times New Roman" w:eastAsia="Times New Roman" w:hAnsi="Times New Roman"/>
          <w:kern w:val="0"/>
          <w:sz w:val="24"/>
          <w:lang w:eastAsia="ru-RU"/>
        </w:rPr>
        <w:t xml:space="preserve">мероприятия в рамках реализации программы следует актуализировать в соответствии с </w:t>
      </w:r>
      <w:r w:rsidR="006B416B" w:rsidRPr="00CE5E6D">
        <w:rPr>
          <w:rFonts w:ascii="Times New Roman" w:eastAsia="Times New Roman" w:hAnsi="Times New Roman"/>
          <w:kern w:val="0"/>
          <w:sz w:val="24"/>
          <w:lang w:eastAsia="ru-RU"/>
        </w:rPr>
        <w:t xml:space="preserve">изменившейся законодательной базой и </w:t>
      </w:r>
      <w:r w:rsidR="00B01DF6" w:rsidRPr="00CE5E6D">
        <w:rPr>
          <w:rFonts w:ascii="Times New Roman" w:eastAsia="Times New Roman" w:hAnsi="Times New Roman"/>
          <w:kern w:val="0"/>
          <w:sz w:val="24"/>
          <w:lang w:eastAsia="ru-RU"/>
        </w:rPr>
        <w:t>продолжить</w:t>
      </w:r>
      <w:r w:rsidR="006B416B" w:rsidRPr="00CE5E6D">
        <w:rPr>
          <w:rFonts w:ascii="Times New Roman" w:eastAsia="Times New Roman" w:hAnsi="Times New Roman"/>
          <w:kern w:val="0"/>
          <w:sz w:val="24"/>
          <w:lang w:eastAsia="ru-RU"/>
        </w:rPr>
        <w:t xml:space="preserve"> реализацию программы на уровне муниципального округа.</w:t>
      </w:r>
    </w:p>
    <w:p w:rsidR="00F83BA3" w:rsidRPr="00F83BA3" w:rsidRDefault="00F83BA3" w:rsidP="00F83BA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lang w:eastAsia="ru-RU"/>
        </w:rPr>
      </w:pPr>
    </w:p>
    <w:sectPr w:rsidR="00F83BA3" w:rsidRPr="00F83BA3" w:rsidSect="005B54AD">
      <w:pgSz w:w="16837" w:h="11905" w:orient="landscape" w:code="9"/>
      <w:pgMar w:top="1134" w:right="850" w:bottom="1134" w:left="1701" w:header="72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17"/>
    <w:rsid w:val="000134B2"/>
    <w:rsid w:val="00017075"/>
    <w:rsid w:val="00024B47"/>
    <w:rsid w:val="000529C0"/>
    <w:rsid w:val="00053388"/>
    <w:rsid w:val="00067FA6"/>
    <w:rsid w:val="00082ABC"/>
    <w:rsid w:val="000B7C16"/>
    <w:rsid w:val="000C1D1B"/>
    <w:rsid w:val="000E24AE"/>
    <w:rsid w:val="0010176D"/>
    <w:rsid w:val="0010361F"/>
    <w:rsid w:val="00105DC5"/>
    <w:rsid w:val="001466FC"/>
    <w:rsid w:val="0015223C"/>
    <w:rsid w:val="0016321D"/>
    <w:rsid w:val="001C5C04"/>
    <w:rsid w:val="001E1D0B"/>
    <w:rsid w:val="00217582"/>
    <w:rsid w:val="00226D17"/>
    <w:rsid w:val="00237DA7"/>
    <w:rsid w:val="00247FF2"/>
    <w:rsid w:val="00264007"/>
    <w:rsid w:val="00294222"/>
    <w:rsid w:val="002A535B"/>
    <w:rsid w:val="002C7580"/>
    <w:rsid w:val="002E79E3"/>
    <w:rsid w:val="00303273"/>
    <w:rsid w:val="00325456"/>
    <w:rsid w:val="00326D78"/>
    <w:rsid w:val="0034637D"/>
    <w:rsid w:val="00365109"/>
    <w:rsid w:val="00394BB6"/>
    <w:rsid w:val="003C263A"/>
    <w:rsid w:val="003D626C"/>
    <w:rsid w:val="003F3D18"/>
    <w:rsid w:val="00434D87"/>
    <w:rsid w:val="00436FEF"/>
    <w:rsid w:val="00443F5E"/>
    <w:rsid w:val="00446E74"/>
    <w:rsid w:val="00486277"/>
    <w:rsid w:val="004933E8"/>
    <w:rsid w:val="004A6452"/>
    <w:rsid w:val="004B3A38"/>
    <w:rsid w:val="004C3DE1"/>
    <w:rsid w:val="004C7B45"/>
    <w:rsid w:val="00515F47"/>
    <w:rsid w:val="00551ACA"/>
    <w:rsid w:val="005906F2"/>
    <w:rsid w:val="005B4579"/>
    <w:rsid w:val="005B54AD"/>
    <w:rsid w:val="00622122"/>
    <w:rsid w:val="00654169"/>
    <w:rsid w:val="0067740F"/>
    <w:rsid w:val="00681D41"/>
    <w:rsid w:val="006A5216"/>
    <w:rsid w:val="006B416B"/>
    <w:rsid w:val="006C1E42"/>
    <w:rsid w:val="0074737E"/>
    <w:rsid w:val="00763B47"/>
    <w:rsid w:val="007656E7"/>
    <w:rsid w:val="0078020F"/>
    <w:rsid w:val="007A1B84"/>
    <w:rsid w:val="007D2940"/>
    <w:rsid w:val="007D79A2"/>
    <w:rsid w:val="007E4F3B"/>
    <w:rsid w:val="008056D8"/>
    <w:rsid w:val="0084059C"/>
    <w:rsid w:val="0086743F"/>
    <w:rsid w:val="00881E2B"/>
    <w:rsid w:val="00890ADD"/>
    <w:rsid w:val="008E0C2C"/>
    <w:rsid w:val="008F4512"/>
    <w:rsid w:val="00911497"/>
    <w:rsid w:val="00935436"/>
    <w:rsid w:val="0097512B"/>
    <w:rsid w:val="009A037A"/>
    <w:rsid w:val="009C0195"/>
    <w:rsid w:val="009C3F11"/>
    <w:rsid w:val="009C5F17"/>
    <w:rsid w:val="00A1651C"/>
    <w:rsid w:val="00A246ED"/>
    <w:rsid w:val="00A30C41"/>
    <w:rsid w:val="00A66750"/>
    <w:rsid w:val="00AB5855"/>
    <w:rsid w:val="00AD562F"/>
    <w:rsid w:val="00AF1634"/>
    <w:rsid w:val="00B01DF6"/>
    <w:rsid w:val="00B46631"/>
    <w:rsid w:val="00B6159D"/>
    <w:rsid w:val="00B62508"/>
    <w:rsid w:val="00B63137"/>
    <w:rsid w:val="00B65F46"/>
    <w:rsid w:val="00BA46D9"/>
    <w:rsid w:val="00BA6AB8"/>
    <w:rsid w:val="00BA7882"/>
    <w:rsid w:val="00C155AF"/>
    <w:rsid w:val="00C22117"/>
    <w:rsid w:val="00C93DA2"/>
    <w:rsid w:val="00CC6821"/>
    <w:rsid w:val="00CD5C00"/>
    <w:rsid w:val="00CE5E6D"/>
    <w:rsid w:val="00D003C8"/>
    <w:rsid w:val="00D03614"/>
    <w:rsid w:val="00D43581"/>
    <w:rsid w:val="00DA443F"/>
    <w:rsid w:val="00DF1739"/>
    <w:rsid w:val="00E040C5"/>
    <w:rsid w:val="00E0507D"/>
    <w:rsid w:val="00E24631"/>
    <w:rsid w:val="00E46451"/>
    <w:rsid w:val="00E53590"/>
    <w:rsid w:val="00E53ECD"/>
    <w:rsid w:val="00E81877"/>
    <w:rsid w:val="00E82F5C"/>
    <w:rsid w:val="00EB2FFC"/>
    <w:rsid w:val="00EB3428"/>
    <w:rsid w:val="00F13DFD"/>
    <w:rsid w:val="00F15CAB"/>
    <w:rsid w:val="00F563C3"/>
    <w:rsid w:val="00F6448F"/>
    <w:rsid w:val="00F83BA3"/>
    <w:rsid w:val="00FA5D43"/>
    <w:rsid w:val="00FA69B9"/>
    <w:rsid w:val="00F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8336B-3ED4-43B6-A1BE-AAC43CB0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D9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A46D9"/>
    <w:pPr>
      <w:keepNext/>
      <w:widowControl/>
      <w:suppressAutoHyphens w:val="0"/>
      <w:jc w:val="center"/>
      <w:outlineLvl w:val="0"/>
    </w:pPr>
    <w:rPr>
      <w:rFonts w:ascii="Times New Roman" w:eastAsiaTheme="majorEastAsia" w:hAnsi="Times New Roman" w:cstheme="majorBidi"/>
      <w:b/>
      <w:bCs/>
      <w:sz w:val="28"/>
    </w:rPr>
  </w:style>
  <w:style w:type="paragraph" w:styleId="2">
    <w:name w:val="heading 2"/>
    <w:basedOn w:val="a"/>
    <w:next w:val="a"/>
    <w:link w:val="20"/>
    <w:qFormat/>
    <w:rsid w:val="00BA46D9"/>
    <w:pPr>
      <w:keepNext/>
      <w:widowControl/>
      <w:suppressAutoHyphens w:val="0"/>
      <w:spacing w:before="240" w:after="60"/>
      <w:outlineLvl w:val="1"/>
    </w:pPr>
    <w:rPr>
      <w:rFonts w:eastAsiaTheme="majorEastAsia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BA46D9"/>
    <w:pPr>
      <w:keepNext/>
      <w:spacing w:before="240" w:after="120"/>
      <w:outlineLvl w:val="2"/>
    </w:pPr>
    <w:rPr>
      <w:rFonts w:ascii="Times New Roman" w:eastAsia="Arial Unicode MS" w:hAnsi="Times New Roman" w:cs="Tahom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46D9"/>
    <w:pPr>
      <w:widowControl/>
      <w:suppressAutoHyphens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5855"/>
    <w:rPr>
      <w:rFonts w:eastAsiaTheme="majorEastAsia" w:cstheme="majorBidi"/>
      <w:b/>
      <w:bCs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AB5855"/>
    <w:rPr>
      <w:rFonts w:ascii="Arial" w:eastAsiaTheme="majorEastAsia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BA46D9"/>
    <w:rPr>
      <w:rFonts w:eastAsia="Arial Unicode MS" w:cs="Tahoma"/>
      <w:b/>
      <w:bCs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nhideWhenUsed/>
    <w:rsid w:val="00BA46D9"/>
    <w:pPr>
      <w:spacing w:after="120"/>
    </w:pPr>
  </w:style>
  <w:style w:type="character" w:customStyle="1" w:styleId="a4">
    <w:name w:val="Основной текст Знак"/>
    <w:basedOn w:val="a1"/>
    <w:link w:val="a0"/>
    <w:rsid w:val="00BA46D9"/>
    <w:rPr>
      <w:rFonts w:ascii="Arial" w:eastAsia="Lucida Sans Unicode" w:hAnsi="Arial"/>
      <w:kern w:val="1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BA46D9"/>
    <w:rPr>
      <w:b/>
      <w:bCs/>
      <w:i/>
      <w:iCs/>
      <w:kern w:val="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A69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A69B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CA3978-8132-49AE-A319-FFE5CEC6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3488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KiselevaA</dc:creator>
  <cp:lastModifiedBy>RePack by Diakov</cp:lastModifiedBy>
  <cp:revision>30</cp:revision>
  <cp:lastPrinted>2024-04-09T04:10:00Z</cp:lastPrinted>
  <dcterms:created xsi:type="dcterms:W3CDTF">2023-03-07T03:56:00Z</dcterms:created>
  <dcterms:modified xsi:type="dcterms:W3CDTF">2024-04-09T06:48:00Z</dcterms:modified>
</cp:coreProperties>
</file>