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38" w:rsidRPr="00FD644A" w:rsidRDefault="007D4915">
      <w:pPr>
        <w:pStyle w:val="1"/>
        <w:spacing w:before="73"/>
        <w:ind w:left="198" w:right="192" w:firstLine="0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ИНФОРМАЦИОННОЕ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СООБЩЕНИЕ</w:t>
      </w:r>
    </w:p>
    <w:p w:rsidR="008C1538" w:rsidRPr="00FD644A" w:rsidRDefault="008C1538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8C1538" w:rsidRPr="00FD644A" w:rsidRDefault="00A80CBC" w:rsidP="00FD644A">
      <w:pPr>
        <w:ind w:left="412" w:right="398" w:hanging="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Администрация Шатровского</w:t>
      </w:r>
      <w:r w:rsidR="00D93BED" w:rsidRPr="00FD644A">
        <w:rPr>
          <w:rFonts w:ascii="PT Astra Serif" w:hAnsi="PT Astra Serif"/>
          <w:b/>
          <w:sz w:val="24"/>
          <w:szCs w:val="24"/>
          <w:lang w:val="ru-RU"/>
        </w:rPr>
        <w:t xml:space="preserve"> муниципального округа Курганской области</w:t>
      </w:r>
      <w:r w:rsidR="007D4915" w:rsidRPr="00FD644A">
        <w:rPr>
          <w:rFonts w:ascii="PT Astra Serif" w:hAnsi="PT Astra Serif"/>
          <w:b/>
          <w:spacing w:val="1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сообщает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проведении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на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электронной</w:t>
      </w:r>
      <w:r w:rsidR="007D4915" w:rsidRPr="00FD644A">
        <w:rPr>
          <w:rFonts w:ascii="PT Astra Serif" w:hAnsi="PT Astra Serif"/>
          <w:b/>
          <w:spacing w:val="-7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торговой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площадке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акционерного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общества</w:t>
      </w:r>
      <w:r w:rsidR="00FD644A" w:rsidRPr="00FD644A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«Единая электронная торговая площадка» (</w:t>
      </w:r>
      <w:r w:rsidR="007D4915" w:rsidRPr="00FD644A">
        <w:rPr>
          <w:rFonts w:ascii="PT Astra Serif" w:hAnsi="PT Astra Serif"/>
          <w:b/>
          <w:sz w:val="24"/>
          <w:szCs w:val="24"/>
        </w:rPr>
        <w:t>www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.</w:t>
      </w:r>
      <w:proofErr w:type="spellStart"/>
      <w:r w:rsidR="007D4915" w:rsidRPr="00FD644A">
        <w:rPr>
          <w:rFonts w:ascii="PT Astra Serif" w:hAnsi="PT Astra Serif"/>
          <w:b/>
          <w:sz w:val="24"/>
          <w:szCs w:val="24"/>
        </w:rPr>
        <w:t>roseltorg</w:t>
      </w:r>
      <w:proofErr w:type="spellEnd"/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.</w:t>
      </w:r>
      <w:proofErr w:type="spellStart"/>
      <w:r w:rsidR="007D4915" w:rsidRPr="00FD644A">
        <w:rPr>
          <w:rFonts w:ascii="PT Astra Serif" w:hAnsi="PT Astra Serif"/>
          <w:b/>
          <w:sz w:val="24"/>
          <w:szCs w:val="24"/>
        </w:rPr>
        <w:t>ru</w:t>
      </w:r>
      <w:proofErr w:type="spellEnd"/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) открытого по составу</w:t>
      </w:r>
      <w:r w:rsidR="007D4915" w:rsidRPr="00FD644A">
        <w:rPr>
          <w:rFonts w:ascii="PT Astra Serif" w:hAnsi="PT Astra Serif"/>
          <w:b/>
          <w:spacing w:val="1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участников</w:t>
      </w:r>
      <w:r w:rsidR="007D4915"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и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по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форме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предложений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цене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аукциона</w:t>
      </w:r>
      <w:r w:rsidR="007D4915" w:rsidRPr="00FD644A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в</w:t>
      </w:r>
      <w:r w:rsidR="007D4915" w:rsidRPr="00FD644A">
        <w:rPr>
          <w:rFonts w:ascii="PT Astra Serif" w:hAnsi="PT Astra Serif"/>
          <w:b/>
          <w:spacing w:val="-7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электронной</w:t>
      </w:r>
      <w:r w:rsidR="007D4915" w:rsidRPr="00FD644A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форме</w:t>
      </w:r>
      <w:r w:rsidR="007D4915" w:rsidRPr="00FD644A">
        <w:rPr>
          <w:rFonts w:ascii="PT Astra Serif" w:hAnsi="PT Astra Serif"/>
          <w:b/>
          <w:spacing w:val="-7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по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продаже</w:t>
      </w:r>
      <w:r w:rsidR="007D4915" w:rsidRPr="00FD644A">
        <w:rPr>
          <w:rFonts w:ascii="PT Astra Serif" w:hAnsi="PT Astra Serif"/>
          <w:b/>
          <w:spacing w:val="-58"/>
          <w:sz w:val="24"/>
          <w:szCs w:val="24"/>
          <w:lang w:val="ru-RU"/>
        </w:rPr>
        <w:t xml:space="preserve"> </w:t>
      </w:r>
      <w:r w:rsidR="00A940F6"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муниципального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 xml:space="preserve">имущества </w:t>
      </w:r>
      <w:r w:rsidR="00A940F6" w:rsidRPr="00FD644A">
        <w:rPr>
          <w:rFonts w:ascii="PT Astra Serif" w:hAnsi="PT Astra Serif"/>
          <w:b/>
          <w:sz w:val="24"/>
          <w:szCs w:val="24"/>
          <w:lang w:val="ru-RU"/>
        </w:rPr>
        <w:t xml:space="preserve">Шатровского муниципального округа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Курганской</w:t>
      </w:r>
      <w:r w:rsidR="007D4915" w:rsidRPr="00FD644A">
        <w:rPr>
          <w:rFonts w:ascii="PT Astra Serif" w:hAnsi="PT Astra Serif"/>
          <w:b/>
          <w:spacing w:val="-1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области</w:t>
      </w:r>
    </w:p>
    <w:p w:rsidR="008C1538" w:rsidRPr="00FD644A" w:rsidRDefault="008C1538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8C1538" w:rsidRPr="00FD644A" w:rsidRDefault="008C1538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296D3E" w:rsidRPr="00FD644A" w:rsidRDefault="00296D3E" w:rsidP="00296D3E">
      <w:pPr>
        <w:pStyle w:val="a3"/>
        <w:tabs>
          <w:tab w:val="left" w:pos="1134"/>
          <w:tab w:val="left" w:pos="5769"/>
          <w:tab w:val="left" w:pos="6804"/>
          <w:tab w:val="left" w:pos="6946"/>
        </w:tabs>
        <w:ind w:left="0" w:right="1323" w:firstLine="0"/>
        <w:jc w:val="righ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заявок: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>
        <w:rPr>
          <w:rFonts w:ascii="PT Astra Serif" w:hAnsi="PT Astra Serif"/>
          <w:sz w:val="24"/>
          <w:szCs w:val="24"/>
          <w:lang w:val="ru-RU"/>
        </w:rPr>
        <w:t>12 февраля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</w:p>
    <w:p w:rsidR="00296D3E" w:rsidRPr="00FD644A" w:rsidRDefault="00296D3E" w:rsidP="00296D3E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296D3E" w:rsidRPr="00FD644A" w:rsidRDefault="00296D3E" w:rsidP="00296D3E">
      <w:pPr>
        <w:pStyle w:val="a3"/>
        <w:tabs>
          <w:tab w:val="left" w:pos="5911"/>
        </w:tabs>
        <w:ind w:left="0" w:right="1265" w:firstLine="0"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    </w:t>
      </w: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заявок: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>
        <w:rPr>
          <w:rFonts w:ascii="PT Astra Serif" w:hAnsi="PT Astra Serif"/>
          <w:sz w:val="24"/>
          <w:szCs w:val="24"/>
          <w:lang w:val="ru-RU"/>
        </w:rPr>
        <w:t xml:space="preserve">           10 марта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</w:p>
    <w:p w:rsidR="00296D3E" w:rsidRPr="00FD644A" w:rsidRDefault="00296D3E" w:rsidP="00296D3E">
      <w:pPr>
        <w:pStyle w:val="a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296D3E" w:rsidRPr="00FD644A" w:rsidRDefault="00296D3E" w:rsidP="00296D3E">
      <w:pPr>
        <w:pStyle w:val="a3"/>
        <w:tabs>
          <w:tab w:val="left" w:pos="6783"/>
          <w:tab w:val="left" w:pos="8789"/>
        </w:tabs>
        <w:spacing w:line="480" w:lineRule="auto"/>
        <w:ind w:left="1743" w:right="642" w:hanging="800"/>
        <w:jc w:val="left"/>
        <w:rPr>
          <w:rFonts w:ascii="PT Astra Serif" w:hAnsi="PT Astra Serif"/>
          <w:spacing w:val="-58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</w:t>
      </w: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участников: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>
        <w:rPr>
          <w:rFonts w:ascii="PT Astra Serif" w:hAnsi="PT Astra Serif"/>
          <w:sz w:val="24"/>
          <w:szCs w:val="24"/>
          <w:lang w:val="ru-RU"/>
        </w:rPr>
        <w:t>12 марта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</w:p>
    <w:p w:rsidR="00296D3E" w:rsidRPr="00FD644A" w:rsidRDefault="00296D3E" w:rsidP="00296D3E">
      <w:pPr>
        <w:pStyle w:val="a3"/>
        <w:tabs>
          <w:tab w:val="left" w:pos="1134"/>
          <w:tab w:val="left" w:pos="6783"/>
          <w:tab w:val="left" w:pos="8789"/>
        </w:tabs>
        <w:spacing w:line="480" w:lineRule="auto"/>
        <w:ind w:left="1743" w:right="642" w:hanging="800"/>
        <w:jc w:val="lef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</w:t>
      </w: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аукциона: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>
        <w:rPr>
          <w:rFonts w:ascii="PT Astra Serif" w:hAnsi="PT Astra Serif"/>
          <w:sz w:val="24"/>
          <w:szCs w:val="24"/>
          <w:lang w:val="ru-RU"/>
        </w:rPr>
        <w:t>13 марта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</w:p>
    <w:p w:rsidR="008C1538" w:rsidRPr="002D0144" w:rsidRDefault="007D4915">
      <w:pPr>
        <w:pStyle w:val="1"/>
        <w:numPr>
          <w:ilvl w:val="0"/>
          <w:numId w:val="7"/>
        </w:numPr>
        <w:tabs>
          <w:tab w:val="left" w:pos="3929"/>
        </w:tabs>
        <w:spacing w:before="1"/>
        <w:ind w:hanging="246"/>
        <w:jc w:val="left"/>
        <w:rPr>
          <w:rFonts w:ascii="PT Astra Serif" w:hAnsi="PT Astra Serif"/>
          <w:sz w:val="24"/>
          <w:szCs w:val="24"/>
          <w:lang w:val="ru-RU"/>
        </w:rPr>
      </w:pPr>
      <w:r w:rsidRPr="002D0144">
        <w:rPr>
          <w:rFonts w:ascii="PT Astra Serif" w:hAnsi="PT Astra Serif"/>
          <w:sz w:val="24"/>
          <w:szCs w:val="24"/>
          <w:lang w:val="ru-RU"/>
        </w:rPr>
        <w:t>Сведения</w:t>
      </w:r>
      <w:r w:rsidRPr="002D0144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2D0144">
        <w:rPr>
          <w:rFonts w:ascii="PT Astra Serif" w:hAnsi="PT Astra Serif"/>
          <w:sz w:val="24"/>
          <w:szCs w:val="24"/>
          <w:lang w:val="ru-RU"/>
        </w:rPr>
        <w:t>об аукционе</w:t>
      </w:r>
    </w:p>
    <w:p w:rsidR="008C1538" w:rsidRPr="00150E45" w:rsidRDefault="008C1538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8C1538" w:rsidRPr="002D0144" w:rsidRDefault="007D4915" w:rsidP="0069241D">
      <w:pPr>
        <w:pStyle w:val="a5"/>
        <w:tabs>
          <w:tab w:val="left" w:pos="1317"/>
        </w:tabs>
        <w:spacing w:line="252" w:lineRule="exact"/>
        <w:ind w:left="709" w:firstLine="0"/>
        <w:jc w:val="left"/>
        <w:rPr>
          <w:rFonts w:ascii="PT Astra Serif" w:hAnsi="PT Astra Serif"/>
          <w:sz w:val="24"/>
          <w:szCs w:val="24"/>
          <w:lang w:val="ru-RU"/>
        </w:rPr>
      </w:pPr>
      <w:r w:rsidRPr="002D0144">
        <w:rPr>
          <w:rFonts w:ascii="PT Astra Serif" w:hAnsi="PT Astra Serif"/>
          <w:sz w:val="24"/>
          <w:szCs w:val="24"/>
          <w:lang w:val="ru-RU"/>
        </w:rPr>
        <w:t>Основания</w:t>
      </w:r>
      <w:r w:rsidRPr="002D0144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D0144">
        <w:rPr>
          <w:rFonts w:ascii="PT Astra Serif" w:hAnsi="PT Astra Serif"/>
          <w:sz w:val="24"/>
          <w:szCs w:val="24"/>
          <w:lang w:val="ru-RU"/>
        </w:rPr>
        <w:t>проведения</w:t>
      </w:r>
      <w:r w:rsidRPr="002D0144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="00A940F6" w:rsidRPr="002D0144">
        <w:rPr>
          <w:rFonts w:ascii="PT Astra Serif" w:hAnsi="PT Astra Serif"/>
          <w:sz w:val="24"/>
          <w:szCs w:val="24"/>
          <w:lang w:val="ru-RU"/>
        </w:rPr>
        <w:t>аукциона</w:t>
      </w:r>
      <w:r w:rsidRPr="002D0144">
        <w:rPr>
          <w:rFonts w:ascii="PT Astra Serif" w:hAnsi="PT Astra Serif"/>
          <w:sz w:val="24"/>
          <w:szCs w:val="24"/>
          <w:lang w:val="ru-RU"/>
        </w:rPr>
        <w:t>:</w:t>
      </w:r>
    </w:p>
    <w:p w:rsidR="008C1538" w:rsidRPr="003413C9" w:rsidRDefault="007D4915" w:rsidP="00537A36">
      <w:pPr>
        <w:pStyle w:val="a5"/>
        <w:numPr>
          <w:ilvl w:val="0"/>
          <w:numId w:val="5"/>
        </w:numPr>
        <w:tabs>
          <w:tab w:val="left" w:pos="709"/>
        </w:tabs>
        <w:ind w:left="0" w:right="163" w:firstLine="0"/>
        <w:rPr>
          <w:rFonts w:ascii="PT Astra Serif" w:hAnsi="PT Astra Serif"/>
          <w:sz w:val="24"/>
          <w:szCs w:val="24"/>
          <w:lang w:val="ru-RU"/>
        </w:rPr>
      </w:pPr>
      <w:r w:rsidRPr="003413C9">
        <w:rPr>
          <w:rFonts w:ascii="PT Astra Serif" w:hAnsi="PT Astra Serif"/>
          <w:sz w:val="24"/>
          <w:szCs w:val="24"/>
          <w:lang w:val="ru-RU"/>
        </w:rPr>
        <w:t>распоряжение</w:t>
      </w:r>
      <w:r w:rsidRPr="003413C9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="00A940F6" w:rsidRPr="003413C9">
        <w:rPr>
          <w:rFonts w:ascii="PT Astra Serif" w:hAnsi="PT Astra Serif"/>
          <w:sz w:val="24"/>
          <w:szCs w:val="24"/>
          <w:lang w:val="ru-RU"/>
        </w:rPr>
        <w:t xml:space="preserve">Главы Администрации Шатровского муниципального округа Курганской области </w:t>
      </w:r>
      <w:r w:rsidR="00DE6A82" w:rsidRPr="003413C9">
        <w:rPr>
          <w:rFonts w:ascii="PT Astra Serif" w:hAnsi="PT Astra Serif"/>
          <w:sz w:val="24"/>
          <w:szCs w:val="24"/>
          <w:lang w:val="ru-RU"/>
        </w:rPr>
        <w:t>от</w:t>
      </w:r>
      <w:r w:rsidR="00795604" w:rsidRPr="003413C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413C9" w:rsidRPr="003413C9">
        <w:rPr>
          <w:rFonts w:ascii="PT Astra Serif" w:hAnsi="PT Astra Serif"/>
          <w:sz w:val="24"/>
          <w:szCs w:val="24"/>
          <w:lang w:val="ru-RU"/>
        </w:rPr>
        <w:t>27 августа</w:t>
      </w:r>
      <w:r w:rsidR="006D2452" w:rsidRPr="003413C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A940F6" w:rsidRPr="003413C9">
        <w:rPr>
          <w:rFonts w:ascii="PT Astra Serif" w:hAnsi="PT Astra Serif"/>
          <w:sz w:val="24"/>
          <w:szCs w:val="24"/>
          <w:lang w:val="ru-RU"/>
        </w:rPr>
        <w:t>202</w:t>
      </w:r>
      <w:r w:rsidR="002C559F" w:rsidRPr="003413C9">
        <w:rPr>
          <w:rFonts w:ascii="PT Astra Serif" w:hAnsi="PT Astra Serif"/>
          <w:sz w:val="24"/>
          <w:szCs w:val="24"/>
          <w:lang w:val="ru-RU"/>
        </w:rPr>
        <w:t>4</w:t>
      </w:r>
      <w:r w:rsidR="00A940F6" w:rsidRPr="003413C9">
        <w:rPr>
          <w:rFonts w:ascii="PT Astra Serif" w:hAnsi="PT Astra Serif"/>
          <w:sz w:val="24"/>
          <w:szCs w:val="24"/>
          <w:lang w:val="ru-RU"/>
        </w:rPr>
        <w:t xml:space="preserve"> года № </w:t>
      </w:r>
      <w:r w:rsidR="002C559F" w:rsidRPr="003413C9">
        <w:rPr>
          <w:rFonts w:ascii="PT Astra Serif" w:hAnsi="PT Astra Serif"/>
          <w:sz w:val="24"/>
          <w:szCs w:val="24"/>
          <w:lang w:val="ru-RU"/>
        </w:rPr>
        <w:t>6</w:t>
      </w:r>
      <w:r w:rsidR="003413C9" w:rsidRPr="003413C9">
        <w:rPr>
          <w:rFonts w:ascii="PT Astra Serif" w:hAnsi="PT Astra Serif"/>
          <w:sz w:val="24"/>
          <w:szCs w:val="24"/>
          <w:lang w:val="ru-RU"/>
        </w:rPr>
        <w:t>91</w:t>
      </w:r>
      <w:r w:rsidR="00A940F6" w:rsidRPr="003413C9">
        <w:rPr>
          <w:rFonts w:ascii="PT Astra Serif" w:hAnsi="PT Astra Serif"/>
          <w:sz w:val="24"/>
          <w:szCs w:val="24"/>
          <w:lang w:val="ru-RU"/>
        </w:rPr>
        <w:t xml:space="preserve">-р «Об утверждении условий приватизации </w:t>
      </w:r>
      <w:r w:rsidR="009203B8" w:rsidRPr="003413C9">
        <w:rPr>
          <w:rFonts w:ascii="PT Astra Serif" w:hAnsi="PT Astra Serif"/>
          <w:sz w:val="24"/>
          <w:szCs w:val="24"/>
          <w:lang w:val="ru-RU"/>
        </w:rPr>
        <w:t>недвижимого имущества</w:t>
      </w:r>
      <w:r w:rsidRPr="003413C9">
        <w:rPr>
          <w:rFonts w:ascii="PT Astra Serif" w:hAnsi="PT Astra Serif"/>
          <w:sz w:val="24"/>
          <w:szCs w:val="24"/>
          <w:lang w:val="ru-RU"/>
        </w:rPr>
        <w:t>».</w:t>
      </w:r>
    </w:p>
    <w:p w:rsidR="008C1538" w:rsidRPr="00FD644A" w:rsidRDefault="007D4915" w:rsidP="0069241D">
      <w:pPr>
        <w:pStyle w:val="a5"/>
        <w:tabs>
          <w:tab w:val="left" w:pos="1329"/>
        </w:tabs>
        <w:ind w:left="0" w:right="10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Собственник</w:t>
      </w:r>
      <w:r w:rsidRPr="00FD644A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выставляемого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продажу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—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="0069241D" w:rsidRPr="00FD644A">
        <w:rPr>
          <w:rFonts w:ascii="PT Astra Serif" w:hAnsi="PT Astra Serif"/>
          <w:spacing w:val="13"/>
          <w:sz w:val="24"/>
          <w:szCs w:val="24"/>
          <w:lang w:val="ru-RU"/>
        </w:rPr>
        <w:t>М</w:t>
      </w:r>
      <w:r w:rsidR="00D93BED"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униципальное образование Шатровский </w:t>
      </w:r>
      <w:r w:rsidR="00A940F6" w:rsidRPr="00FD644A">
        <w:rPr>
          <w:rFonts w:ascii="PT Astra Serif" w:hAnsi="PT Astra Serif"/>
          <w:spacing w:val="13"/>
          <w:sz w:val="24"/>
          <w:szCs w:val="24"/>
          <w:lang w:val="ru-RU"/>
        </w:rPr>
        <w:t>муниципальный округ</w:t>
      </w:r>
      <w:r w:rsidR="00D93BED"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Курганской области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8C1538" w:rsidRPr="001F0D26" w:rsidRDefault="007D4915" w:rsidP="001F0D26">
      <w:pPr>
        <w:pStyle w:val="a5"/>
        <w:tabs>
          <w:tab w:val="left" w:pos="1339"/>
        </w:tabs>
        <w:spacing w:before="1"/>
        <w:ind w:left="0" w:right="107" w:firstLine="709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продажи:</w:t>
      </w:r>
      <w:r w:rsidRPr="00FD644A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акционерное</w:t>
      </w:r>
      <w:r w:rsidRPr="00FD644A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общество</w:t>
      </w:r>
      <w:r w:rsidRPr="00FD644A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="001F0D26">
        <w:rPr>
          <w:rFonts w:ascii="PT Astra Serif" w:hAnsi="PT Astra Serif"/>
          <w:sz w:val="24"/>
          <w:szCs w:val="24"/>
          <w:lang w:val="ru-RU"/>
        </w:rPr>
        <w:t xml:space="preserve"> площадка</w:t>
      </w:r>
      <w:r w:rsidR="001F0D26">
        <w:rPr>
          <w:rFonts w:ascii="PT Astra Serif" w:hAnsi="PT Astra Serif"/>
          <w:spacing w:val="-59"/>
          <w:sz w:val="24"/>
          <w:szCs w:val="24"/>
          <w:lang w:val="ru-RU"/>
        </w:rPr>
        <w:t xml:space="preserve">         </w:t>
      </w:r>
      <w:proofErr w:type="gramStart"/>
      <w:r w:rsidR="001F0D26">
        <w:rPr>
          <w:rFonts w:ascii="PT Astra Serif" w:hAnsi="PT Astra Serif"/>
          <w:spacing w:val="-59"/>
          <w:sz w:val="24"/>
          <w:szCs w:val="24"/>
          <w:lang w:val="ru-RU"/>
        </w:rPr>
        <w:t xml:space="preserve">  </w:t>
      </w:r>
      <w:r w:rsidR="006D2452">
        <w:rPr>
          <w:rFonts w:ascii="PT Astra Serif" w:hAnsi="PT Astra Serif"/>
          <w:sz w:val="24"/>
          <w:szCs w:val="24"/>
          <w:lang w:val="ru-RU"/>
        </w:rPr>
        <w:t>»</w:t>
      </w:r>
      <w:proofErr w:type="gramEnd"/>
    </w:p>
    <w:p w:rsidR="00FD644A" w:rsidRPr="00FD644A" w:rsidRDefault="007D4915" w:rsidP="00FD644A">
      <w:pPr>
        <w:pStyle w:val="a3"/>
        <w:spacing w:line="259" w:lineRule="auto"/>
        <w:ind w:left="0" w:right="926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115114,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г.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Москва,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ул.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  <w:lang w:val="ru-RU"/>
        </w:rPr>
        <w:t>Кожевническая</w:t>
      </w:r>
      <w:proofErr w:type="spellEnd"/>
      <w:r w:rsidRPr="00FD644A">
        <w:rPr>
          <w:rFonts w:ascii="PT Astra Serif" w:hAnsi="PT Astra Serif"/>
          <w:sz w:val="24"/>
          <w:szCs w:val="24"/>
          <w:lang w:val="ru-RU"/>
        </w:rPr>
        <w:t>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д.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14,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стр.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</w:t>
      </w:r>
      <w:r w:rsidR="00FD644A" w:rsidRPr="00FD644A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8C1538" w:rsidRPr="00FD644A" w:rsidRDefault="007D4915" w:rsidP="00FD644A">
      <w:pPr>
        <w:pStyle w:val="a3"/>
        <w:spacing w:line="259" w:lineRule="auto"/>
        <w:ind w:left="0" w:right="926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Сайт -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271904" w:rsidRPr="00271904">
        <w:rPr>
          <w:rFonts w:ascii="PT Astra Serif" w:hAnsi="PT Astra Serif"/>
          <w:sz w:val="24"/>
          <w:szCs w:val="24"/>
        </w:rPr>
        <w:t>http</w:t>
      </w:r>
      <w:r w:rsidR="00271904" w:rsidRPr="00795604">
        <w:rPr>
          <w:rFonts w:ascii="PT Astra Serif" w:hAnsi="PT Astra Serif"/>
          <w:sz w:val="24"/>
          <w:szCs w:val="24"/>
          <w:lang w:val="ru-RU"/>
        </w:rPr>
        <w:t>://</w:t>
      </w:r>
      <w:proofErr w:type="spellStart"/>
      <w:r w:rsidR="00271904" w:rsidRPr="00271904">
        <w:rPr>
          <w:rFonts w:ascii="PT Astra Serif" w:hAnsi="PT Astra Serif"/>
          <w:sz w:val="24"/>
          <w:szCs w:val="24"/>
        </w:rPr>
        <w:t>roseltorg</w:t>
      </w:r>
      <w:proofErr w:type="spellEnd"/>
      <w:r w:rsidR="00271904" w:rsidRPr="00795604">
        <w:rPr>
          <w:rFonts w:ascii="PT Astra Serif" w:hAnsi="PT Astra Serif"/>
          <w:sz w:val="24"/>
          <w:szCs w:val="24"/>
          <w:lang w:val="ru-RU"/>
        </w:rPr>
        <w:t>.</w:t>
      </w:r>
      <w:proofErr w:type="spellStart"/>
      <w:r w:rsidR="00271904" w:rsidRPr="00271904">
        <w:rPr>
          <w:rFonts w:ascii="PT Astra Serif" w:hAnsi="PT Astra Serif"/>
          <w:sz w:val="24"/>
          <w:szCs w:val="24"/>
        </w:rPr>
        <w:t>ru</w:t>
      </w:r>
      <w:proofErr w:type="spellEnd"/>
    </w:p>
    <w:p w:rsidR="008C1538" w:rsidRPr="00FD644A" w:rsidRDefault="007D4915" w:rsidP="0069241D">
      <w:pPr>
        <w:pStyle w:val="TableParagraph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 xml:space="preserve">Продавец: </w:t>
      </w:r>
      <w:r w:rsidR="00A940F6" w:rsidRPr="00FD644A">
        <w:rPr>
          <w:rFonts w:ascii="PT Astra Serif" w:hAnsi="PT Astra Serif"/>
          <w:sz w:val="24"/>
          <w:szCs w:val="24"/>
          <w:lang w:val="ru-RU"/>
        </w:rPr>
        <w:t>Администрация Шатровского муниципального округа Курганской области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A940F6" w:rsidRPr="00FD644A" w:rsidRDefault="007D4915" w:rsidP="0069241D">
      <w:pPr>
        <w:pStyle w:val="a3"/>
        <w:ind w:left="0" w:right="75"/>
        <w:jc w:val="left"/>
        <w:rPr>
          <w:rFonts w:ascii="PT Astra Serif" w:hAnsi="PT Astra Serif"/>
          <w:spacing w:val="-58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64</w:t>
      </w:r>
      <w:r w:rsidR="00A940F6" w:rsidRPr="00FD644A">
        <w:rPr>
          <w:rFonts w:ascii="PT Astra Serif" w:hAnsi="PT Astra Serif"/>
          <w:sz w:val="24"/>
          <w:szCs w:val="24"/>
          <w:lang w:val="ru-RU"/>
        </w:rPr>
        <w:t>1960</w:t>
      </w:r>
      <w:r w:rsidRPr="00FD644A">
        <w:rPr>
          <w:rFonts w:ascii="PT Astra Serif" w:hAnsi="PT Astra Serif"/>
          <w:sz w:val="24"/>
          <w:szCs w:val="24"/>
          <w:lang w:val="ru-RU"/>
        </w:rPr>
        <w:t>,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="00A940F6" w:rsidRPr="00FD644A">
        <w:rPr>
          <w:rFonts w:ascii="PT Astra Serif" w:hAnsi="PT Astra Serif"/>
          <w:sz w:val="24"/>
          <w:szCs w:val="24"/>
          <w:lang w:val="ru-RU"/>
        </w:rPr>
        <w:t>Курганская область, Шатровский район, с. Шатрово, ул. Федосеева, 53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</w:p>
    <w:p w:rsidR="00A940F6" w:rsidRPr="00FD644A" w:rsidRDefault="007D4915" w:rsidP="0069241D">
      <w:pPr>
        <w:pStyle w:val="a3"/>
        <w:ind w:left="0" w:right="75" w:firstLine="709"/>
        <w:jc w:val="left"/>
        <w:rPr>
          <w:rFonts w:ascii="PT Astra Serif" w:hAnsi="PT Astra Serif"/>
          <w:spacing w:val="1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 xml:space="preserve">Сайт – </w:t>
      </w:r>
      <w:r w:rsidR="006D2452" w:rsidRPr="006D2452">
        <w:rPr>
          <w:rFonts w:ascii="PT Astra Serif" w:hAnsi="PT Astra Serif"/>
          <w:sz w:val="24"/>
          <w:szCs w:val="24"/>
        </w:rPr>
        <w:t>https</w:t>
      </w:r>
      <w:r w:rsidR="006D2452" w:rsidRPr="006D2452">
        <w:rPr>
          <w:rFonts w:ascii="PT Astra Serif" w:hAnsi="PT Astra Serif"/>
          <w:sz w:val="24"/>
          <w:szCs w:val="24"/>
          <w:lang w:val="ru-RU"/>
        </w:rPr>
        <w:t>://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shatrovskij</w:t>
      </w:r>
      <w:proofErr w:type="spellEnd"/>
      <w:r w:rsidR="006D2452" w:rsidRPr="006D2452">
        <w:rPr>
          <w:rFonts w:ascii="PT Astra Serif" w:hAnsi="PT Astra Serif"/>
          <w:sz w:val="24"/>
          <w:szCs w:val="24"/>
          <w:lang w:val="ru-RU"/>
        </w:rPr>
        <w:t>-</w:t>
      </w:r>
      <w:r w:rsidR="006D2452" w:rsidRPr="006D2452">
        <w:rPr>
          <w:rFonts w:ascii="PT Astra Serif" w:hAnsi="PT Astra Serif"/>
          <w:sz w:val="24"/>
          <w:szCs w:val="24"/>
        </w:rPr>
        <w:t>r</w:t>
      </w:r>
      <w:r w:rsidR="006D2452" w:rsidRPr="006D2452">
        <w:rPr>
          <w:rFonts w:ascii="PT Astra Serif" w:hAnsi="PT Astra Serif"/>
          <w:sz w:val="24"/>
          <w:szCs w:val="24"/>
          <w:lang w:val="ru-RU"/>
        </w:rPr>
        <w:t>45.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gosweb</w:t>
      </w:r>
      <w:proofErr w:type="spellEnd"/>
      <w:r w:rsidR="006D2452" w:rsidRPr="006D2452">
        <w:rPr>
          <w:rFonts w:ascii="PT Astra Serif" w:hAnsi="PT Astra Serif"/>
          <w:sz w:val="24"/>
          <w:szCs w:val="24"/>
          <w:lang w:val="ru-RU"/>
        </w:rPr>
        <w:t>.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gosuslugi</w:t>
      </w:r>
      <w:proofErr w:type="spellEnd"/>
      <w:r w:rsidR="006D2452" w:rsidRPr="006D2452">
        <w:rPr>
          <w:rFonts w:ascii="PT Astra Serif" w:hAnsi="PT Astra Serif"/>
          <w:sz w:val="24"/>
          <w:szCs w:val="24"/>
          <w:lang w:val="ru-RU"/>
        </w:rPr>
        <w:t>.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ru</w:t>
      </w:r>
      <w:proofErr w:type="spellEnd"/>
    </w:p>
    <w:p w:rsidR="008C1538" w:rsidRPr="00FD644A" w:rsidRDefault="007D4915" w:rsidP="0069241D">
      <w:pPr>
        <w:pStyle w:val="a3"/>
        <w:ind w:left="0" w:right="75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Телефон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6D2452">
        <w:rPr>
          <w:rFonts w:ascii="PT Astra Serif" w:hAnsi="PT Astra Serif"/>
          <w:spacing w:val="-3"/>
          <w:sz w:val="24"/>
          <w:szCs w:val="24"/>
          <w:lang w:val="ru-RU"/>
        </w:rPr>
        <w:t>8</w:t>
      </w:r>
      <w:r w:rsidRPr="00FD644A">
        <w:rPr>
          <w:rFonts w:ascii="PT Astra Serif" w:hAnsi="PT Astra Serif"/>
          <w:sz w:val="24"/>
          <w:szCs w:val="24"/>
          <w:lang w:val="ru-RU"/>
        </w:rPr>
        <w:t>(35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>257</w:t>
      </w:r>
      <w:r w:rsidRPr="00FD644A">
        <w:rPr>
          <w:rFonts w:ascii="PT Astra Serif" w:hAnsi="PT Astra Serif"/>
          <w:sz w:val="24"/>
          <w:szCs w:val="24"/>
          <w:lang w:val="ru-RU"/>
        </w:rPr>
        <w:t>)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="0069241D" w:rsidRPr="00FD644A">
        <w:rPr>
          <w:rFonts w:ascii="PT Astra Serif" w:hAnsi="PT Astra Serif"/>
          <w:spacing w:val="-2"/>
          <w:sz w:val="24"/>
          <w:szCs w:val="24"/>
          <w:lang w:val="ru-RU"/>
        </w:rPr>
        <w:t>9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>-22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>72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7D4915" w:rsidRPr="00FD644A" w:rsidRDefault="007D4915" w:rsidP="007D4915">
      <w:pPr>
        <w:pStyle w:val="a3"/>
        <w:ind w:left="0" w:right="7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Способ приватизации имущества: продажа муниципального имущества на аукционе.</w:t>
      </w:r>
    </w:p>
    <w:p w:rsidR="007D4915" w:rsidRPr="00FD644A" w:rsidRDefault="007D4915" w:rsidP="007D4915">
      <w:pPr>
        <w:pStyle w:val="a3"/>
        <w:ind w:left="0" w:right="75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Форма торгов: аукцион в электронной форме, открытый по составу участников и по форме подачи предложений о цене.</w:t>
      </w:r>
    </w:p>
    <w:p w:rsidR="008C1538" w:rsidRPr="00FD644A" w:rsidRDefault="008C1538">
      <w:pPr>
        <w:pStyle w:val="a3"/>
        <w:spacing w:before="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7D4915" w:rsidRPr="00FD644A" w:rsidRDefault="007D4915" w:rsidP="007D4915">
      <w:pPr>
        <w:pStyle w:val="a5"/>
        <w:numPr>
          <w:ilvl w:val="0"/>
          <w:numId w:val="7"/>
        </w:numPr>
        <w:tabs>
          <w:tab w:val="left" w:pos="1255"/>
        </w:tabs>
        <w:ind w:left="0" w:firstLine="709"/>
        <w:jc w:val="center"/>
        <w:rPr>
          <w:rFonts w:ascii="PT Astra Serif" w:hAnsi="PT Astra Serif"/>
          <w:b/>
          <w:sz w:val="24"/>
          <w:szCs w:val="24"/>
          <w:u w:val="single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Сведения об объекте приватизации.</w:t>
      </w:r>
    </w:p>
    <w:p w:rsidR="007D4915" w:rsidRPr="00FD644A" w:rsidRDefault="007D4915" w:rsidP="007D4915">
      <w:pPr>
        <w:pStyle w:val="a5"/>
        <w:tabs>
          <w:tab w:val="left" w:pos="1255"/>
        </w:tabs>
        <w:ind w:left="709" w:firstLine="0"/>
        <w:jc w:val="center"/>
        <w:rPr>
          <w:rFonts w:ascii="PT Astra Serif" w:hAnsi="PT Astra Serif"/>
          <w:b/>
          <w:sz w:val="24"/>
          <w:szCs w:val="24"/>
          <w:u w:val="single"/>
          <w:lang w:val="ru-RU"/>
        </w:rPr>
      </w:pPr>
    </w:p>
    <w:p w:rsidR="008C1538" w:rsidRPr="00FD644A" w:rsidRDefault="007D4915" w:rsidP="007D4915">
      <w:pPr>
        <w:pStyle w:val="a5"/>
        <w:tabs>
          <w:tab w:val="left" w:pos="1255"/>
        </w:tabs>
        <w:ind w:left="709" w:firstLine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Лот</w:t>
      </w:r>
      <w:r w:rsidRPr="00FD644A">
        <w:rPr>
          <w:rFonts w:ascii="PT Astra Serif" w:hAnsi="PT Astra Serif"/>
          <w:b/>
          <w:spacing w:val="-1"/>
          <w:sz w:val="24"/>
          <w:szCs w:val="24"/>
          <w:u w:val="single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№</w:t>
      </w:r>
      <w:r w:rsidRPr="00FD644A">
        <w:rPr>
          <w:rFonts w:ascii="PT Astra Serif" w:hAnsi="PT Astra Serif"/>
          <w:b/>
          <w:spacing w:val="-4"/>
          <w:sz w:val="24"/>
          <w:szCs w:val="24"/>
          <w:u w:val="single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1.</w:t>
      </w:r>
    </w:p>
    <w:p w:rsidR="008C1538" w:rsidRPr="00FD644A" w:rsidRDefault="007D4915" w:rsidP="00CE1426">
      <w:pPr>
        <w:pStyle w:val="a3"/>
        <w:spacing w:before="26"/>
        <w:ind w:right="107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Объект</w:t>
      </w:r>
      <w:r w:rsidR="00E471C9">
        <w:rPr>
          <w:rFonts w:ascii="PT Astra Serif" w:hAnsi="PT Astra Serif"/>
          <w:sz w:val="24"/>
          <w:szCs w:val="24"/>
          <w:lang w:val="ru-RU"/>
        </w:rPr>
        <w:t>: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6661E8">
        <w:rPr>
          <w:rFonts w:ascii="PT Astra Serif" w:hAnsi="PT Astra Serif"/>
          <w:spacing w:val="1"/>
          <w:sz w:val="24"/>
          <w:szCs w:val="24"/>
          <w:lang w:val="ru-RU"/>
        </w:rPr>
        <w:t>п</w:t>
      </w:r>
      <w:r w:rsidR="006661E8" w:rsidRPr="006661E8">
        <w:rPr>
          <w:rFonts w:ascii="PT Astra Serif" w:hAnsi="PT Astra Serif"/>
          <w:sz w:val="24"/>
          <w:szCs w:val="24"/>
          <w:lang w:val="ru-RU"/>
        </w:rPr>
        <w:t>омещения детского сада в административном здании, назначение: нежилое, общая площадь 469,7 кв. м, кадастровый номер 45:21:010502:263, расположенное по адресу: Курганская область, Шатровский район, с. Ильино, ул. Центральная, д. 10</w:t>
      </w:r>
      <w:r w:rsidR="00CE1426" w:rsidRPr="00CE1426">
        <w:rPr>
          <w:rFonts w:ascii="PT Astra Serif" w:hAnsi="PT Astra Serif"/>
          <w:sz w:val="24"/>
          <w:szCs w:val="24"/>
          <w:lang w:val="ru-RU"/>
        </w:rPr>
        <w:t>.</w:t>
      </w:r>
    </w:p>
    <w:p w:rsidR="008C1538" w:rsidRPr="00FD644A" w:rsidRDefault="007D4915" w:rsidP="000D070D">
      <w:pPr>
        <w:pStyle w:val="a5"/>
        <w:tabs>
          <w:tab w:val="left" w:pos="1444"/>
        </w:tabs>
        <w:ind w:right="107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 xml:space="preserve">Начальная цена объекта движимого имущества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="000D070D" w:rsidRPr="000D070D">
        <w:rPr>
          <w:rFonts w:ascii="PT Astra Serif" w:hAnsi="PT Astra Serif"/>
          <w:sz w:val="24"/>
          <w:szCs w:val="24"/>
          <w:lang w:val="ru-RU"/>
        </w:rPr>
        <w:t>5</w:t>
      </w:r>
      <w:r w:rsidR="00570832">
        <w:rPr>
          <w:rFonts w:ascii="PT Astra Serif" w:hAnsi="PT Astra Serif"/>
          <w:sz w:val="24"/>
          <w:szCs w:val="24"/>
          <w:lang w:val="ru-RU"/>
        </w:rPr>
        <w:t>40</w:t>
      </w:r>
      <w:r w:rsidR="000D070D" w:rsidRPr="000D070D">
        <w:rPr>
          <w:rFonts w:ascii="PT Astra Serif" w:hAnsi="PT Astra Serif"/>
          <w:sz w:val="24"/>
          <w:szCs w:val="24"/>
          <w:lang w:val="ru-RU"/>
        </w:rPr>
        <w:t xml:space="preserve"> 000,00</w:t>
      </w:r>
      <w:r w:rsidR="000D070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0D070D" w:rsidRPr="000D070D">
        <w:rPr>
          <w:rFonts w:ascii="PT Astra Serif" w:hAnsi="PT Astra Serif"/>
          <w:sz w:val="24"/>
          <w:szCs w:val="24"/>
          <w:lang w:val="ru-RU"/>
        </w:rPr>
        <w:t xml:space="preserve">(Пятьсот </w:t>
      </w:r>
      <w:r w:rsidR="00570832">
        <w:rPr>
          <w:rFonts w:ascii="PT Astra Serif" w:hAnsi="PT Astra Serif"/>
          <w:sz w:val="24"/>
          <w:szCs w:val="24"/>
          <w:lang w:val="ru-RU"/>
        </w:rPr>
        <w:t xml:space="preserve">сорок </w:t>
      </w:r>
      <w:r w:rsidR="000D070D" w:rsidRPr="000D070D">
        <w:rPr>
          <w:rFonts w:ascii="PT Astra Serif" w:hAnsi="PT Astra Serif"/>
          <w:sz w:val="24"/>
          <w:szCs w:val="24"/>
          <w:lang w:val="ru-RU"/>
        </w:rPr>
        <w:t>тысяч) рублей 00</w:t>
      </w:r>
      <w:r w:rsidR="000D070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0D070D" w:rsidRPr="000D070D">
        <w:rPr>
          <w:rFonts w:ascii="PT Astra Serif" w:hAnsi="PT Astra Serif"/>
          <w:sz w:val="24"/>
          <w:szCs w:val="24"/>
          <w:lang w:val="ru-RU"/>
        </w:rPr>
        <w:t>копеек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  <w:r w:rsidR="006661E8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8058E">
        <w:rPr>
          <w:rFonts w:ascii="PT Astra Serif" w:hAnsi="PT Astra Serif"/>
          <w:sz w:val="24"/>
          <w:szCs w:val="24"/>
          <w:lang w:val="ru-RU"/>
        </w:rPr>
        <w:t>без учета НДС.</w:t>
      </w:r>
    </w:p>
    <w:p w:rsidR="008C1538" w:rsidRPr="00FD644A" w:rsidRDefault="007D4915" w:rsidP="0069241D">
      <w:pPr>
        <w:pStyle w:val="TableParagraph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Шаг</w:t>
      </w:r>
      <w:r w:rsidRPr="00FD644A">
        <w:rPr>
          <w:rFonts w:ascii="PT Astra Serif" w:hAnsi="PT Astra Serif"/>
          <w:b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аукциона на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повышение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(5%)</w:t>
      </w:r>
      <w:r w:rsidRPr="00FD644A">
        <w:rPr>
          <w:rFonts w:ascii="PT Astra Serif" w:hAnsi="PT Astra Serif"/>
          <w:b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– </w:t>
      </w:r>
      <w:r w:rsidR="00CF75FD" w:rsidRPr="00CF75FD">
        <w:rPr>
          <w:rFonts w:ascii="PT Astra Serif" w:hAnsi="PT Astra Serif"/>
          <w:sz w:val="24"/>
          <w:szCs w:val="24"/>
          <w:lang w:val="ru-RU"/>
        </w:rPr>
        <w:t>2</w:t>
      </w:r>
      <w:r w:rsidR="00570832">
        <w:rPr>
          <w:rFonts w:ascii="PT Astra Serif" w:hAnsi="PT Astra Serif"/>
          <w:sz w:val="24"/>
          <w:szCs w:val="24"/>
          <w:lang w:val="ru-RU"/>
        </w:rPr>
        <w:t>7</w:t>
      </w:r>
      <w:r w:rsidR="00CF75FD" w:rsidRPr="00CF75FD">
        <w:rPr>
          <w:rFonts w:ascii="PT Astra Serif" w:hAnsi="PT Astra Serif"/>
          <w:sz w:val="24"/>
          <w:szCs w:val="24"/>
          <w:lang w:val="ru-RU"/>
        </w:rPr>
        <w:t> </w:t>
      </w:r>
      <w:r w:rsidR="00570832">
        <w:rPr>
          <w:rFonts w:ascii="PT Astra Serif" w:hAnsi="PT Astra Serif"/>
          <w:sz w:val="24"/>
          <w:szCs w:val="24"/>
          <w:lang w:val="ru-RU"/>
        </w:rPr>
        <w:t>000</w:t>
      </w:r>
      <w:r w:rsidR="002D0144">
        <w:rPr>
          <w:rFonts w:ascii="PT Astra Serif" w:hAnsi="PT Astra Serif"/>
          <w:sz w:val="24"/>
          <w:szCs w:val="24"/>
          <w:lang w:val="ru-RU"/>
        </w:rPr>
        <w:t>,00</w:t>
      </w:r>
      <w:r w:rsidR="002D0144" w:rsidRPr="002D0144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</w:t>
      </w:r>
      <w:r w:rsidR="00CF75FD">
        <w:rPr>
          <w:rFonts w:ascii="PT Astra Serif" w:hAnsi="PT Astra Serif"/>
          <w:sz w:val="24"/>
          <w:szCs w:val="24"/>
          <w:lang w:val="ru-RU"/>
        </w:rPr>
        <w:t xml:space="preserve">Двадцать </w:t>
      </w:r>
      <w:r w:rsidR="00570832">
        <w:rPr>
          <w:rFonts w:ascii="PT Astra Serif" w:hAnsi="PT Astra Serif"/>
          <w:sz w:val="24"/>
          <w:szCs w:val="24"/>
          <w:lang w:val="ru-RU"/>
        </w:rPr>
        <w:t>семь тысяч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69241D"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рублей</w:t>
      </w:r>
      <w:r w:rsidR="00CF75FD">
        <w:rPr>
          <w:rFonts w:ascii="PT Astra Serif" w:hAnsi="PT Astra Serif"/>
          <w:sz w:val="24"/>
          <w:szCs w:val="24"/>
          <w:lang w:val="ru-RU"/>
        </w:rPr>
        <w:t xml:space="preserve"> 00 копеек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  <w:bookmarkStart w:id="0" w:name="_GoBack"/>
      <w:bookmarkEnd w:id="0"/>
    </w:p>
    <w:p w:rsidR="008C1538" w:rsidRPr="00FD644A" w:rsidRDefault="007D4915" w:rsidP="0069241D">
      <w:pPr>
        <w:tabs>
          <w:tab w:val="left" w:pos="1440"/>
        </w:tabs>
        <w:spacing w:before="1"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Размер</w:t>
      </w:r>
      <w:r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EB6640">
        <w:rPr>
          <w:rFonts w:ascii="PT Astra Serif" w:hAnsi="PT Astra Serif"/>
          <w:b/>
          <w:sz w:val="24"/>
          <w:szCs w:val="24"/>
          <w:lang w:val="ru-RU"/>
        </w:rPr>
        <w:t>(1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0%)</w:t>
      </w:r>
      <w:r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="00CF75FD" w:rsidRPr="00CF75FD">
        <w:rPr>
          <w:rFonts w:ascii="PT Astra Serif" w:hAnsi="PT Astra Serif"/>
          <w:spacing w:val="-5"/>
          <w:sz w:val="24"/>
          <w:szCs w:val="24"/>
          <w:lang w:val="ru-RU"/>
        </w:rPr>
        <w:t>5</w:t>
      </w:r>
      <w:r w:rsidR="00934CE7">
        <w:rPr>
          <w:rFonts w:ascii="PT Astra Serif" w:hAnsi="PT Astra Serif"/>
          <w:spacing w:val="-5"/>
          <w:sz w:val="24"/>
          <w:szCs w:val="24"/>
          <w:lang w:val="ru-RU"/>
        </w:rPr>
        <w:t>4</w:t>
      </w:r>
      <w:r w:rsidR="00CF75FD" w:rsidRPr="00CF75FD">
        <w:rPr>
          <w:rFonts w:ascii="PT Astra Serif" w:hAnsi="PT Astra Serif"/>
          <w:spacing w:val="-5"/>
          <w:sz w:val="24"/>
          <w:szCs w:val="24"/>
          <w:lang w:val="ru-RU"/>
        </w:rPr>
        <w:t> </w:t>
      </w:r>
      <w:r w:rsidR="00934CE7">
        <w:rPr>
          <w:rFonts w:ascii="PT Astra Serif" w:hAnsi="PT Astra Serif"/>
          <w:spacing w:val="-5"/>
          <w:sz w:val="24"/>
          <w:szCs w:val="24"/>
          <w:lang w:val="ru-RU"/>
        </w:rPr>
        <w:t>0</w:t>
      </w:r>
      <w:r w:rsidR="00CF75FD" w:rsidRPr="00CF75FD">
        <w:rPr>
          <w:rFonts w:ascii="PT Astra Serif" w:hAnsi="PT Astra Serif"/>
          <w:spacing w:val="-5"/>
          <w:sz w:val="24"/>
          <w:szCs w:val="24"/>
          <w:lang w:val="ru-RU"/>
        </w:rPr>
        <w:t>00</w:t>
      </w:r>
      <w:r w:rsidR="00974D75">
        <w:rPr>
          <w:rFonts w:ascii="PT Astra Serif" w:hAnsi="PT Astra Serif"/>
          <w:spacing w:val="-5"/>
          <w:sz w:val="24"/>
          <w:szCs w:val="24"/>
          <w:lang w:val="ru-RU"/>
        </w:rPr>
        <w:t>,</w:t>
      </w:r>
      <w:r w:rsidR="002D0144">
        <w:rPr>
          <w:rFonts w:ascii="PT Astra Serif" w:hAnsi="PT Astra Serif"/>
          <w:spacing w:val="-5"/>
          <w:sz w:val="24"/>
          <w:szCs w:val="24"/>
          <w:lang w:val="ru-RU"/>
        </w:rPr>
        <w:t>0</w:t>
      </w:r>
      <w:r w:rsidR="00CE1426">
        <w:rPr>
          <w:rFonts w:ascii="PT Astra Serif" w:hAnsi="PT Astra Serif"/>
          <w:spacing w:val="-5"/>
          <w:sz w:val="24"/>
          <w:szCs w:val="24"/>
          <w:lang w:val="ru-RU"/>
        </w:rPr>
        <w:t>0</w:t>
      </w:r>
      <w:r w:rsidR="00CE1426" w:rsidRPr="00CE1426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</w:t>
      </w:r>
      <w:r w:rsidR="00CF75FD">
        <w:rPr>
          <w:rFonts w:ascii="PT Astra Serif" w:hAnsi="PT Astra Serif"/>
          <w:sz w:val="24"/>
          <w:szCs w:val="24"/>
          <w:lang w:val="ru-RU"/>
        </w:rPr>
        <w:t xml:space="preserve">Пятьдесят </w:t>
      </w:r>
      <w:r w:rsidR="00934CE7">
        <w:rPr>
          <w:rFonts w:ascii="PT Astra Serif" w:hAnsi="PT Astra Serif"/>
          <w:sz w:val="24"/>
          <w:szCs w:val="24"/>
          <w:lang w:val="ru-RU"/>
        </w:rPr>
        <w:t>четыре тысячи)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рублей</w:t>
      </w:r>
      <w:r w:rsidR="00CF75FD">
        <w:rPr>
          <w:rFonts w:ascii="PT Astra Serif" w:hAnsi="PT Astra Serif"/>
          <w:sz w:val="24"/>
          <w:szCs w:val="24"/>
          <w:lang w:val="ru-RU"/>
        </w:rPr>
        <w:t xml:space="preserve"> 00 копеек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296D3E" w:rsidRPr="004E5127" w:rsidRDefault="00296D3E" w:rsidP="00296D3E">
      <w:pPr>
        <w:tabs>
          <w:tab w:val="left" w:pos="1440"/>
        </w:tabs>
        <w:spacing w:line="252" w:lineRule="exact"/>
        <w:ind w:firstLine="709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Срок внесения задатка – с 1</w:t>
      </w:r>
      <w:r>
        <w:rPr>
          <w:rFonts w:ascii="PT Astra Serif" w:hAnsi="PT Astra Serif"/>
          <w:b/>
          <w:sz w:val="24"/>
          <w:szCs w:val="24"/>
          <w:lang w:val="ru-RU"/>
        </w:rPr>
        <w:t>2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>.0</w:t>
      </w:r>
      <w:r>
        <w:rPr>
          <w:rFonts w:ascii="PT Astra Serif" w:hAnsi="PT Astra Serif"/>
          <w:b/>
          <w:sz w:val="24"/>
          <w:szCs w:val="24"/>
          <w:lang w:val="ru-RU"/>
        </w:rPr>
        <w:t>2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>.202</w:t>
      </w: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г. по </w:t>
      </w:r>
      <w:r>
        <w:rPr>
          <w:rFonts w:ascii="PT Astra Serif" w:hAnsi="PT Astra Serif"/>
          <w:b/>
          <w:sz w:val="24"/>
          <w:szCs w:val="24"/>
          <w:lang w:val="ru-RU"/>
        </w:rPr>
        <w:t>10.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>0</w:t>
      </w:r>
      <w:r>
        <w:rPr>
          <w:rFonts w:ascii="PT Astra Serif" w:hAnsi="PT Astra Serif"/>
          <w:b/>
          <w:sz w:val="24"/>
          <w:szCs w:val="24"/>
          <w:lang w:val="ru-RU"/>
        </w:rPr>
        <w:t>3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>.202</w:t>
      </w: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г.</w:t>
      </w:r>
    </w:p>
    <w:p w:rsidR="00296D3E" w:rsidRPr="004E5127" w:rsidRDefault="00296D3E" w:rsidP="00296D3E">
      <w:pPr>
        <w:tabs>
          <w:tab w:val="left" w:pos="1440"/>
        </w:tabs>
        <w:spacing w:line="252" w:lineRule="exact"/>
        <w:ind w:firstLine="709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Задаток должен поступить на счет организатора</w:t>
      </w:r>
      <w:r>
        <w:rPr>
          <w:rFonts w:ascii="PT Astra Serif" w:hAnsi="PT Astra Serif"/>
          <w:b/>
          <w:sz w:val="24"/>
          <w:szCs w:val="24"/>
          <w:lang w:val="ru-RU"/>
        </w:rPr>
        <w:t xml:space="preserve"> аукциона не позднее 10.03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>.202</w:t>
      </w: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г.</w:t>
      </w:r>
    </w:p>
    <w:p w:rsidR="00424D15" w:rsidRDefault="00CF2618" w:rsidP="00F550BF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Сведения 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предыдущих</w:t>
      </w:r>
      <w:r w:rsidRPr="00FD644A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продажах</w:t>
      </w:r>
      <w:r w:rsidRPr="00FD644A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объявленных</w:t>
      </w:r>
      <w:r w:rsidRPr="00FD644A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года,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предшествующего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 продаже:</w:t>
      </w:r>
      <w:r w:rsidR="005740F6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5740F6" w:rsidRDefault="005740F6" w:rsidP="005740F6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FC50CB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- от</w:t>
      </w:r>
      <w:r>
        <w:rPr>
          <w:rFonts w:ascii="PT Astra Serif" w:hAnsi="PT Astra Serif"/>
          <w:b w:val="0"/>
          <w:sz w:val="24"/>
          <w:szCs w:val="24"/>
          <w:lang w:val="ru-RU"/>
        </w:rPr>
        <w:t>крытый аукцион, назначенный на 15.09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.202</w:t>
      </w:r>
      <w:r>
        <w:rPr>
          <w:rFonts w:ascii="PT Astra Serif" w:hAnsi="PT Astra Serif"/>
          <w:b w:val="0"/>
          <w:sz w:val="24"/>
          <w:szCs w:val="24"/>
          <w:lang w:val="ru-RU"/>
        </w:rPr>
        <w:t>3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 xml:space="preserve">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lastRenderedPageBreak/>
        <w:t>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</w:t>
      </w:r>
      <w:r>
        <w:rPr>
          <w:rFonts w:ascii="PT Astra Serif" w:hAnsi="PT Astra Serif"/>
          <w:b w:val="0"/>
          <w:sz w:val="24"/>
          <w:szCs w:val="24"/>
          <w:lang w:val="ru-RU"/>
        </w:rPr>
        <w:t xml:space="preserve"> имущества в электронной форме».</w:t>
      </w:r>
    </w:p>
    <w:p w:rsidR="003B0648" w:rsidRDefault="003B0648" w:rsidP="003B0648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FC50CB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- от</w:t>
      </w:r>
      <w:r>
        <w:rPr>
          <w:rFonts w:ascii="PT Astra Serif" w:hAnsi="PT Astra Serif"/>
          <w:b w:val="0"/>
          <w:sz w:val="24"/>
          <w:szCs w:val="24"/>
          <w:lang w:val="ru-RU"/>
        </w:rPr>
        <w:t>крытый аукцион, назначенный на 26.10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.202</w:t>
      </w:r>
      <w:r>
        <w:rPr>
          <w:rFonts w:ascii="PT Astra Serif" w:hAnsi="PT Astra Serif"/>
          <w:b w:val="0"/>
          <w:sz w:val="24"/>
          <w:szCs w:val="24"/>
          <w:lang w:val="ru-RU"/>
        </w:rPr>
        <w:t>3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 xml:space="preserve">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</w:t>
      </w:r>
      <w:r>
        <w:rPr>
          <w:rFonts w:ascii="PT Astra Serif" w:hAnsi="PT Astra Serif"/>
          <w:b w:val="0"/>
          <w:sz w:val="24"/>
          <w:szCs w:val="24"/>
          <w:lang w:val="ru-RU"/>
        </w:rPr>
        <w:t xml:space="preserve"> имущества в электронной форме».</w:t>
      </w:r>
    </w:p>
    <w:p w:rsidR="000D070D" w:rsidRDefault="000D070D" w:rsidP="003B0648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0D070D">
        <w:rPr>
          <w:rFonts w:ascii="PT Astra Serif" w:hAnsi="PT Astra Serif"/>
          <w:b w:val="0"/>
          <w:sz w:val="24"/>
          <w:szCs w:val="24"/>
          <w:lang w:val="ru-RU"/>
        </w:rPr>
        <w:t>- открытый аукцион, назначенный на 12.02.2024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 имущества в электронной форме».</w:t>
      </w:r>
    </w:p>
    <w:p w:rsidR="00A72966" w:rsidRDefault="00A72966" w:rsidP="003B0648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A72966">
        <w:rPr>
          <w:rFonts w:ascii="PT Astra Serif" w:hAnsi="PT Astra Serif"/>
          <w:b w:val="0"/>
          <w:sz w:val="24"/>
          <w:szCs w:val="24"/>
          <w:lang w:val="ru-RU"/>
        </w:rPr>
        <w:t xml:space="preserve">- открытый аукцион, назначенный на </w:t>
      </w:r>
      <w:r>
        <w:rPr>
          <w:rFonts w:ascii="PT Astra Serif" w:hAnsi="PT Astra Serif"/>
          <w:b w:val="0"/>
          <w:sz w:val="24"/>
          <w:szCs w:val="24"/>
          <w:lang w:val="ru-RU"/>
        </w:rPr>
        <w:t>16</w:t>
      </w:r>
      <w:r w:rsidRPr="00A72966">
        <w:rPr>
          <w:rFonts w:ascii="PT Astra Serif" w:hAnsi="PT Astra Serif"/>
          <w:b w:val="0"/>
          <w:sz w:val="24"/>
          <w:szCs w:val="24"/>
          <w:lang w:val="ru-RU"/>
        </w:rPr>
        <w:t>.0</w:t>
      </w:r>
      <w:r>
        <w:rPr>
          <w:rFonts w:ascii="PT Astra Serif" w:hAnsi="PT Astra Serif"/>
          <w:b w:val="0"/>
          <w:sz w:val="24"/>
          <w:szCs w:val="24"/>
          <w:lang w:val="ru-RU"/>
        </w:rPr>
        <w:t>8</w:t>
      </w:r>
      <w:r w:rsidRPr="00A72966">
        <w:rPr>
          <w:rFonts w:ascii="PT Astra Serif" w:hAnsi="PT Astra Serif"/>
          <w:b w:val="0"/>
          <w:sz w:val="24"/>
          <w:szCs w:val="24"/>
          <w:lang w:val="ru-RU"/>
        </w:rPr>
        <w:t>.2024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 имущества в электронной форме».</w:t>
      </w:r>
    </w:p>
    <w:p w:rsidR="00296D3E" w:rsidRDefault="00296D3E" w:rsidP="00296D3E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A72966">
        <w:rPr>
          <w:rFonts w:ascii="PT Astra Serif" w:hAnsi="PT Astra Serif"/>
          <w:b w:val="0"/>
          <w:sz w:val="24"/>
          <w:szCs w:val="24"/>
          <w:lang w:val="ru-RU"/>
        </w:rPr>
        <w:t xml:space="preserve">- открытый аукцион, назначенный на </w:t>
      </w:r>
      <w:r>
        <w:rPr>
          <w:rFonts w:ascii="PT Astra Serif" w:hAnsi="PT Astra Serif"/>
          <w:b w:val="0"/>
          <w:sz w:val="24"/>
          <w:szCs w:val="24"/>
          <w:lang w:val="ru-RU"/>
        </w:rPr>
        <w:t>10</w:t>
      </w:r>
      <w:r w:rsidRPr="00A72966">
        <w:rPr>
          <w:rFonts w:ascii="PT Astra Serif" w:hAnsi="PT Astra Serif"/>
          <w:b w:val="0"/>
          <w:sz w:val="24"/>
          <w:szCs w:val="24"/>
          <w:lang w:val="ru-RU"/>
        </w:rPr>
        <w:t>.</w:t>
      </w:r>
      <w:r>
        <w:rPr>
          <w:rFonts w:ascii="PT Astra Serif" w:hAnsi="PT Astra Serif"/>
          <w:b w:val="0"/>
          <w:sz w:val="24"/>
          <w:szCs w:val="24"/>
          <w:lang w:val="ru-RU"/>
        </w:rPr>
        <w:t>10</w:t>
      </w:r>
      <w:r w:rsidRPr="00A72966">
        <w:rPr>
          <w:rFonts w:ascii="PT Astra Serif" w:hAnsi="PT Astra Serif"/>
          <w:b w:val="0"/>
          <w:sz w:val="24"/>
          <w:szCs w:val="24"/>
          <w:lang w:val="ru-RU"/>
        </w:rPr>
        <w:t>.2024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 имущества в электронной форме».</w:t>
      </w:r>
    </w:p>
    <w:p w:rsidR="00295003" w:rsidRDefault="00295003" w:rsidP="00F550BF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spacing w:before="73"/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Место,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сроки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(приема)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и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proofErr w:type="gramEnd"/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</w:p>
    <w:p w:rsidR="00EB6640" w:rsidRPr="00FD644A" w:rsidRDefault="00EB6640" w:rsidP="00EB6640">
      <w:pPr>
        <w:pStyle w:val="a3"/>
        <w:ind w:left="1355" w:firstLine="0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(указанное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настоящем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местное)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296D3E" w:rsidRPr="004E5127" w:rsidRDefault="00296D3E" w:rsidP="00296D3E">
      <w:pPr>
        <w:pStyle w:val="a3"/>
        <w:spacing w:before="1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Место подачи (приема) Заявок и подведения итогов аукциона: Электронная торговая площадка организатора http://roseltorg.ru.</w:t>
      </w:r>
    </w:p>
    <w:p w:rsidR="00296D3E" w:rsidRPr="004E5127" w:rsidRDefault="00296D3E" w:rsidP="00296D3E">
      <w:pPr>
        <w:pStyle w:val="a3"/>
        <w:spacing w:before="1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Дата и время начала подачи (приема) Заявок: 1</w:t>
      </w:r>
      <w:r>
        <w:rPr>
          <w:rFonts w:ascii="PT Astra Serif" w:hAnsi="PT Astra Serif"/>
          <w:b/>
          <w:sz w:val="24"/>
          <w:szCs w:val="24"/>
          <w:lang w:val="ru-RU"/>
        </w:rPr>
        <w:t>2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val="ru-RU"/>
        </w:rPr>
        <w:t>февраля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202</w:t>
      </w: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года в 10:00 по местному времени.</w:t>
      </w:r>
    </w:p>
    <w:p w:rsidR="00296D3E" w:rsidRPr="004E5127" w:rsidRDefault="00296D3E" w:rsidP="00296D3E">
      <w:pPr>
        <w:pStyle w:val="a3"/>
        <w:spacing w:before="1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Подача Заявок осуществляется круглосуточно.</w:t>
      </w:r>
    </w:p>
    <w:p w:rsidR="00296D3E" w:rsidRPr="004E5127" w:rsidRDefault="00296D3E" w:rsidP="00296D3E">
      <w:pPr>
        <w:pStyle w:val="a3"/>
        <w:spacing w:before="1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Дата и время окончания подачи (приема) Заявок: </w:t>
      </w:r>
      <w:r>
        <w:rPr>
          <w:rFonts w:ascii="PT Astra Serif" w:hAnsi="PT Astra Serif"/>
          <w:b/>
          <w:sz w:val="24"/>
          <w:szCs w:val="24"/>
          <w:lang w:val="ru-RU"/>
        </w:rPr>
        <w:t>10 марта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202</w:t>
      </w: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года в 16:00 по местному времени.</w:t>
      </w:r>
    </w:p>
    <w:p w:rsidR="00296D3E" w:rsidRPr="004E5127" w:rsidRDefault="00296D3E" w:rsidP="00296D3E">
      <w:pPr>
        <w:pStyle w:val="a3"/>
        <w:spacing w:before="1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Дата определения Участников: </w:t>
      </w:r>
      <w:r>
        <w:rPr>
          <w:rFonts w:ascii="PT Astra Serif" w:hAnsi="PT Astra Serif"/>
          <w:b/>
          <w:sz w:val="24"/>
          <w:szCs w:val="24"/>
          <w:lang w:val="ru-RU"/>
        </w:rPr>
        <w:t>12 марта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202</w:t>
      </w: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года в 10:00 по местному времени.</w:t>
      </w:r>
    </w:p>
    <w:p w:rsidR="00296D3E" w:rsidRPr="005E6D79" w:rsidRDefault="00296D3E" w:rsidP="00296D3E">
      <w:pPr>
        <w:pStyle w:val="a3"/>
        <w:spacing w:before="1"/>
        <w:ind w:firstLine="0"/>
        <w:rPr>
          <w:rFonts w:ascii="PT Astra Serif" w:hAnsi="PT Astra Serif"/>
          <w:b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Дата и время проведения аукциона: 1</w:t>
      </w:r>
      <w:r>
        <w:rPr>
          <w:rFonts w:ascii="PT Astra Serif" w:hAnsi="PT Astra Serif"/>
          <w:b/>
          <w:sz w:val="24"/>
          <w:szCs w:val="24"/>
          <w:lang w:val="ru-RU"/>
        </w:rPr>
        <w:t>3 марта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202</w:t>
      </w: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Pr="004E5127">
        <w:rPr>
          <w:rFonts w:ascii="PT Astra Serif" w:hAnsi="PT Astra Serif"/>
          <w:b/>
          <w:sz w:val="24"/>
          <w:szCs w:val="24"/>
          <w:lang w:val="ru-RU"/>
        </w:rPr>
        <w:t xml:space="preserve"> года в 12:00 по местному времени.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spacing w:before="1"/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</w:p>
    <w:p w:rsidR="00EB6640" w:rsidRPr="00FD644A" w:rsidRDefault="00EB6640" w:rsidP="00EB6640">
      <w:pPr>
        <w:pStyle w:val="a3"/>
        <w:spacing w:before="9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pStyle w:val="a5"/>
        <w:tabs>
          <w:tab w:val="left" w:pos="1373"/>
        </w:tabs>
        <w:ind w:left="0" w:right="103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обеспечения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доступа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необходимо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пройти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процедуру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Регламентом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продажи.</w:t>
      </w:r>
    </w:p>
    <w:p w:rsidR="00EB6640" w:rsidRPr="00FD644A" w:rsidRDefault="00EB6640" w:rsidP="00EB6640">
      <w:pPr>
        <w:pStyle w:val="a5"/>
        <w:tabs>
          <w:tab w:val="left" w:pos="1303"/>
        </w:tabs>
        <w:spacing w:before="2"/>
        <w:ind w:left="0" w:right="104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Дата и время регистрации на электронной площадке претендентов на участие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(приема)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tabs>
          <w:tab w:val="left" w:pos="1255"/>
        </w:tabs>
        <w:spacing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Регистрация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без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взимания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платы.</w:t>
      </w:r>
    </w:p>
    <w:p w:rsidR="00EB6640" w:rsidRPr="00FD644A" w:rsidRDefault="00EB6640" w:rsidP="00EB6640">
      <w:pPr>
        <w:tabs>
          <w:tab w:val="left" w:pos="1409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подлежат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Претенденты,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ранее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зарегистрированные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которых,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 была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ими прекращена.</w:t>
      </w:r>
    </w:p>
    <w:p w:rsidR="00EB6640" w:rsidRPr="00FD644A" w:rsidRDefault="00EB6640" w:rsidP="00EB6640">
      <w:pPr>
        <w:tabs>
          <w:tab w:val="left" w:pos="1291"/>
        </w:tabs>
        <w:spacing w:before="1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Регистрация на электронной площадке проводится в соответствии с Регламентом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электронной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площадки.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(приема)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709"/>
        </w:tabs>
        <w:ind w:right="112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Прием заявок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 ним 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начинается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 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 времени,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указанных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сроки,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Информационном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сообщении.</w:t>
      </w:r>
    </w:p>
    <w:p w:rsidR="00EB6640" w:rsidRPr="00FD644A" w:rsidRDefault="00EB6640" w:rsidP="00EB6640">
      <w:pPr>
        <w:tabs>
          <w:tab w:val="left" w:pos="1269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 xml:space="preserve">Для участия в аукционе претенденты перечисляют задаток в размере </w:t>
      </w:r>
      <w:r>
        <w:rPr>
          <w:rFonts w:ascii="PT Astra Serif" w:hAnsi="PT Astra Serif"/>
          <w:sz w:val="24"/>
          <w:szCs w:val="24"/>
          <w:lang w:val="ru-RU"/>
        </w:rPr>
        <w:t>1</w:t>
      </w:r>
      <w:r w:rsidRPr="00FD644A">
        <w:rPr>
          <w:rFonts w:ascii="PT Astra Serif" w:hAnsi="PT Astra Serif"/>
          <w:sz w:val="24"/>
          <w:szCs w:val="24"/>
          <w:lang w:val="ru-RU"/>
        </w:rPr>
        <w:t>0 процентов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начальной цены продажи имущества в счет обеспечения оплаты приобретаемого имущества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заполняют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размещенную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6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приложением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перечнем,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приведенным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 сообщении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аукциона.</w:t>
      </w:r>
    </w:p>
    <w:p w:rsidR="00EB6640" w:rsidRPr="00FD644A" w:rsidRDefault="00EB6640" w:rsidP="00EB6640">
      <w:pPr>
        <w:tabs>
          <w:tab w:val="left" w:pos="1322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Заявка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(Приложение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путем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заполнения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формы,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размещенной в открытой для доступа неограниченного круга лиц части электронной 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(далее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площадки),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приложением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образов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 предусмотренных Федеральным законом о приватизации от 21 декабря 2001 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178-ФЗ «О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имущества».</w:t>
      </w:r>
    </w:p>
    <w:p w:rsidR="00EB6640" w:rsidRPr="00FD644A" w:rsidRDefault="00EB6640" w:rsidP="00EB66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Одно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имеет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подать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только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одну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заявку.</w:t>
      </w:r>
    </w:p>
    <w:p w:rsidR="00EB6640" w:rsidRPr="00FD644A" w:rsidRDefault="00EB6640" w:rsidP="00EB6640">
      <w:pPr>
        <w:tabs>
          <w:tab w:val="left" w:pos="709"/>
        </w:tabs>
        <w:spacing w:before="1"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обеспечивает:</w:t>
      </w:r>
    </w:p>
    <w:p w:rsidR="00EB6640" w:rsidRPr="00FD644A" w:rsidRDefault="00EB6640" w:rsidP="00EB6640">
      <w:pPr>
        <w:tabs>
          <w:tab w:val="left" w:pos="0"/>
        </w:tabs>
        <w:spacing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z w:val="24"/>
          <w:szCs w:val="24"/>
          <w:lang w:val="ru-RU"/>
        </w:rPr>
        <w:tab/>
        <w:t>регистрацию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прилагаемых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ним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журнале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pStyle w:val="a3"/>
        <w:spacing w:line="252" w:lineRule="exact"/>
        <w:ind w:firstLine="593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Каждой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присваивается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номер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1005"/>
        </w:tabs>
        <w:spacing w:before="1"/>
        <w:ind w:left="709" w:right="106" w:firstLine="284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РФ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27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августа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2012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860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форме».</w:t>
      </w:r>
    </w:p>
    <w:p w:rsidR="00EB6640" w:rsidRPr="00FD644A" w:rsidRDefault="00EB6640" w:rsidP="00EB6640">
      <w:pPr>
        <w:tabs>
          <w:tab w:val="left" w:pos="709"/>
        </w:tabs>
        <w:ind w:left="116" w:right="109" w:firstLine="593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претенденту о ее поступлении путем направления уведомления с приложением 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копий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зарегистрированной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 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документов.</w:t>
      </w:r>
    </w:p>
    <w:p w:rsidR="00EB6640" w:rsidRPr="00FD644A" w:rsidRDefault="00EB6640" w:rsidP="00EB6640">
      <w:pPr>
        <w:tabs>
          <w:tab w:val="left" w:pos="1437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документами,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нарушением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 электронной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 регистрируются.</w:t>
      </w:r>
    </w:p>
    <w:p w:rsidR="00EB6640" w:rsidRPr="00FD644A" w:rsidRDefault="00EB6640" w:rsidP="00EB6640">
      <w:pPr>
        <w:tabs>
          <w:tab w:val="left" w:pos="709"/>
        </w:tabs>
        <w:spacing w:before="73"/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направления уведомления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 заявки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электронную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площадку.</w:t>
      </w:r>
    </w:p>
    <w:p w:rsidR="00EB6640" w:rsidRPr="00FD644A" w:rsidRDefault="00EB6640" w:rsidP="00EB6640">
      <w:pPr>
        <w:tabs>
          <w:tab w:val="left" w:pos="1308"/>
        </w:tabs>
        <w:ind w:right="106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заявкой в течение одного часа поступает в «личный кабинет» Продавца, о чем Претенденту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соответствующее уведомление.</w:t>
      </w:r>
    </w:p>
    <w:p w:rsidR="00EB6640" w:rsidRPr="00FD644A" w:rsidRDefault="00EB6640" w:rsidP="00EB6640">
      <w:pPr>
        <w:tabs>
          <w:tab w:val="left" w:pos="709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подаваемые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оговоренных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исправлений.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исправления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быть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надлежащим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образом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заверены.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Печати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читаемыми.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оригиналах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копиях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быть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расшифрованы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(указывается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должность,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фамилия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инициалы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подписавшегося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лица).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Перечень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представляемых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требования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 их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оформлению.</w:t>
      </w:r>
    </w:p>
    <w:p w:rsidR="00EB6640" w:rsidRPr="00FD644A" w:rsidRDefault="00EB6640" w:rsidP="00EB6640">
      <w:pPr>
        <w:pStyle w:val="a3"/>
        <w:spacing w:before="1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353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Одновременно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представляют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образов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бумажном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носителе,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преобразованных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электронно-цифровую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="00264275"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</w:t>
      </w:r>
      <w:r w:rsidRPr="00FD644A">
        <w:rPr>
          <w:rFonts w:ascii="PT Astra Serif" w:hAnsi="PT Astra Serif"/>
          <w:sz w:val="24"/>
          <w:szCs w:val="24"/>
          <w:lang w:val="ru-RU"/>
        </w:rPr>
        <w:t>форму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путем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сканирования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сохранением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реквизитов),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заверенных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подписью:</w:t>
      </w:r>
    </w:p>
    <w:p w:rsidR="00EB6640" w:rsidRPr="00FD644A" w:rsidRDefault="00EB6640" w:rsidP="00EB6640">
      <w:pPr>
        <w:tabs>
          <w:tab w:val="left" w:pos="1464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Доверенность на лицо, имеющее право действовать от имени претендента, если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заявка подается представителем претендента, оформленная в установленном порядке, 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нотариально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заверенная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копия</w:t>
      </w:r>
      <w:r w:rsidRPr="00FD644A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доверенности.</w:t>
      </w:r>
    </w:p>
    <w:p w:rsidR="00EB6640" w:rsidRPr="00FD644A" w:rsidRDefault="00EB6640" w:rsidP="00EB6640">
      <w:pPr>
        <w:pStyle w:val="a3"/>
        <w:ind w:right="103" w:firstLine="593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если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доверенность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лицом,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руководителем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содержать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также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документ, подтверждающий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полномочия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этого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лица.</w:t>
      </w:r>
    </w:p>
    <w:p w:rsidR="00EB6640" w:rsidRPr="00FD644A" w:rsidRDefault="00EB6640" w:rsidP="00EB6640">
      <w:pPr>
        <w:tabs>
          <w:tab w:val="left" w:pos="1440"/>
        </w:tabs>
        <w:spacing w:line="252" w:lineRule="exact"/>
        <w:ind w:firstLine="709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FD644A">
        <w:rPr>
          <w:rFonts w:ascii="PT Astra Serif" w:hAnsi="PT Astra Serif"/>
          <w:sz w:val="24"/>
          <w:szCs w:val="24"/>
          <w:u w:val="single"/>
        </w:rPr>
        <w:t>юридические</w:t>
      </w:r>
      <w:proofErr w:type="spellEnd"/>
      <w:proofErr w:type="gramEnd"/>
      <w:r w:rsidRPr="00FD644A">
        <w:rPr>
          <w:rFonts w:ascii="PT Astra Serif" w:hAnsi="PT Astra Serif"/>
          <w:spacing w:val="-2"/>
          <w:sz w:val="24"/>
          <w:szCs w:val="24"/>
          <w:u w:val="single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  <w:u w:val="single"/>
        </w:rPr>
        <w:t>лица</w:t>
      </w:r>
      <w:proofErr w:type="spellEnd"/>
      <w:r w:rsidRPr="00FD644A">
        <w:rPr>
          <w:rFonts w:ascii="PT Astra Serif" w:hAnsi="PT Astra Serif"/>
          <w:sz w:val="24"/>
          <w:szCs w:val="24"/>
        </w:rPr>
        <w:t>: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</w:tabs>
        <w:spacing w:line="252" w:lineRule="exact"/>
        <w:ind w:left="0" w:firstLine="709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lastRenderedPageBreak/>
        <w:t>заверенные</w:t>
      </w:r>
      <w:proofErr w:type="spellEnd"/>
      <w:r w:rsidRPr="00FD644A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копии</w:t>
      </w:r>
      <w:proofErr w:type="spellEnd"/>
      <w:r w:rsidRPr="00FD644A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учредительных</w:t>
      </w:r>
      <w:proofErr w:type="spellEnd"/>
      <w:r w:rsidRPr="00FD644A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документов</w:t>
      </w:r>
      <w:proofErr w:type="spellEnd"/>
      <w:r w:rsidRPr="00FD644A">
        <w:rPr>
          <w:rFonts w:ascii="PT Astra Serif" w:hAnsi="PT Astra Serif"/>
          <w:sz w:val="24"/>
          <w:szCs w:val="24"/>
        </w:rPr>
        <w:t>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  <w:tab w:val="left" w:pos="1034"/>
        </w:tabs>
        <w:ind w:left="0" w:right="103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подтверждает полномочия руководителя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 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осуществление действий от имени юридического лица (копия решения о назначении этого лица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правом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действовать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 имени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 лица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без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доверенности;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  <w:tab w:val="left" w:pos="989"/>
        </w:tabs>
        <w:spacing w:before="1"/>
        <w:ind w:left="0" w:right="10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владельцев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выписка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из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печатью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подписанное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 руководителем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письмо).</w:t>
      </w:r>
    </w:p>
    <w:p w:rsidR="00EB6640" w:rsidRPr="00FD644A" w:rsidRDefault="00EB6640" w:rsidP="00EB6640">
      <w:pPr>
        <w:tabs>
          <w:tab w:val="left" w:pos="1440"/>
        </w:tabs>
        <w:spacing w:before="1" w:line="252" w:lineRule="exact"/>
        <w:ind w:firstLine="709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FD644A">
        <w:rPr>
          <w:rFonts w:ascii="PT Astra Serif" w:hAnsi="PT Astra Serif"/>
          <w:sz w:val="24"/>
          <w:szCs w:val="24"/>
          <w:u w:val="single"/>
        </w:rPr>
        <w:t>физические</w:t>
      </w:r>
      <w:proofErr w:type="spellEnd"/>
      <w:proofErr w:type="gramEnd"/>
      <w:r w:rsidRPr="00FD644A">
        <w:rPr>
          <w:rFonts w:ascii="PT Astra Serif" w:hAnsi="PT Astra Serif"/>
          <w:spacing w:val="-1"/>
          <w:sz w:val="24"/>
          <w:szCs w:val="24"/>
          <w:u w:val="single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  <w:u w:val="single"/>
        </w:rPr>
        <w:t>лица</w:t>
      </w:r>
      <w:proofErr w:type="spellEnd"/>
      <w:r w:rsidRPr="00FD644A">
        <w:rPr>
          <w:rFonts w:ascii="PT Astra Serif" w:hAnsi="PT Astra Serif"/>
          <w:sz w:val="24"/>
          <w:szCs w:val="24"/>
          <w:u w:val="single"/>
        </w:rPr>
        <w:t>: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</w:tabs>
        <w:spacing w:line="252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удостоверяющий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личность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(копии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всех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страниц).</w:t>
      </w:r>
    </w:p>
    <w:p w:rsidR="00EB6640" w:rsidRPr="00FD644A" w:rsidRDefault="00EB6640" w:rsidP="00EB6640">
      <w:pPr>
        <w:tabs>
          <w:tab w:val="left" w:pos="1608"/>
        </w:tabs>
        <w:ind w:right="106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Опись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представителем.</w:t>
      </w:r>
    </w:p>
    <w:p w:rsidR="00EB6640" w:rsidRPr="00FD644A" w:rsidRDefault="00EB6640" w:rsidP="00EB6640">
      <w:pPr>
        <w:tabs>
          <w:tab w:val="left" w:pos="1445"/>
        </w:tabs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Документы, представляемые иностранными лицами, должны быть легализованы 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иметь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нотариально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заверенный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перевод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русский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язык.</w:t>
      </w:r>
    </w:p>
    <w:p w:rsidR="00EB6640" w:rsidRPr="00FD644A" w:rsidRDefault="00EB6640" w:rsidP="00EB6640">
      <w:pPr>
        <w:tabs>
          <w:tab w:val="left" w:pos="1481"/>
        </w:tabs>
        <w:ind w:right="110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Указанные документы (в том числе копии документов) в части их оформления,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настоящего информационного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сообщения.</w:t>
      </w:r>
    </w:p>
    <w:p w:rsidR="00EB6640" w:rsidRPr="00FD644A" w:rsidRDefault="00EB6640" w:rsidP="00EB6640">
      <w:pPr>
        <w:tabs>
          <w:tab w:val="left" w:pos="1442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подаются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одновременно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полным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комплектом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установленным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настоящем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сообщении.</w:t>
      </w:r>
    </w:p>
    <w:p w:rsidR="00EB6640" w:rsidRPr="00FD644A" w:rsidRDefault="00EB6640" w:rsidP="00EB6640">
      <w:pPr>
        <w:tabs>
          <w:tab w:val="left" w:pos="1473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направлены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имени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соответственно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участника,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</w:t>
      </w:r>
      <w:proofErr w:type="gramEnd"/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</w:t>
      </w:r>
      <w:r w:rsidR="00E01500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отправитель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несет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ответственность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подлинность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достоверность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таких 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сведений.</w:t>
      </w:r>
    </w:p>
    <w:p w:rsidR="00EB6640" w:rsidRPr="0011279D" w:rsidRDefault="00EB6640" w:rsidP="00EB6640">
      <w:pPr>
        <w:tabs>
          <w:tab w:val="left" w:pos="709"/>
        </w:tabs>
        <w:spacing w:before="1"/>
        <w:ind w:right="104" w:firstLine="709"/>
        <w:jc w:val="both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Документооборот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между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 электронных образов документов (документов на бумажном носителе, преобразованных 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подписью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 участника 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имеющего право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может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применяться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заключается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                                              </w:t>
      </w:r>
      <w:r w:rsidRPr="00FD644A">
        <w:rPr>
          <w:rFonts w:ascii="PT Astra Serif" w:hAnsi="PT Astra Serif"/>
          <w:sz w:val="24"/>
          <w:szCs w:val="24"/>
          <w:lang w:val="ru-RU"/>
        </w:rPr>
        <w:t>сторонами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простой письменной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форме.</w:t>
      </w:r>
    </w:p>
    <w:p w:rsidR="00EB6640" w:rsidRPr="00FD644A" w:rsidRDefault="00EB6640" w:rsidP="00EB6640">
      <w:pPr>
        <w:tabs>
          <w:tab w:val="left" w:pos="709"/>
        </w:tabs>
        <w:spacing w:before="1"/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spacing w:before="73"/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Ограничения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отдельных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категорий физических 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юридических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709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Покупателями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муниципального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могут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быть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отвечающие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признакам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покупателя</w:t>
      </w:r>
      <w:r w:rsidRPr="00FD644A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4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законом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21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декабря</w:t>
      </w:r>
      <w:r w:rsidRPr="00FD644A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2001</w:t>
      </w:r>
      <w:r w:rsidRPr="00FD644A">
        <w:rPr>
          <w:rFonts w:ascii="PT Astra Serif" w:hAnsi="PT Astra Serif"/>
          <w:spacing w:val="4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178-ФЗ «О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желающие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имущество,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выставляемое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продажу,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своевременно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подавшие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 на счет,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 сообщении.</w:t>
      </w:r>
    </w:p>
    <w:p w:rsidR="00EB6640" w:rsidRPr="00FD644A" w:rsidRDefault="00EB6640" w:rsidP="00EB6640">
      <w:pPr>
        <w:tabs>
          <w:tab w:val="left" w:pos="1284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Покупателями муниципального имущества могут быть любые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физические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исключением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ограничения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статьей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21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декабря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2001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178-ФЗ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(далее –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Закон):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1087"/>
        </w:tabs>
        <w:ind w:left="0" w:right="108" w:firstLine="85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унитарных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предприятий,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учреждений;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1084"/>
        </w:tabs>
        <w:spacing w:before="1"/>
        <w:ind w:left="0" w:right="107" w:firstLine="85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юридических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уставном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капитале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кроме случаев,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статьей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25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Закона;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984"/>
        </w:tabs>
        <w:ind w:left="0" w:right="103" w:firstLine="85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включенные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утверждаемый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Министерством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финансов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(или)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предусматривающих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раскрытия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предоставления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финансовых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операций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(офшорные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зоны),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осуществляют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раскрытие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предоставление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информации о своих выгодоприобретателях, бенефициарных владельцах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контролирующих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лицах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Правительством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EB6640" w:rsidRDefault="00EB6640" w:rsidP="00EB6640">
      <w:pPr>
        <w:pStyle w:val="a3"/>
        <w:spacing w:before="10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внесения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возврата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253"/>
        </w:tabs>
        <w:spacing w:line="252" w:lineRule="exact"/>
        <w:ind w:firstLine="709"/>
        <w:rPr>
          <w:rFonts w:ascii="PT Astra Serif" w:hAnsi="PT Astra Serif"/>
          <w:b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внесения</w:t>
      </w:r>
      <w:r w:rsidRPr="00FD644A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задатка</w:t>
      </w:r>
    </w:p>
    <w:p w:rsidR="00EB6640" w:rsidRPr="00FD644A" w:rsidRDefault="00EB6640" w:rsidP="00EB6640">
      <w:pPr>
        <w:tabs>
          <w:tab w:val="left" w:pos="1562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Настоящее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является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публичной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офертой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статьей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437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Гражданского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кодекса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перечисление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являются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акцептом такой оферты, после чего договор о задатке считается заключенным в письменной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форме.</w:t>
      </w:r>
    </w:p>
    <w:p w:rsidR="00EB6640" w:rsidRPr="00FD644A" w:rsidRDefault="00EB6640" w:rsidP="00EB6640">
      <w:pPr>
        <w:tabs>
          <w:tab w:val="left" w:pos="1509"/>
        </w:tabs>
        <w:spacing w:before="2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Платежи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перечислению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осуществляются 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Регламентом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площадки.</w:t>
      </w:r>
    </w:p>
    <w:p w:rsidR="00EB6640" w:rsidRDefault="00EB6640" w:rsidP="00EB6640">
      <w:pPr>
        <w:pStyle w:val="1"/>
        <w:tabs>
          <w:tab w:val="left" w:pos="1264"/>
        </w:tabs>
        <w:spacing w:line="251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tabs>
          <w:tab w:val="left" w:pos="1264"/>
        </w:tabs>
        <w:spacing w:line="251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</w:p>
    <w:p w:rsidR="00EB6640" w:rsidRPr="00FD644A" w:rsidRDefault="00EB6640" w:rsidP="00EB6640">
      <w:pPr>
        <w:tabs>
          <w:tab w:val="left" w:pos="1469"/>
        </w:tabs>
        <w:spacing w:before="2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Лицам, перечислившим задаток для участия в аукционе по 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Курганской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области,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денежные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средства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возвращаются 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следующем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порядке:</w:t>
      </w:r>
    </w:p>
    <w:p w:rsidR="00EB6640" w:rsidRPr="00FD644A" w:rsidRDefault="00EB6640" w:rsidP="00EB6640">
      <w:pPr>
        <w:pStyle w:val="a3"/>
        <w:ind w:left="0" w:right="115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участникам, за исключением победителя, - в течение 5 (пяти) календарных дней 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имущества;</w:t>
      </w:r>
    </w:p>
    <w:p w:rsidR="00EB6640" w:rsidRPr="00FD644A" w:rsidRDefault="00EB6640" w:rsidP="00EB6640">
      <w:pPr>
        <w:pStyle w:val="a3"/>
        <w:ind w:left="0" w:right="116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 претендентам, не допущенным к участию в продаже имущества, - в течение 5 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участниками.</w:t>
      </w:r>
    </w:p>
    <w:p w:rsidR="00EB6640" w:rsidRPr="00FD644A" w:rsidRDefault="00EB6640" w:rsidP="00EB6640">
      <w:pPr>
        <w:pStyle w:val="a3"/>
        <w:ind w:left="0" w:right="106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отозвавшим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 заявки позднее даты окончания приема заявок задаток возвращается в порядке,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 аукциона.</w:t>
      </w:r>
    </w:p>
    <w:p w:rsidR="00EB6640" w:rsidRPr="00FD644A" w:rsidRDefault="00EB6640" w:rsidP="00EB6640">
      <w:pPr>
        <w:tabs>
          <w:tab w:val="left" w:pos="1497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 признания Претендента участником аукциона он имеет право посредством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отозвать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зарегистрированную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поступивший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proofErr w:type="gramEnd"/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подлежит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возврату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позднее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заявки.</w:t>
      </w:r>
    </w:p>
    <w:p w:rsidR="00EB6640" w:rsidRPr="00FD644A" w:rsidRDefault="00EB6640" w:rsidP="00EB6640">
      <w:pPr>
        <w:tabs>
          <w:tab w:val="left" w:pos="1514"/>
        </w:tabs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A8BA2A" wp14:editId="03FA9875">
                <wp:simplePos x="0" y="0"/>
                <wp:positionH relativeFrom="page">
                  <wp:posOffset>3561715</wp:posOffset>
                </wp:positionH>
                <wp:positionV relativeFrom="paragraph">
                  <wp:posOffset>624840</wp:posOffset>
                </wp:positionV>
                <wp:extent cx="3810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C15DC" id="Rectangle 2" o:spid="_x0000_s1026" style="position:absolute;margin-left:280.45pt;margin-top:49.2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eZ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Pr="00FD644A">
        <w:rPr>
          <w:rFonts w:ascii="PT Astra Serif" w:hAnsi="PT Astra Serif"/>
          <w:sz w:val="24"/>
          <w:szCs w:val="24"/>
          <w:lang w:val="ru-RU"/>
        </w:rPr>
        <w:t>Продавец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отказаться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любое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позднее чем за три дня до наступления даты его проведения, о чем он извещает Претендентов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 участие в аукционе и размещает соответствующее информационное сообщение на торговой</w:t>
      </w:r>
      <w:r w:rsidRPr="00FD644A">
        <w:rPr>
          <w:rFonts w:ascii="PT Astra Serif" w:hAnsi="PT Astra Serif"/>
          <w:spacing w:val="-6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 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5">
        <w:r w:rsidRPr="00FD644A">
          <w:rPr>
            <w:rFonts w:ascii="PT Astra Serif" w:hAnsi="PT Astra Serif"/>
            <w:sz w:val="24"/>
            <w:szCs w:val="24"/>
          </w:rPr>
          <w:t>http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://</w:t>
        </w:r>
        <w:r w:rsidRPr="00FD644A">
          <w:rPr>
            <w:rFonts w:ascii="PT Astra Serif" w:hAnsi="PT Astra Serif"/>
            <w:sz w:val="24"/>
            <w:szCs w:val="24"/>
          </w:rPr>
          <w:t>roseltorg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 xml:space="preserve">, 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>официальном сайте Продавца и официальном 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сети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Интернет. Продавец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принять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решение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продлении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 участников и подведения итогов аукциона, о чем он извещает Претендентов 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 в аукционе и размещает соответствующее информационное сообщение на торговой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 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6">
        <w:r w:rsidRPr="00FD644A">
          <w:rPr>
            <w:rFonts w:ascii="PT Astra Serif" w:hAnsi="PT Astra Serif"/>
            <w:sz w:val="24"/>
            <w:szCs w:val="24"/>
          </w:rPr>
          <w:t>http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://</w:t>
        </w:r>
        <w:r w:rsidRPr="00FD644A">
          <w:rPr>
            <w:rFonts w:ascii="PT Astra Serif" w:hAnsi="PT Astra Serif"/>
            <w:sz w:val="24"/>
            <w:szCs w:val="24"/>
          </w:rPr>
          <w:t>roseltorg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 xml:space="preserve">, 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>официальном сайте Продавца и официальном 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Правительства Российской Федерации в сети Интернет не позднее даты окончания 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tabs>
          <w:tab w:val="left" w:pos="1577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отмены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задатки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                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сообщения.</w:t>
      </w:r>
    </w:p>
    <w:p w:rsidR="00EB6640" w:rsidRPr="00FD644A" w:rsidRDefault="00EB6640" w:rsidP="00EB6640">
      <w:pPr>
        <w:tabs>
          <w:tab w:val="left" w:pos="1579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переноса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потребовать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 задатка. В данном случае Организатор возвращает сумму задатка в течение 5 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требования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суммы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связи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продлением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переносом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 аукциона.</w:t>
      </w:r>
    </w:p>
    <w:p w:rsidR="00EB6640" w:rsidRPr="00FD644A" w:rsidRDefault="00EB6640" w:rsidP="00EB6640">
      <w:pPr>
        <w:tabs>
          <w:tab w:val="left" w:pos="1565"/>
        </w:tabs>
        <w:spacing w:before="1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муниципального имущества </w:t>
      </w:r>
      <w:r w:rsidRPr="00FD644A">
        <w:rPr>
          <w:rFonts w:ascii="PT Astra Serif" w:hAnsi="PT Astra Serif"/>
          <w:sz w:val="24"/>
          <w:szCs w:val="24"/>
          <w:lang w:val="ru-RU"/>
        </w:rPr>
        <w:t>засчитывается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счет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приобретаемого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подлежит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перечислению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 порядке в бюджет Муниципального образования Шатровский муниципальный округ Курганской области в течение 5 (пяти) календарных дней 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истечения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установленного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EB6640" w:rsidRPr="00FD644A" w:rsidRDefault="00EB6640" w:rsidP="00EB6640">
      <w:pPr>
        <w:tabs>
          <w:tab w:val="left" w:pos="1517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результаты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аннулируются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продавцом,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победитель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утрачивает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договора, задаток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tabs>
          <w:tab w:val="left" w:pos="1533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Ответственность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покупателя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 в установленные сроки предусматривается в соответствии с законодательством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Федерации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tabs>
          <w:tab w:val="left" w:pos="1564"/>
        </w:tabs>
        <w:ind w:right="107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поступивший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подлежит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возврату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 календарных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 уведомления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заявки.</w:t>
      </w:r>
    </w:p>
    <w:p w:rsidR="00EB6640" w:rsidRPr="00FD644A" w:rsidRDefault="00EB6640" w:rsidP="00EB6640">
      <w:pPr>
        <w:tabs>
          <w:tab w:val="left" w:pos="1600"/>
        </w:tabs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случае отзыва претендентом заявки позднее дня окончания приема заявок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допущенных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EB6640" w:rsidRPr="00FD644A" w:rsidRDefault="00EB6640" w:rsidP="00EB6640">
      <w:pPr>
        <w:pStyle w:val="a3"/>
        <w:spacing w:before="10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ознакомления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сведениями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Имуществе,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выставляемом 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</w:t>
      </w:r>
    </w:p>
    <w:p w:rsidR="00EB6640" w:rsidRPr="00FD644A" w:rsidRDefault="00EB6640" w:rsidP="00EB6640">
      <w:pPr>
        <w:pStyle w:val="a3"/>
        <w:spacing w:before="2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pStyle w:val="a5"/>
        <w:tabs>
          <w:tab w:val="left" w:pos="1305"/>
        </w:tabs>
        <w:ind w:right="106" w:firstLine="593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Информация о проведении аукциона по продаже муниципального имущества размещается на официальном сайте Российской Федерации для размещения информации 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 торгов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в сети «Интернет» </w:t>
      </w:r>
      <w:hyperlink r:id="rId7">
        <w:r w:rsidRPr="00FD644A">
          <w:rPr>
            <w:rFonts w:ascii="PT Astra Serif" w:hAnsi="PT Astra Serif"/>
            <w:sz w:val="24"/>
            <w:szCs w:val="24"/>
          </w:rPr>
          <w:t>www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torgi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gov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,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 xml:space="preserve"> на сайте Продавца в сети «Интернет»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D76C30">
        <w:rPr>
          <w:rFonts w:ascii="PT Astra Serif" w:hAnsi="PT Astra Serif"/>
          <w:sz w:val="24"/>
          <w:szCs w:val="24"/>
        </w:rPr>
        <w:t>https</w:t>
      </w:r>
      <w:r w:rsidRPr="00D76C30">
        <w:rPr>
          <w:rFonts w:ascii="PT Astra Serif" w:hAnsi="PT Astra Serif"/>
          <w:sz w:val="24"/>
          <w:szCs w:val="24"/>
          <w:lang w:val="ru-RU"/>
        </w:rPr>
        <w:t>://</w:t>
      </w:r>
      <w:r w:rsidRPr="00D76C30">
        <w:rPr>
          <w:rFonts w:ascii="PT Astra Serif" w:hAnsi="PT Astra Serif"/>
          <w:sz w:val="24"/>
          <w:szCs w:val="24"/>
        </w:rPr>
        <w:t>shatrovskij</w:t>
      </w:r>
      <w:r w:rsidRPr="00D76C30">
        <w:rPr>
          <w:rFonts w:ascii="PT Astra Serif" w:hAnsi="PT Astra Serif"/>
          <w:sz w:val="24"/>
          <w:szCs w:val="24"/>
          <w:lang w:val="ru-RU"/>
        </w:rPr>
        <w:t>-</w:t>
      </w:r>
      <w:r w:rsidRPr="00D76C30">
        <w:rPr>
          <w:rFonts w:ascii="PT Astra Serif" w:hAnsi="PT Astra Serif"/>
          <w:sz w:val="24"/>
          <w:szCs w:val="24"/>
        </w:rPr>
        <w:t>r</w:t>
      </w:r>
      <w:r w:rsidRPr="00D76C30">
        <w:rPr>
          <w:rFonts w:ascii="PT Astra Serif" w:hAnsi="PT Astra Serif"/>
          <w:sz w:val="24"/>
          <w:szCs w:val="24"/>
          <w:lang w:val="ru-RU"/>
        </w:rPr>
        <w:t>45.</w:t>
      </w:r>
      <w:r w:rsidRPr="00D76C30">
        <w:rPr>
          <w:rFonts w:ascii="PT Astra Serif" w:hAnsi="PT Astra Serif"/>
          <w:sz w:val="24"/>
          <w:szCs w:val="24"/>
        </w:rPr>
        <w:t>gosweb</w:t>
      </w:r>
      <w:r w:rsidRPr="00D76C30">
        <w:rPr>
          <w:rFonts w:ascii="PT Astra Serif" w:hAnsi="PT Astra Serif"/>
          <w:sz w:val="24"/>
          <w:szCs w:val="24"/>
          <w:lang w:val="ru-RU"/>
        </w:rPr>
        <w:t>.</w:t>
      </w:r>
      <w:r w:rsidRPr="00D76C30">
        <w:rPr>
          <w:rFonts w:ascii="PT Astra Serif" w:hAnsi="PT Astra Serif"/>
          <w:sz w:val="24"/>
          <w:szCs w:val="24"/>
        </w:rPr>
        <w:t>gosuslugi</w:t>
      </w:r>
      <w:r w:rsidRPr="00D76C30">
        <w:rPr>
          <w:rFonts w:ascii="PT Astra Serif" w:hAnsi="PT Astra Serif"/>
          <w:sz w:val="24"/>
          <w:szCs w:val="24"/>
          <w:lang w:val="ru-RU"/>
        </w:rPr>
        <w:t>.</w:t>
      </w:r>
      <w:r w:rsidRPr="00D76C30">
        <w:rPr>
          <w:rFonts w:ascii="PT Astra Serif" w:hAnsi="PT Astra Serif"/>
          <w:sz w:val="24"/>
          <w:szCs w:val="24"/>
        </w:rPr>
        <w:t>ru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и на сайте электронной площадки </w:t>
      </w:r>
      <w:r w:rsidRPr="00B94D80">
        <w:rPr>
          <w:rFonts w:ascii="PT Astra Serif" w:hAnsi="PT Astra Serif"/>
          <w:sz w:val="24"/>
          <w:szCs w:val="24"/>
          <w:lang w:val="ru-RU"/>
        </w:rPr>
        <w:t>https://www.roseltorg.ru/</w:t>
      </w:r>
      <w:r w:rsidRPr="00FD644A">
        <w:rPr>
          <w:rFonts w:ascii="PT Astra Serif" w:hAnsi="PT Astra Serif"/>
          <w:sz w:val="24"/>
          <w:szCs w:val="24"/>
          <w:lang w:val="ru-RU"/>
        </w:rPr>
        <w:t>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содержит следующее:</w:t>
      </w:r>
    </w:p>
    <w:p w:rsidR="00EB6640" w:rsidRDefault="00EB6640" w:rsidP="00EB6640">
      <w:pPr>
        <w:pStyle w:val="a3"/>
        <w:ind w:left="0" w:right="2385" w:firstLine="709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сообщение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имущества;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</w:p>
    <w:p w:rsidR="00EB6640" w:rsidRPr="00FD644A" w:rsidRDefault="00EB6640" w:rsidP="00EB6640">
      <w:pPr>
        <w:pStyle w:val="a3"/>
        <w:ind w:left="0" w:right="238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(Приложение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1);</w:t>
      </w:r>
    </w:p>
    <w:p w:rsidR="00EB6640" w:rsidRPr="00FD644A" w:rsidRDefault="00EB6640" w:rsidP="00EB6640">
      <w:pPr>
        <w:pStyle w:val="a3"/>
        <w:spacing w:line="251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проект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(Приложение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2);</w:t>
      </w:r>
    </w:p>
    <w:p w:rsidR="00EB6640" w:rsidRPr="00FD644A" w:rsidRDefault="00EB6640" w:rsidP="00EB6640">
      <w:pPr>
        <w:pStyle w:val="a3"/>
        <w:spacing w:before="1"/>
        <w:ind w:left="0" w:right="117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г)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иные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сведения,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21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декабря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2001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№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ФЗ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имущества».</w:t>
      </w:r>
    </w:p>
    <w:p w:rsidR="00EB6640" w:rsidRPr="00FD644A" w:rsidRDefault="00EB6640" w:rsidP="00EB6640">
      <w:pPr>
        <w:tabs>
          <w:tab w:val="left" w:pos="709"/>
        </w:tabs>
        <w:spacing w:before="1"/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 информацией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 проведения продажи, с формой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  </w:t>
      </w:r>
      <w:r w:rsidRPr="00FD644A">
        <w:rPr>
          <w:rFonts w:ascii="PT Astra Serif" w:hAnsi="PT Astra Serif"/>
          <w:sz w:val="24"/>
          <w:szCs w:val="24"/>
          <w:lang w:val="ru-RU"/>
        </w:rPr>
        <w:t>заявки,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условиями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могут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ознакомиться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Администрации Шатровского муниципального округа </w:t>
      </w:r>
      <w:r w:rsidRPr="00FD644A">
        <w:rPr>
          <w:rFonts w:ascii="PT Astra Serif" w:hAnsi="PT Astra Serif"/>
          <w:sz w:val="24"/>
          <w:szCs w:val="24"/>
          <w:lang w:val="ru-RU"/>
        </w:rPr>
        <w:t>Курганской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области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8" w:history="1">
        <w:r w:rsidRPr="005F0CF8">
          <w:rPr>
            <w:rStyle w:val="a6"/>
            <w:rFonts w:ascii="PT Astra Serif" w:hAnsi="PT Astra Serif"/>
            <w:sz w:val="24"/>
            <w:szCs w:val="24"/>
            <w:lang w:val="ru-RU"/>
          </w:rPr>
          <w:t xml:space="preserve"> </w:t>
        </w:r>
        <w:r w:rsidRPr="005F0CF8">
          <w:rPr>
            <w:rStyle w:val="a6"/>
            <w:rFonts w:ascii="PT Astra Serif" w:hAnsi="PT Astra Serif"/>
            <w:sz w:val="24"/>
            <w:szCs w:val="24"/>
          </w:rPr>
          <w:t>https</w:t>
        </w:r>
        <w:r w:rsidRPr="005F0CF8">
          <w:rPr>
            <w:rStyle w:val="a6"/>
            <w:rFonts w:ascii="PT Astra Serif" w:hAnsi="PT Astra Serif"/>
            <w:sz w:val="24"/>
            <w:szCs w:val="24"/>
            <w:lang w:val="ru-RU"/>
          </w:rPr>
          <w:t>://</w:t>
        </w:r>
        <w:r w:rsidRPr="005F0CF8">
          <w:rPr>
            <w:rStyle w:val="a6"/>
            <w:rFonts w:ascii="PT Astra Serif" w:hAnsi="PT Astra Serif"/>
            <w:sz w:val="24"/>
            <w:szCs w:val="24"/>
          </w:rPr>
          <w:t>shatrovskij</w:t>
        </w:r>
        <w:r w:rsidRPr="005F0CF8">
          <w:rPr>
            <w:rStyle w:val="a6"/>
            <w:rFonts w:ascii="PT Astra Serif" w:hAnsi="PT Astra Serif"/>
            <w:sz w:val="24"/>
            <w:szCs w:val="24"/>
            <w:lang w:val="ru-RU"/>
          </w:rPr>
          <w:t>-</w:t>
        </w:r>
        <w:r w:rsidRPr="005F0CF8">
          <w:rPr>
            <w:rStyle w:val="a6"/>
            <w:rFonts w:ascii="PT Astra Serif" w:hAnsi="PT Astra Serif"/>
            <w:sz w:val="24"/>
            <w:szCs w:val="24"/>
          </w:rPr>
          <w:t>r</w:t>
        </w:r>
        <w:r w:rsidRPr="005F0CF8">
          <w:rPr>
            <w:rStyle w:val="a6"/>
            <w:rFonts w:ascii="PT Astra Serif" w:hAnsi="PT Astra Serif"/>
            <w:sz w:val="24"/>
            <w:szCs w:val="24"/>
            <w:lang w:val="ru-RU"/>
          </w:rPr>
          <w:t>45.</w:t>
        </w:r>
        <w:r w:rsidRPr="005F0CF8">
          <w:rPr>
            <w:rStyle w:val="a6"/>
            <w:rFonts w:ascii="PT Astra Serif" w:hAnsi="PT Astra Serif"/>
            <w:sz w:val="24"/>
            <w:szCs w:val="24"/>
          </w:rPr>
          <w:t>gosweb</w:t>
        </w:r>
        <w:r w:rsidRPr="005F0CF8">
          <w:rPr>
            <w:rStyle w:val="a6"/>
            <w:rFonts w:ascii="PT Astra Serif" w:hAnsi="PT Astra Serif"/>
            <w:sz w:val="24"/>
            <w:szCs w:val="24"/>
            <w:lang w:val="ru-RU"/>
          </w:rPr>
          <w:t>.</w:t>
        </w:r>
        <w:r w:rsidRPr="005F0CF8">
          <w:rPr>
            <w:rStyle w:val="a6"/>
            <w:rFonts w:ascii="PT Astra Serif" w:hAnsi="PT Astra Serif"/>
            <w:sz w:val="24"/>
            <w:szCs w:val="24"/>
          </w:rPr>
          <w:t>gosuslugi</w:t>
        </w:r>
        <w:r w:rsidRPr="005F0CF8">
          <w:rPr>
            <w:rStyle w:val="a6"/>
            <w:rFonts w:ascii="PT Astra Serif" w:hAnsi="PT Astra Serif"/>
            <w:sz w:val="24"/>
            <w:szCs w:val="24"/>
            <w:lang w:val="ru-RU"/>
          </w:rPr>
          <w:t>.</w:t>
        </w:r>
        <w:r w:rsidRPr="005F0CF8">
          <w:rPr>
            <w:rStyle w:val="a6"/>
            <w:rFonts w:ascii="PT Astra Serif" w:hAnsi="PT Astra Serif"/>
            <w:sz w:val="24"/>
            <w:szCs w:val="24"/>
          </w:rPr>
          <w:t>ru</w:t>
        </w:r>
        <w:proofErr w:type="gramEnd"/>
        <w:r w:rsidRPr="005F0CF8">
          <w:rPr>
            <w:rStyle w:val="a6"/>
            <w:rFonts w:ascii="PT Astra Serif" w:hAnsi="PT Astra Serif"/>
            <w:sz w:val="24"/>
            <w:szCs w:val="24"/>
            <w:lang w:val="ru-RU"/>
          </w:rPr>
          <w:t xml:space="preserve"> 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>, а также на официальном сайте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hyperlink r:id="rId9">
        <w:r w:rsidRPr="00FD644A">
          <w:rPr>
            <w:rFonts w:ascii="PT Astra Serif" w:hAnsi="PT Astra Serif"/>
            <w:sz w:val="24"/>
            <w:szCs w:val="24"/>
          </w:rPr>
          <w:t>www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torgi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gov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</w:hyperlink>
    </w:p>
    <w:p w:rsidR="00EB6640" w:rsidRPr="00FD644A" w:rsidRDefault="00EB6640" w:rsidP="00EB6640">
      <w:pPr>
        <w:tabs>
          <w:tab w:val="left" w:pos="1257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Любое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независимо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направить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Акционерное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общество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площадка»,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запрос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разъяснении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размещенной информации.</w:t>
      </w:r>
    </w:p>
    <w:p w:rsidR="00EB6640" w:rsidRPr="00FD644A" w:rsidRDefault="00EB6640" w:rsidP="00EB6640">
      <w:pPr>
        <w:pStyle w:val="a3"/>
        <w:ind w:left="0" w:right="103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Такой запрос в режиме реального времени направляется в «личный кабинет» Продавца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 рассмотрения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 условии,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что запрос поступил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продавцу не позднее 5 (пяти)</w:t>
      </w:r>
      <w:r w:rsidRPr="00FD644A">
        <w:rPr>
          <w:rFonts w:ascii="PT Astra Serif" w:hAnsi="PT Astra Serif"/>
          <w:spacing w:val="6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рабочих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 заявок.</w:t>
      </w:r>
    </w:p>
    <w:p w:rsidR="00EB6640" w:rsidRPr="00FD644A" w:rsidRDefault="00EB6640" w:rsidP="00EB6640">
      <w:pPr>
        <w:pStyle w:val="a3"/>
        <w:spacing w:before="73"/>
        <w:ind w:left="0" w:right="10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течение 2 (двух) рабочих дней со дня поступления запроса продавец предоставляет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организатору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открытом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доступе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разъяснение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предмета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запроса,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</w:t>
      </w:r>
      <w:proofErr w:type="gramEnd"/>
      <w:r w:rsidRPr="00FD644A">
        <w:rPr>
          <w:rFonts w:ascii="PT Astra Serif" w:hAnsi="PT Astra Serif"/>
          <w:sz w:val="24"/>
          <w:szCs w:val="24"/>
          <w:lang w:val="ru-RU"/>
        </w:rPr>
        <w:t>но без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которого поступил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запрос.</w:t>
      </w:r>
    </w:p>
    <w:p w:rsidR="00EB6640" w:rsidRPr="00FD644A" w:rsidRDefault="00EB6640" w:rsidP="00EB6640">
      <w:pPr>
        <w:pStyle w:val="a3"/>
        <w:spacing w:before="1"/>
        <w:ind w:left="0" w:right="106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 всем вопросам, связанным с участием в торгах на электронной торговой 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площадка»,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обращаться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круглосуточную</w:t>
      </w:r>
      <w:r w:rsidRPr="00FD644A">
        <w:rPr>
          <w:rFonts w:ascii="PT Astra Serif" w:hAnsi="PT Astra Serif"/>
          <w:spacing w:val="6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службу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поддержки пользователей по телефону: +7 495 150-20-20 или по адресу электронной почты: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10"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</w:rPr>
          <w:t>info</w:t>
        </w:r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  <w:lang w:val="ru-RU"/>
          </w:rPr>
          <w:t>@</w:t>
        </w:r>
        <w:proofErr w:type="spellStart"/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</w:rPr>
          <w:t>roseltorg</w:t>
        </w:r>
        <w:proofErr w:type="spellEnd"/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  <w:lang w:val="ru-RU"/>
          </w:rPr>
          <w:t>.</w:t>
        </w:r>
        <w:proofErr w:type="spellStart"/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</w:rPr>
          <w:t>ru</w:t>
        </w:r>
        <w:proofErr w:type="spellEnd"/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</w:hyperlink>
    </w:p>
    <w:p w:rsidR="00EB6640" w:rsidRPr="00FD644A" w:rsidRDefault="00EB6640" w:rsidP="00EB6640">
      <w:pPr>
        <w:pStyle w:val="a3"/>
        <w:spacing w:before="10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0"/>
        </w:tabs>
        <w:spacing w:before="1"/>
        <w:ind w:left="0" w:firstLine="0"/>
        <w:jc w:val="center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t>Порядок</w:t>
      </w:r>
      <w:proofErr w:type="spellEnd"/>
      <w:r w:rsidRPr="00FD644A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определения</w:t>
      </w:r>
      <w:proofErr w:type="spellEnd"/>
      <w:r w:rsidRPr="00FD644A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участников</w:t>
      </w:r>
      <w:proofErr w:type="spellEnd"/>
      <w:r w:rsidRPr="00FD644A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аукциона</w:t>
      </w:r>
      <w:proofErr w:type="spellEnd"/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</w:rPr>
      </w:pPr>
    </w:p>
    <w:p w:rsidR="00EB6640" w:rsidRPr="00FD644A" w:rsidRDefault="00EB6640" w:rsidP="00EB6640">
      <w:pPr>
        <w:tabs>
          <w:tab w:val="left" w:pos="1404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сообщении, организатор через «личный кабинет» продавца обеспечивает доступ продавца 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поданным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заявкам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документам,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также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журналу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tabs>
          <w:tab w:val="left" w:pos="1277"/>
        </w:tabs>
        <w:spacing w:before="1"/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Продавец в день рассмотрения заявок и документов претендентов и установления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факта поступления задатка подписывает протокол о признании Претендентов участниками,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приводится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принятых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имен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(наименований)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претендентов), перечень отозванных заявок, имена (наименования) претендентов, признанных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участниками, а также имена (наименования) претендентов, которым было отказано в допуске 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аукционе, с указанием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оснований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такого отказа.</w:t>
      </w:r>
    </w:p>
    <w:p w:rsidR="00EB6640" w:rsidRPr="00FD644A" w:rsidRDefault="00EB6640" w:rsidP="00EB6640">
      <w:pPr>
        <w:tabs>
          <w:tab w:val="left" w:pos="1262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Не позднее следующего рабочего дня после дня подписания протокола о признании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всем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претендентам,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подавшим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заявки,</w:t>
      </w:r>
      <w:r w:rsidRPr="00FD644A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направляются</w:t>
      </w:r>
      <w:r w:rsidRPr="00FD644A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                  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 оснований отказа.</w:t>
      </w:r>
    </w:p>
    <w:p w:rsidR="00EB6640" w:rsidRPr="00FD644A" w:rsidRDefault="00EB6640" w:rsidP="00EB6640">
      <w:pPr>
        <w:tabs>
          <w:tab w:val="left" w:pos="1269"/>
        </w:tabs>
        <w:ind w:right="102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Информация о претендентах, не допущенных к участию в аукционе, размещается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открытой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сети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«Интернет»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 информации о проведении торгов, определенном Правительством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 также на сайте Продавца 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сети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«Интернет».</w:t>
      </w:r>
    </w:p>
    <w:p w:rsidR="00EB6640" w:rsidRPr="00FD644A" w:rsidRDefault="00EB6640" w:rsidP="00EB6640">
      <w:pPr>
        <w:tabs>
          <w:tab w:val="left" w:pos="1385"/>
        </w:tabs>
        <w:spacing w:before="1"/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Претендент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приобретает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статус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момента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подписания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 признании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 участниками аукциона.</w:t>
      </w:r>
    </w:p>
    <w:p w:rsidR="00EB6640" w:rsidRPr="00FD644A" w:rsidRDefault="00EB6640" w:rsidP="00EB6640">
      <w:pPr>
        <w:tabs>
          <w:tab w:val="left" w:pos="709"/>
        </w:tabs>
        <w:spacing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Претендент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допускается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основаниям:</w:t>
      </w:r>
    </w:p>
    <w:p w:rsidR="00EB6640" w:rsidRPr="00FD644A" w:rsidRDefault="00EB6640" w:rsidP="00EB6640">
      <w:pPr>
        <w:pStyle w:val="a3"/>
        <w:ind w:left="0" w:right="11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представленные документы не подтверждают право Претендента быть покупателем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EB6640" w:rsidRPr="00FD644A" w:rsidRDefault="00EB6640" w:rsidP="00EB6640">
      <w:pPr>
        <w:pStyle w:val="a3"/>
        <w:ind w:left="0" w:right="104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перечнем,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оформление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соответствует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законодательству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EB6640" w:rsidRPr="00FD644A" w:rsidRDefault="00EB6640" w:rsidP="00EB6640">
      <w:pPr>
        <w:pStyle w:val="a3"/>
        <w:ind w:left="0" w:right="105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 не подтверждено поступление в установленный срок задатка на счет Организатора,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сообщении.</w:t>
      </w:r>
    </w:p>
    <w:p w:rsidR="00EB6640" w:rsidRPr="00FD644A" w:rsidRDefault="00EB6640" w:rsidP="00EB6640">
      <w:pPr>
        <w:pStyle w:val="a3"/>
        <w:ind w:left="0" w:right="1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г) заявка подана лицом, не уполномоченным Претендентом на осуществление таких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действий.</w:t>
      </w:r>
    </w:p>
    <w:p w:rsidR="00EB6640" w:rsidRDefault="00EB6640" w:rsidP="00EB6640">
      <w:pPr>
        <w:tabs>
          <w:tab w:val="left" w:pos="1380"/>
        </w:tabs>
        <w:ind w:right="111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Информация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допуске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официальных сайтах торгов и в открытой части электронной площадки в срок не позднее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рабочего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следующего за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днем принятия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решения.</w:t>
      </w:r>
    </w:p>
    <w:p w:rsidR="00264275" w:rsidRPr="00FD644A" w:rsidRDefault="00264275" w:rsidP="00EB6640">
      <w:pPr>
        <w:tabs>
          <w:tab w:val="left" w:pos="1380"/>
        </w:tabs>
        <w:ind w:right="111"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524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Процедура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проводится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 сообщении, путем последовательного повышения участниками начальной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цены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величину,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равную величине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«шага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аукциона».</w:t>
      </w:r>
    </w:p>
    <w:p w:rsidR="00EB6640" w:rsidRPr="00FD644A" w:rsidRDefault="00EB6640" w:rsidP="00EB6640">
      <w:pPr>
        <w:tabs>
          <w:tab w:val="left" w:pos="1524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процедуры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</w:t>
      </w:r>
      <w:r w:rsidRPr="00FD644A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предлагается</w:t>
      </w:r>
      <w:r w:rsidRPr="00FD644A">
        <w:rPr>
          <w:rFonts w:ascii="PT Astra Serif" w:hAnsi="PT Astra Serif"/>
          <w:spacing w:val="4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заявить</w:t>
      </w:r>
      <w:r w:rsidRPr="00FD644A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приобретении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начальной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цене.</w:t>
      </w:r>
      <w:r w:rsidRPr="00FD644A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</w:t>
      </w:r>
      <w:r w:rsidRPr="00FD644A">
        <w:rPr>
          <w:rFonts w:ascii="PT Astra Serif" w:hAnsi="PT Astra Serif"/>
          <w:sz w:val="24"/>
          <w:szCs w:val="24"/>
          <w:lang w:val="ru-RU"/>
        </w:rPr>
        <w:t>если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времени:</w:t>
      </w:r>
    </w:p>
    <w:p w:rsidR="00EB6640" w:rsidRPr="00FD644A" w:rsidRDefault="00EB6640" w:rsidP="00EB6640">
      <w:pPr>
        <w:pStyle w:val="a3"/>
        <w:spacing w:before="1"/>
        <w:ind w:left="0" w:right="106" w:firstLine="712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поступило предложение о начальной цене имущества, то время для представления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следующих предложений об увеличенной на «шаг аукциона» цене имущества продлевается на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</w:t>
      </w:r>
      <w:r w:rsidRPr="00FD644A">
        <w:rPr>
          <w:rFonts w:ascii="PT Astra Serif" w:hAnsi="PT Astra Serif"/>
          <w:sz w:val="24"/>
          <w:szCs w:val="24"/>
          <w:lang w:val="ru-RU"/>
        </w:rPr>
        <w:t>10 минут со времени представления каждого следующего предложения. Если в течение 10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минут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после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последнего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предложение не поступило, аукцион с помощью программно-аппаратных средств 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завершается;</w:t>
      </w:r>
    </w:p>
    <w:p w:rsidR="00EB6640" w:rsidRPr="00FD644A" w:rsidRDefault="00EB6640" w:rsidP="00EB6640">
      <w:pPr>
        <w:pStyle w:val="a3"/>
        <w:spacing w:before="73"/>
        <w:ind w:left="0" w:right="104" w:firstLine="712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 не поступило ни одного предложения о начальной цене имущества, то аукцион 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помощью программно-аппаратных средств электронной площадки завершается. В этом 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является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аукциона.</w:t>
      </w:r>
    </w:p>
    <w:p w:rsidR="00EB6640" w:rsidRPr="00FD644A" w:rsidRDefault="00EB6640" w:rsidP="00EB6640">
      <w:pPr>
        <w:tabs>
          <w:tab w:val="left" w:pos="1382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 xml:space="preserve">Лицом, имеющим право приобретения объекта продажи </w:t>
      </w:r>
      <w:r w:rsidRPr="00FD644A">
        <w:rPr>
          <w:rFonts w:ascii="PT Astra Serif" w:hAnsi="PT Astra Serif"/>
          <w:sz w:val="24"/>
          <w:szCs w:val="24"/>
          <w:lang w:val="ru-RU"/>
        </w:rPr>
        <w:t>(далее – победителем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</w:t>
      </w:r>
      <w:r w:rsidRPr="00FD644A">
        <w:rPr>
          <w:rFonts w:ascii="PT Astra Serif" w:hAnsi="PT Astra Serif"/>
          <w:sz w:val="24"/>
          <w:szCs w:val="24"/>
          <w:lang w:val="ru-RU"/>
        </w:rPr>
        <w:t>торгов),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признается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участник,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предложивший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наиболее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высокую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цену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объект.</w:t>
      </w:r>
    </w:p>
    <w:p w:rsidR="00EB6640" w:rsidRPr="00FD644A" w:rsidRDefault="00EB6640" w:rsidP="00EB6640">
      <w:pPr>
        <w:tabs>
          <w:tab w:val="left" w:pos="709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Итоги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подводятся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площадка».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Процедура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считается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 итогах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аукциона.</w:t>
      </w:r>
    </w:p>
    <w:p w:rsidR="00EB6640" w:rsidRPr="00FD644A" w:rsidRDefault="00EB6640" w:rsidP="00EB6640">
      <w:pPr>
        <w:tabs>
          <w:tab w:val="left" w:pos="1473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Договор купли-продажи заключается с победителем в течение 5 (пяти) рабочих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 со дня подведения итогов аукциона. При уклонении или отказе победителя торгов 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 в установленный срок договора купли-продажи имущества он утрачивает право 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заключение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 договора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 ему не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pStyle w:val="a3"/>
        <w:spacing w:line="252" w:lineRule="exact"/>
        <w:ind w:left="709" w:firstLine="0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>Результаты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</w:t>
      </w:r>
      <w:r w:rsidRPr="00FD644A">
        <w:rPr>
          <w:rFonts w:ascii="PT Astra Serif" w:hAnsi="PT Astra Serif"/>
          <w:spacing w:val="-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аннулируются</w:t>
      </w:r>
      <w:r w:rsidRPr="00FD644A">
        <w:rPr>
          <w:rFonts w:ascii="PT Astra Serif" w:hAnsi="PT Astra Serif"/>
          <w:spacing w:val="-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продавцом.</w:t>
      </w:r>
    </w:p>
    <w:p w:rsidR="00EB6640" w:rsidRPr="00FD644A" w:rsidRDefault="00EB6640" w:rsidP="00EB6640">
      <w:pPr>
        <w:tabs>
          <w:tab w:val="left" w:pos="1409"/>
        </w:tabs>
        <w:ind w:right="111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Ход проведения процедуры аукциона фиксируется Организатором в электронном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завершения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 предложений о цене имущества для подведения итогов 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путем оформления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 об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 аукциона.</w:t>
      </w:r>
    </w:p>
    <w:p w:rsidR="00EB6640" w:rsidRPr="00FD644A" w:rsidRDefault="00EB6640" w:rsidP="00EB6640">
      <w:pPr>
        <w:tabs>
          <w:tab w:val="left" w:pos="1485"/>
        </w:tabs>
        <w:spacing w:before="1"/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Протокол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содержащий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предложенную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победителем, и удостоверяющий право победителя на заключение договора купли-продажи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подписывается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получения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 электронного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журнала.</w:t>
      </w:r>
    </w:p>
    <w:p w:rsidR="00EB6640" w:rsidRPr="00FD644A" w:rsidRDefault="00EB6640" w:rsidP="00EB6640">
      <w:pPr>
        <w:tabs>
          <w:tab w:val="left" w:pos="1420"/>
        </w:tabs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Процедура аукциона считается завершенной со времени подписания продавцом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протокола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об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 такой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продажи.</w:t>
      </w:r>
    </w:p>
    <w:p w:rsidR="00EB6640" w:rsidRPr="00FD644A" w:rsidRDefault="00EB6640" w:rsidP="00EB6640">
      <w:pPr>
        <w:tabs>
          <w:tab w:val="left" w:pos="1444"/>
        </w:tabs>
        <w:ind w:right="107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 часа 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 подписания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победителю направляется уведомление о признании его победителем с приложением этого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информация:</w:t>
      </w:r>
    </w:p>
    <w:p w:rsidR="00EB6640" w:rsidRPr="00FD644A" w:rsidRDefault="00EB6640" w:rsidP="00EB6640">
      <w:pPr>
        <w:pStyle w:val="a3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</w:t>
      </w:r>
      <w:r w:rsidRPr="00FD644A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наименование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иные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позволяющие</w:t>
      </w:r>
      <w:r w:rsidRPr="00FD644A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индивидуализировать</w:t>
      </w:r>
      <w:r w:rsidRPr="00FD644A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сведения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(спецификация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лота);</w:t>
      </w:r>
    </w:p>
    <w:p w:rsidR="00EB6640" w:rsidRPr="00FD644A" w:rsidRDefault="00EB6640" w:rsidP="00EB6640">
      <w:pPr>
        <w:pStyle w:val="a3"/>
        <w:spacing w:line="252" w:lineRule="exact"/>
        <w:ind w:left="827" w:firstLine="0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сделки;</w:t>
      </w:r>
    </w:p>
    <w:p w:rsidR="00EB6640" w:rsidRPr="00FD644A" w:rsidRDefault="00EB6640" w:rsidP="00EB6640">
      <w:pPr>
        <w:pStyle w:val="a3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фамилия,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имя,</w:t>
      </w:r>
      <w:r w:rsidRPr="00FD644A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отчество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физического</w:t>
      </w:r>
      <w:r w:rsidRPr="00FD644A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наименование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</w:t>
      </w:r>
      <w:r w:rsidRPr="00FD644A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победителя.</w:t>
      </w:r>
    </w:p>
    <w:p w:rsidR="00EB6640" w:rsidRPr="00FD644A" w:rsidRDefault="00EB6640" w:rsidP="00EB6640">
      <w:pPr>
        <w:tabs>
          <w:tab w:val="left" w:pos="1500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Аукцион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признается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несостоявшимся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следующих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случаях:</w:t>
      </w:r>
    </w:p>
    <w:p w:rsidR="00EB6640" w:rsidRPr="00FD644A" w:rsidRDefault="00EB6640" w:rsidP="00EB6640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не было подано ни одной заявки на участие либо ни один из претендентов не признан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участником;</w:t>
      </w:r>
    </w:p>
    <w:p w:rsidR="00EB6640" w:rsidRPr="00FD644A" w:rsidRDefault="00EB6640" w:rsidP="00EB6640">
      <w:pPr>
        <w:pStyle w:val="a3"/>
        <w:spacing w:line="251" w:lineRule="exact"/>
        <w:ind w:left="0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принято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решение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только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участником;</w:t>
      </w:r>
    </w:p>
    <w:p w:rsidR="00EB6640" w:rsidRPr="00FD644A" w:rsidRDefault="00EB6640" w:rsidP="00EB6640">
      <w:pPr>
        <w:pStyle w:val="a3"/>
        <w:spacing w:before="2" w:line="252" w:lineRule="exact"/>
        <w:ind w:left="0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один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из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сделал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начальной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EB6640" w:rsidRDefault="00EB6640" w:rsidP="00EB6640">
      <w:pPr>
        <w:pStyle w:val="a5"/>
        <w:tabs>
          <w:tab w:val="left" w:pos="1548"/>
        </w:tabs>
        <w:ind w:left="0" w:right="109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Решение</w:t>
      </w:r>
      <w:r w:rsidRPr="00FD644A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несостоявшимся</w:t>
      </w:r>
      <w:r w:rsidRPr="00FD644A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оформляется</w:t>
      </w:r>
      <w:r w:rsidRPr="00FD644A">
        <w:rPr>
          <w:rFonts w:ascii="PT Astra Serif" w:hAnsi="PT Astra Serif"/>
          <w:spacing w:val="5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протоколом</w:t>
      </w:r>
      <w:r w:rsidRPr="00FD644A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</w:t>
      </w:r>
      <w:proofErr w:type="gramEnd"/>
      <w:r w:rsidRPr="00FD644A">
        <w:rPr>
          <w:rFonts w:ascii="PT Astra Serif" w:hAnsi="PT Astra Serif"/>
          <w:sz w:val="24"/>
          <w:szCs w:val="24"/>
          <w:lang w:val="ru-RU"/>
        </w:rPr>
        <w:t xml:space="preserve"> аукциона.</w:t>
      </w:r>
    </w:p>
    <w:p w:rsidR="00EB6640" w:rsidRDefault="00EB6640" w:rsidP="00EB6640">
      <w:pPr>
        <w:pStyle w:val="a5"/>
        <w:tabs>
          <w:tab w:val="left" w:pos="1548"/>
        </w:tabs>
        <w:ind w:left="0" w:right="109" w:firstLine="709"/>
        <w:rPr>
          <w:rFonts w:ascii="PT Astra Serif" w:hAnsi="PT Astra Serif"/>
          <w:sz w:val="24"/>
          <w:szCs w:val="24"/>
          <w:lang w:val="ru-RU"/>
        </w:rPr>
      </w:pPr>
      <w:r w:rsidRPr="0003275B">
        <w:rPr>
          <w:rFonts w:ascii="PT Astra Serif" w:hAnsi="PT Astra Serif"/>
          <w:sz w:val="24"/>
          <w:szCs w:val="24"/>
          <w:lang w:val="ru-RU"/>
        </w:rPr>
        <w:t xml:space="preserve">В соответствии с абзацем 2 пункта 3 статьи 18 Федерального закона от 21.12.2001 года № 178-ФЗ «О приватизации государственного и муниципального имущества» </w:t>
      </w:r>
      <w:r>
        <w:rPr>
          <w:rFonts w:ascii="PT Astra Serif" w:hAnsi="PT Astra Serif"/>
          <w:sz w:val="24"/>
          <w:szCs w:val="24"/>
          <w:lang w:val="ru-RU"/>
        </w:rPr>
        <w:t xml:space="preserve">предлагается </w:t>
      </w:r>
      <w:r w:rsidRPr="0003275B">
        <w:rPr>
          <w:rFonts w:ascii="PT Astra Serif" w:hAnsi="PT Astra Serif"/>
          <w:sz w:val="24"/>
          <w:szCs w:val="24"/>
          <w:lang w:val="ru-RU"/>
        </w:rPr>
        <w:t>заключить договор с единственным участником аукциона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:rsidR="002C6AD0" w:rsidRDefault="002C6AD0" w:rsidP="00EB6640">
      <w:pPr>
        <w:pStyle w:val="a5"/>
        <w:tabs>
          <w:tab w:val="left" w:pos="1548"/>
        </w:tabs>
        <w:ind w:left="0" w:right="109" w:firstLine="709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384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Договор купли-продажи имущества заключается между продавцом и победителем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 в установленном законодательством порядке в течение 5 (пяти) рабочих дней с 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1"/>
          <w:sz w:val="24"/>
          <w:szCs w:val="24"/>
          <w:lang w:val="ru-RU"/>
        </w:rPr>
        <w:t>Администрации Шатровского муниципального округа Курганской области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EB6640" w:rsidRPr="007D7369" w:rsidRDefault="00EB6640" w:rsidP="00EB6640">
      <w:pPr>
        <w:tabs>
          <w:tab w:val="left" w:pos="1612"/>
        </w:tabs>
        <w:ind w:right="109" w:firstLine="709"/>
        <w:jc w:val="both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результаты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аннулируются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продавцом,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победитель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</w:t>
      </w:r>
      <w:r w:rsidRPr="00FD644A">
        <w:rPr>
          <w:rFonts w:ascii="PT Astra Serif" w:hAnsi="PT Astra Serif"/>
          <w:sz w:val="24"/>
          <w:szCs w:val="24"/>
          <w:lang w:val="ru-RU"/>
        </w:rPr>
        <w:t>утрачивает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договора, задаток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tabs>
          <w:tab w:val="left" w:pos="1464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Ответственность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покупателя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 в установленные сроки предусматривается в соответствии с законодательством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pStyle w:val="a3"/>
        <w:ind w:left="0" w:right="106" w:firstLine="705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договором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купли-продажи.</w:t>
      </w:r>
    </w:p>
    <w:p w:rsidR="00EB6640" w:rsidRPr="00FD644A" w:rsidRDefault="00EB6640" w:rsidP="00EB6640">
      <w:pPr>
        <w:tabs>
          <w:tab w:val="left" w:pos="1413"/>
        </w:tabs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Задаток, перечисленный покупателем для участия в аукционе, засчитывается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счет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EB6640" w:rsidRDefault="00EB6640" w:rsidP="00EB6640">
      <w:pPr>
        <w:tabs>
          <w:tab w:val="left" w:pos="1370"/>
        </w:tabs>
        <w:spacing w:before="73"/>
        <w:ind w:right="107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размере и сроки,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договоре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купли-продажи.</w:t>
      </w:r>
    </w:p>
    <w:p w:rsidR="00EB6640" w:rsidRPr="00A658EC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Оплата приобретенного на торгах имущества производится Покупателем путем перечисления денежных средств на счет продавца, указанный в договоре: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 xml:space="preserve">Получатель: УФК по Курганской области (Администрация Шатровского муниципального округа Курганской </w:t>
      </w:r>
      <w:proofErr w:type="gramStart"/>
      <w:r w:rsidRPr="00A658EC">
        <w:rPr>
          <w:rFonts w:ascii="PT Astra Serif" w:hAnsi="PT Astra Serif"/>
          <w:sz w:val="24"/>
          <w:szCs w:val="24"/>
          <w:lang w:val="ru-RU"/>
        </w:rPr>
        <w:t>области  л</w:t>
      </w:r>
      <w:proofErr w:type="gramEnd"/>
      <w:r w:rsidRPr="00A658EC">
        <w:rPr>
          <w:rFonts w:ascii="PT Astra Serif" w:hAnsi="PT Astra Serif"/>
          <w:sz w:val="24"/>
          <w:szCs w:val="24"/>
          <w:lang w:val="ru-RU"/>
        </w:rPr>
        <w:t>\с 04433D03990)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Единый казначей</w:t>
      </w:r>
      <w:r>
        <w:rPr>
          <w:rFonts w:ascii="PT Astra Serif" w:hAnsi="PT Astra Serif"/>
          <w:sz w:val="24"/>
          <w:szCs w:val="24"/>
          <w:lang w:val="ru-RU"/>
        </w:rPr>
        <w:t xml:space="preserve">ский </w:t>
      </w:r>
      <w:proofErr w:type="gramStart"/>
      <w:r>
        <w:rPr>
          <w:rFonts w:ascii="PT Astra Serif" w:hAnsi="PT Astra Serif"/>
          <w:sz w:val="24"/>
          <w:szCs w:val="24"/>
          <w:lang w:val="ru-RU"/>
        </w:rPr>
        <w:t>счет  40102810345370000037</w:t>
      </w:r>
      <w:proofErr w:type="gramEnd"/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Единый счет бюджета   03100643000000014300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 xml:space="preserve">ИНН </w:t>
      </w:r>
      <w:proofErr w:type="gramStart"/>
      <w:r w:rsidRPr="00A658EC">
        <w:rPr>
          <w:rFonts w:ascii="PT Astra Serif" w:hAnsi="PT Astra Serif"/>
          <w:sz w:val="24"/>
          <w:szCs w:val="24"/>
          <w:lang w:val="ru-RU"/>
        </w:rPr>
        <w:t>4508010479  КПП</w:t>
      </w:r>
      <w:proofErr w:type="gramEnd"/>
      <w:r w:rsidRPr="00A658EC">
        <w:rPr>
          <w:rFonts w:ascii="PT Astra Serif" w:hAnsi="PT Astra Serif"/>
          <w:sz w:val="24"/>
          <w:szCs w:val="24"/>
          <w:lang w:val="ru-RU"/>
        </w:rPr>
        <w:t xml:space="preserve"> 450801001</w:t>
      </w:r>
    </w:p>
    <w:p w:rsidR="00EB6640" w:rsidRPr="00A658EC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КБК 901114020</w:t>
      </w:r>
      <w:r>
        <w:rPr>
          <w:rFonts w:ascii="PT Astra Serif" w:hAnsi="PT Astra Serif"/>
          <w:sz w:val="24"/>
          <w:szCs w:val="24"/>
          <w:lang w:val="ru-RU"/>
        </w:rPr>
        <w:t>43140000</w:t>
      </w:r>
      <w:r w:rsidRPr="00A658EC">
        <w:rPr>
          <w:rFonts w:ascii="PT Astra Serif" w:hAnsi="PT Astra Serif"/>
          <w:sz w:val="24"/>
          <w:szCs w:val="24"/>
          <w:lang w:val="ru-RU"/>
        </w:rPr>
        <w:t xml:space="preserve">410 Доходы от реализации иного имущества, находящегося в собственности муниципальных </w:t>
      </w:r>
      <w:r>
        <w:rPr>
          <w:rFonts w:ascii="PT Astra Serif" w:hAnsi="PT Astra Serif"/>
          <w:sz w:val="24"/>
          <w:szCs w:val="24"/>
          <w:lang w:val="ru-RU"/>
        </w:rPr>
        <w:t>округов</w:t>
      </w:r>
      <w:r w:rsidRPr="00A658EC">
        <w:rPr>
          <w:rFonts w:ascii="PT Astra Serif" w:hAnsi="PT Astra Serif"/>
          <w:sz w:val="24"/>
          <w:szCs w:val="24"/>
          <w:lang w:val="ru-RU"/>
        </w:rPr>
        <w:t>.</w:t>
      </w:r>
    </w:p>
    <w:p w:rsidR="00EB6640" w:rsidRPr="009332E2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в Отделение Курган</w:t>
      </w:r>
      <w:r w:rsidRPr="009332E2">
        <w:rPr>
          <w:rFonts w:ascii="PT Astra Serif" w:hAnsi="PT Astra Serif"/>
          <w:sz w:val="24"/>
          <w:szCs w:val="24"/>
          <w:lang w:val="ru-RU"/>
        </w:rPr>
        <w:t xml:space="preserve"> // УФК по Курганской области, г.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9332E2">
        <w:rPr>
          <w:rFonts w:ascii="PT Astra Serif" w:hAnsi="PT Astra Serif"/>
          <w:sz w:val="24"/>
          <w:szCs w:val="24"/>
          <w:lang w:val="ru-RU"/>
        </w:rPr>
        <w:t>Курган БИК ТОФК 013735150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9332E2">
        <w:rPr>
          <w:rFonts w:ascii="PT Astra Serif" w:hAnsi="PT Astra Serif"/>
          <w:sz w:val="24"/>
          <w:szCs w:val="24"/>
          <w:lang w:val="ru-RU"/>
        </w:rPr>
        <w:t>ОКТМО 37540000</w:t>
      </w:r>
    </w:p>
    <w:p w:rsidR="00EB6640" w:rsidRPr="00FD644A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Назначение платежа – «Оплата по договору №___от_________».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851"/>
        </w:tabs>
        <w:ind w:left="0" w:firstLine="709"/>
        <w:jc w:val="center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t>Переход</w:t>
      </w:r>
      <w:proofErr w:type="spellEnd"/>
      <w:r w:rsidRPr="00FD644A">
        <w:rPr>
          <w:rFonts w:ascii="PT Astra Serif" w:hAnsi="PT Astra Serif"/>
          <w:spacing w:val="-7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права</w:t>
      </w:r>
      <w:proofErr w:type="spellEnd"/>
      <w:r w:rsidRPr="00FD644A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собственности</w:t>
      </w:r>
      <w:proofErr w:type="spellEnd"/>
      <w:r w:rsidRPr="00FD644A">
        <w:rPr>
          <w:rFonts w:ascii="PT Astra Serif" w:hAnsi="PT Astra Serif"/>
          <w:spacing w:val="-7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на</w:t>
      </w:r>
      <w:proofErr w:type="spellEnd"/>
      <w:r w:rsidRPr="00FD644A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имущество</w:t>
      </w:r>
      <w:proofErr w:type="spellEnd"/>
    </w:p>
    <w:p w:rsidR="00EB6640" w:rsidRPr="00FD644A" w:rsidRDefault="00EB6640" w:rsidP="00EB6640">
      <w:pPr>
        <w:pStyle w:val="a3"/>
        <w:spacing w:before="10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Default="00EB6640" w:rsidP="00EB6640">
      <w:pPr>
        <w:tabs>
          <w:tab w:val="left" w:pos="1389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Передача имущества и оформление права собственности на него осуществляются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позднее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через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30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(тридцать)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после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lastRenderedPageBreak/>
        <w:t>Заключительные</w:t>
      </w:r>
      <w:proofErr w:type="spellEnd"/>
      <w:r w:rsidRPr="00FD644A">
        <w:rPr>
          <w:rFonts w:ascii="PT Astra Serif" w:hAnsi="PT Astra Serif"/>
          <w:spacing w:val="-9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положения</w:t>
      </w:r>
      <w:proofErr w:type="spellEnd"/>
    </w:p>
    <w:p w:rsidR="00EB6640" w:rsidRPr="00FD644A" w:rsidRDefault="00EB6640" w:rsidP="00EB6640">
      <w:pPr>
        <w:pStyle w:val="a3"/>
        <w:spacing w:before="10"/>
        <w:ind w:left="0" w:firstLine="0"/>
        <w:jc w:val="left"/>
        <w:rPr>
          <w:rFonts w:ascii="PT Astra Serif" w:hAnsi="PT Astra Serif"/>
          <w:b/>
          <w:sz w:val="24"/>
          <w:szCs w:val="24"/>
        </w:rPr>
      </w:pPr>
    </w:p>
    <w:p w:rsidR="00EB6640" w:rsidRPr="00FD644A" w:rsidRDefault="00EB6640" w:rsidP="00EB6640">
      <w:pPr>
        <w:tabs>
          <w:tab w:val="left" w:pos="1492"/>
        </w:tabs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вопросы,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касающиеся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нашедшие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отражения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настоящем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регулируются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 Российской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8C1538" w:rsidRPr="00FD644A" w:rsidRDefault="008C1538" w:rsidP="00EB6640">
      <w:pPr>
        <w:pStyle w:val="1"/>
        <w:tabs>
          <w:tab w:val="left" w:pos="709"/>
        </w:tabs>
        <w:spacing w:before="73"/>
        <w:ind w:right="75" w:hanging="116"/>
        <w:rPr>
          <w:rFonts w:ascii="PT Astra Serif" w:hAnsi="PT Astra Serif"/>
          <w:sz w:val="24"/>
          <w:szCs w:val="24"/>
          <w:lang w:val="ru-RU"/>
        </w:rPr>
      </w:pPr>
    </w:p>
    <w:sectPr w:rsidR="008C1538" w:rsidRPr="00FD644A">
      <w:pgSz w:w="11900" w:h="16840"/>
      <w:pgMar w:top="106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554"/>
    <w:multiLevelType w:val="multilevel"/>
    <w:tmpl w:val="6FCC3DC0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589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4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5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6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7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8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38"/>
    <w:rsid w:val="000165A0"/>
    <w:rsid w:val="000321B4"/>
    <w:rsid w:val="0003275B"/>
    <w:rsid w:val="000541A3"/>
    <w:rsid w:val="00055CC3"/>
    <w:rsid w:val="00062B32"/>
    <w:rsid w:val="00074956"/>
    <w:rsid w:val="00092CAD"/>
    <w:rsid w:val="00096835"/>
    <w:rsid w:val="000D070D"/>
    <w:rsid w:val="000E5F46"/>
    <w:rsid w:val="000F466B"/>
    <w:rsid w:val="0011492B"/>
    <w:rsid w:val="00150E45"/>
    <w:rsid w:val="001866C5"/>
    <w:rsid w:val="001F0D26"/>
    <w:rsid w:val="00264275"/>
    <w:rsid w:val="00271904"/>
    <w:rsid w:val="00295003"/>
    <w:rsid w:val="00296D3E"/>
    <w:rsid w:val="002A0220"/>
    <w:rsid w:val="002C559F"/>
    <w:rsid w:val="002C6AD0"/>
    <w:rsid w:val="002D0144"/>
    <w:rsid w:val="002D6740"/>
    <w:rsid w:val="002F4EC3"/>
    <w:rsid w:val="003413C9"/>
    <w:rsid w:val="00373003"/>
    <w:rsid w:val="0038150F"/>
    <w:rsid w:val="003B0648"/>
    <w:rsid w:val="004175C5"/>
    <w:rsid w:val="00424D15"/>
    <w:rsid w:val="00436241"/>
    <w:rsid w:val="00450646"/>
    <w:rsid w:val="0048253E"/>
    <w:rsid w:val="004E5B65"/>
    <w:rsid w:val="00507378"/>
    <w:rsid w:val="00537A36"/>
    <w:rsid w:val="00541246"/>
    <w:rsid w:val="00570832"/>
    <w:rsid w:val="005740F6"/>
    <w:rsid w:val="00606FF8"/>
    <w:rsid w:val="006073D9"/>
    <w:rsid w:val="00632669"/>
    <w:rsid w:val="006661E8"/>
    <w:rsid w:val="0069241D"/>
    <w:rsid w:val="006A0812"/>
    <w:rsid w:val="006D2452"/>
    <w:rsid w:val="00710D18"/>
    <w:rsid w:val="00757A6A"/>
    <w:rsid w:val="00762E22"/>
    <w:rsid w:val="00795604"/>
    <w:rsid w:val="007C64EF"/>
    <w:rsid w:val="007D1891"/>
    <w:rsid w:val="007D4915"/>
    <w:rsid w:val="007D7369"/>
    <w:rsid w:val="00837795"/>
    <w:rsid w:val="0087350F"/>
    <w:rsid w:val="0088058E"/>
    <w:rsid w:val="008A7771"/>
    <w:rsid w:val="008C1538"/>
    <w:rsid w:val="009203B8"/>
    <w:rsid w:val="00921446"/>
    <w:rsid w:val="009332E2"/>
    <w:rsid w:val="00934CE7"/>
    <w:rsid w:val="00974D75"/>
    <w:rsid w:val="00983F67"/>
    <w:rsid w:val="00984F3A"/>
    <w:rsid w:val="00986AD0"/>
    <w:rsid w:val="00A00F8B"/>
    <w:rsid w:val="00A658EC"/>
    <w:rsid w:val="00A72966"/>
    <w:rsid w:val="00A80CBC"/>
    <w:rsid w:val="00A940F6"/>
    <w:rsid w:val="00AF2C90"/>
    <w:rsid w:val="00B22968"/>
    <w:rsid w:val="00B611FD"/>
    <w:rsid w:val="00B93053"/>
    <w:rsid w:val="00BA03F0"/>
    <w:rsid w:val="00C03CA0"/>
    <w:rsid w:val="00C9202F"/>
    <w:rsid w:val="00CD544A"/>
    <w:rsid w:val="00CE1426"/>
    <w:rsid w:val="00CF2618"/>
    <w:rsid w:val="00CF75FD"/>
    <w:rsid w:val="00D54446"/>
    <w:rsid w:val="00D706A3"/>
    <w:rsid w:val="00D93BED"/>
    <w:rsid w:val="00DC5E1D"/>
    <w:rsid w:val="00DE6A82"/>
    <w:rsid w:val="00E01500"/>
    <w:rsid w:val="00E471C9"/>
    <w:rsid w:val="00E76956"/>
    <w:rsid w:val="00EA308A"/>
    <w:rsid w:val="00EB6640"/>
    <w:rsid w:val="00F00240"/>
    <w:rsid w:val="00F359EA"/>
    <w:rsid w:val="00F53E22"/>
    <w:rsid w:val="00F550BF"/>
    <w:rsid w:val="00FC50CB"/>
    <w:rsid w:val="00FC7495"/>
    <w:rsid w:val="00FD2639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4B94F8-7396-434B-AD85-72EDCE9B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 w:firstLine="710"/>
      <w:jc w:val="both"/>
    </w:pPr>
  </w:style>
  <w:style w:type="paragraph" w:styleId="a5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50E45"/>
    <w:rPr>
      <w:rFonts w:ascii="Arial" w:eastAsia="Arial" w:hAnsi="Arial" w:cs="Arial"/>
    </w:rPr>
  </w:style>
  <w:style w:type="paragraph" w:styleId="a8">
    <w:name w:val="No Spacing"/>
    <w:uiPriority w:val="1"/>
    <w:qFormat/>
    <w:rsid w:val="00A00F8B"/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EB6640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shatrovskij-r45.gosweb.gosuslugi.ru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oseltorg.ru/" TargetMode="External"/><Relationship Id="rId10" Type="http://schemas.openxmlformats.org/officeDocument/2006/relationships/hyperlink" Target="mailto:info@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28566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user</cp:lastModifiedBy>
  <cp:revision>9</cp:revision>
  <dcterms:created xsi:type="dcterms:W3CDTF">2024-07-15T12:05:00Z</dcterms:created>
  <dcterms:modified xsi:type="dcterms:W3CDTF">2025-02-10T04:34:00Z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