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0C59" w:rsidRPr="00E653CE" w:rsidRDefault="00E653CE" w:rsidP="00E653CE">
      <w:pPr>
        <w:jc w:val="center"/>
        <w:rPr>
          <w:b/>
        </w:rPr>
      </w:pPr>
      <w:r w:rsidRPr="00E653CE">
        <w:rPr>
          <w:b/>
        </w:rPr>
        <w:t>Извещение</w:t>
      </w:r>
    </w:p>
    <w:p w:rsidR="00E653CE" w:rsidRDefault="00E653CE" w:rsidP="00E653CE">
      <w:pPr>
        <w:jc w:val="center"/>
        <w:rPr>
          <w:b/>
        </w:rPr>
      </w:pPr>
      <w:r w:rsidRPr="00E653CE">
        <w:rPr>
          <w:b/>
        </w:rPr>
        <w:t>о проведении открытого конкурса на право получения свидетельства об осуществлении перевозок по муниципальному маршруту регулярных перевозок (далее - открытый конкурс)</w:t>
      </w:r>
    </w:p>
    <w:p w:rsidR="00E653CE" w:rsidRDefault="00E653CE" w:rsidP="00E653CE">
      <w:pPr>
        <w:jc w:val="center"/>
        <w:rPr>
          <w:b/>
        </w:rPr>
      </w:pPr>
    </w:p>
    <w:p w:rsidR="00E653CE" w:rsidRDefault="00E653CE" w:rsidP="00E653CE">
      <w:pPr>
        <w:ind w:firstLine="709"/>
        <w:jc w:val="both"/>
      </w:pPr>
      <w:r>
        <w:rPr>
          <w:b/>
        </w:rPr>
        <w:t xml:space="preserve">Организатор открытого конкурса: </w:t>
      </w:r>
      <w:r w:rsidRPr="00E653CE">
        <w:t>Администрация Шатровского муниципального округа Курганской области</w:t>
      </w:r>
      <w:r>
        <w:t>.</w:t>
      </w:r>
    </w:p>
    <w:p w:rsidR="00E653CE" w:rsidRDefault="00E653CE" w:rsidP="00E653CE">
      <w:pPr>
        <w:ind w:firstLine="709"/>
        <w:jc w:val="both"/>
      </w:pPr>
      <w:r w:rsidRPr="00E653CE">
        <w:rPr>
          <w:b/>
        </w:rPr>
        <w:t>Место нахождения, почтовый адрес организатора открытого конкурса:</w:t>
      </w:r>
      <w:r>
        <w:rPr>
          <w:b/>
        </w:rPr>
        <w:t xml:space="preserve"> </w:t>
      </w:r>
      <w:r>
        <w:t>641960, Курганская область, Шатровский муниципальный округ, с. Шатрово, ул. Федосеева, 53;</w:t>
      </w:r>
    </w:p>
    <w:p w:rsidR="00E653CE" w:rsidRPr="00E653CE" w:rsidRDefault="00E653CE" w:rsidP="00E653CE">
      <w:pPr>
        <w:ind w:firstLine="709"/>
        <w:jc w:val="both"/>
      </w:pPr>
      <w:r>
        <w:t xml:space="preserve">адрес электронной почты: </w:t>
      </w:r>
      <w:hyperlink r:id="rId5" w:history="1">
        <w:r w:rsidRPr="003D3973">
          <w:rPr>
            <w:rStyle w:val="a3"/>
            <w:lang w:val="en-US"/>
          </w:rPr>
          <w:t>khandorina</w:t>
        </w:r>
        <w:r w:rsidRPr="003D3973">
          <w:rPr>
            <w:rStyle w:val="a3"/>
          </w:rPr>
          <w:t>-</w:t>
        </w:r>
        <w:r w:rsidRPr="003D3973">
          <w:rPr>
            <w:rStyle w:val="a3"/>
            <w:lang w:val="en-US"/>
          </w:rPr>
          <w:t>gkh</w:t>
        </w:r>
        <w:r w:rsidRPr="003D3973">
          <w:rPr>
            <w:rStyle w:val="a3"/>
          </w:rPr>
          <w:t>@</w:t>
        </w:r>
        <w:r w:rsidRPr="003D3973">
          <w:rPr>
            <w:rStyle w:val="a3"/>
            <w:lang w:val="en-US"/>
          </w:rPr>
          <w:t>mail</w:t>
        </w:r>
        <w:r w:rsidRPr="00E653CE">
          <w:rPr>
            <w:rStyle w:val="a3"/>
          </w:rPr>
          <w:t>.</w:t>
        </w:r>
        <w:r w:rsidRPr="003D3973">
          <w:rPr>
            <w:rStyle w:val="a3"/>
            <w:lang w:val="en-US"/>
          </w:rPr>
          <w:t>ru</w:t>
        </w:r>
      </w:hyperlink>
      <w:r>
        <w:t>;</w:t>
      </w:r>
    </w:p>
    <w:p w:rsidR="00E653CE" w:rsidRDefault="00E653CE" w:rsidP="00E653CE">
      <w:pPr>
        <w:ind w:firstLine="709"/>
        <w:jc w:val="both"/>
      </w:pPr>
      <w:r>
        <w:t>номер контактного телефона: 83525791952.</w:t>
      </w:r>
    </w:p>
    <w:p w:rsidR="00E653CE" w:rsidRDefault="00E653CE" w:rsidP="00E653CE">
      <w:pPr>
        <w:ind w:firstLine="709"/>
        <w:jc w:val="both"/>
      </w:pPr>
      <w:r w:rsidRPr="00E653CE">
        <w:rPr>
          <w:b/>
        </w:rPr>
        <w:t xml:space="preserve">Предмет открытого конкурса: </w:t>
      </w:r>
      <w:r w:rsidRPr="00E653CE">
        <w:t xml:space="preserve">право на получение свидетельства об осуществлении перевозок по муниципальному маршруту регулярных перевозок. </w:t>
      </w:r>
    </w:p>
    <w:p w:rsidR="00787A82" w:rsidRDefault="00787A82" w:rsidP="00E653CE">
      <w:pPr>
        <w:ind w:firstLine="709"/>
        <w:jc w:val="both"/>
      </w:pPr>
      <w:r>
        <w:t xml:space="preserve">Номер и описание каждого лота, по которому проводится открытый конкурс, указана в приложении 1 к конкурсной документации. </w:t>
      </w:r>
    </w:p>
    <w:p w:rsidR="00787A82" w:rsidRDefault="00787A82" w:rsidP="00E653CE">
      <w:pPr>
        <w:ind w:firstLine="709"/>
        <w:jc w:val="both"/>
      </w:pPr>
      <w:r w:rsidRPr="00787A82">
        <w:rPr>
          <w:b/>
        </w:rPr>
        <w:t xml:space="preserve">Срок, место и порядок предоставления конкурсной документации: </w:t>
      </w:r>
      <w:r>
        <w:t xml:space="preserve">после размещения н официальном сайте извещения о проведении открытого конкурса организатор открытого конкурса на основании поданного в письменной форме заявления любого заинтересованного лица в течении двух рабочих дней с даты получения соответствующего заявления предоставляет такому лицу конкурсную документацию в форме электронного документа. </w:t>
      </w:r>
    </w:p>
    <w:p w:rsidR="00787A82" w:rsidRDefault="00787A82" w:rsidP="00E653CE">
      <w:pPr>
        <w:ind w:firstLine="709"/>
        <w:jc w:val="both"/>
      </w:pPr>
      <w:r>
        <w:t xml:space="preserve">Конкурсная документация предоставляется заявителю или представителю заявителя при условии предъявления таким лицом документа, оформленного в порядке установленном действующим </w:t>
      </w:r>
      <w:r w:rsidR="00F35DBF">
        <w:t>законодательством</w:t>
      </w:r>
      <w:r>
        <w:t>, и подтверждающего полномочия</w:t>
      </w:r>
      <w:r w:rsidR="00F35DBF">
        <w:t xml:space="preserve"> обратившегося лица на получение конкурсной документации, по адресу: с. Шатрово, ул. Федосеева, 53, 33 кабинет в рабочие дни с 09 час.00мин. до  12 час. 00 мин. и с 13 час. 00 мин до 16 час. 00 мин. </w:t>
      </w:r>
    </w:p>
    <w:p w:rsidR="00F35DBF" w:rsidRDefault="00F35DBF" w:rsidP="00E653CE">
      <w:pPr>
        <w:ind w:firstLine="709"/>
        <w:jc w:val="both"/>
      </w:pPr>
      <w:r w:rsidRPr="00901D40">
        <w:rPr>
          <w:b/>
        </w:rPr>
        <w:t>Официальный сайт организатора конкурса в информационно-телекоммуникационной сети «Интернет», на котором размещена конкурсная  документация</w:t>
      </w:r>
      <w:r w:rsidR="00901D40">
        <w:t xml:space="preserve">: </w:t>
      </w:r>
      <w:hyperlink r:id="rId6" w:history="1">
        <w:r w:rsidR="00901D40" w:rsidRPr="003D3973">
          <w:rPr>
            <w:rStyle w:val="a3"/>
            <w:lang w:val="en-US"/>
          </w:rPr>
          <w:t>https</w:t>
        </w:r>
        <w:r w:rsidR="00901D40" w:rsidRPr="003D3973">
          <w:rPr>
            <w:rStyle w:val="a3"/>
          </w:rPr>
          <w:t>://</w:t>
        </w:r>
        <w:r w:rsidR="00901D40" w:rsidRPr="003D3973">
          <w:rPr>
            <w:rStyle w:val="a3"/>
            <w:lang w:val="en-US"/>
          </w:rPr>
          <w:t>shatrovskij</w:t>
        </w:r>
        <w:r w:rsidR="00901D40" w:rsidRPr="003D3973">
          <w:rPr>
            <w:rStyle w:val="a3"/>
          </w:rPr>
          <w:t>-</w:t>
        </w:r>
        <w:r w:rsidR="00901D40" w:rsidRPr="003D3973">
          <w:rPr>
            <w:rStyle w:val="a3"/>
            <w:lang w:val="en-US"/>
          </w:rPr>
          <w:t>r</w:t>
        </w:r>
        <w:r w:rsidR="00901D40" w:rsidRPr="003D3973">
          <w:rPr>
            <w:rStyle w:val="a3"/>
          </w:rPr>
          <w:t>45.</w:t>
        </w:r>
        <w:r w:rsidR="00901D40" w:rsidRPr="003D3973">
          <w:rPr>
            <w:rStyle w:val="a3"/>
            <w:lang w:val="en-US"/>
          </w:rPr>
          <w:t>gosweb</w:t>
        </w:r>
        <w:r w:rsidR="00901D40" w:rsidRPr="003D3973">
          <w:rPr>
            <w:rStyle w:val="a3"/>
          </w:rPr>
          <w:t>.</w:t>
        </w:r>
        <w:r w:rsidR="00901D40" w:rsidRPr="003D3973">
          <w:rPr>
            <w:rStyle w:val="a3"/>
            <w:lang w:val="en-US"/>
          </w:rPr>
          <w:t>gosuslugi</w:t>
        </w:r>
        <w:r w:rsidR="00901D40" w:rsidRPr="003D3973">
          <w:rPr>
            <w:rStyle w:val="a3"/>
          </w:rPr>
          <w:t>.</w:t>
        </w:r>
        <w:r w:rsidR="00901D40" w:rsidRPr="003D3973">
          <w:rPr>
            <w:rStyle w:val="a3"/>
            <w:lang w:val="en-US"/>
          </w:rPr>
          <w:t>ru</w:t>
        </w:r>
        <w:r w:rsidR="00901D40" w:rsidRPr="003D3973">
          <w:rPr>
            <w:rStyle w:val="a3"/>
          </w:rPr>
          <w:t>/</w:t>
        </w:r>
      </w:hyperlink>
      <w:r w:rsidR="00901D40">
        <w:t xml:space="preserve">. </w:t>
      </w:r>
    </w:p>
    <w:p w:rsidR="00901D40" w:rsidRDefault="00901D40" w:rsidP="00E653CE">
      <w:pPr>
        <w:ind w:firstLine="709"/>
        <w:jc w:val="both"/>
      </w:pPr>
      <w:r w:rsidRPr="00901D40">
        <w:rPr>
          <w:b/>
        </w:rPr>
        <w:t>Размер, порядок и сроки внесения платы за предоставление конкурсной документации на бумажном носителе:</w:t>
      </w:r>
      <w:r>
        <w:t xml:space="preserve"> </w:t>
      </w:r>
      <w:r w:rsidRPr="00901D40">
        <w:t>платы за предоставление конкурсной документации на бумажном носителе не</w:t>
      </w:r>
      <w:r>
        <w:t xml:space="preserve"> установлена. Конкурсная документация предоставляется в форме электронного документа без внимания платы. </w:t>
      </w:r>
    </w:p>
    <w:p w:rsidR="00901D40" w:rsidRDefault="00901D40" w:rsidP="00E653CE">
      <w:pPr>
        <w:ind w:firstLine="709"/>
        <w:jc w:val="both"/>
      </w:pPr>
      <w:r w:rsidRPr="00901D40">
        <w:rPr>
          <w:b/>
        </w:rPr>
        <w:t xml:space="preserve">Место, дата и время вскрытия конвертов с заявками на участие в открытом конкурсе: </w:t>
      </w:r>
      <w:r>
        <w:t xml:space="preserve">с. Шатрово, ул. Федосеева, 53 каб. 33 </w:t>
      </w:r>
      <w:r w:rsidR="00292F10">
        <w:t xml:space="preserve"> 28</w:t>
      </w:r>
      <w:r>
        <w:t xml:space="preserve"> </w:t>
      </w:r>
      <w:r w:rsidR="00292F10">
        <w:t>апреля</w:t>
      </w:r>
      <w:r>
        <w:t xml:space="preserve"> 202</w:t>
      </w:r>
      <w:r w:rsidR="00292F10">
        <w:t>5</w:t>
      </w:r>
      <w:r>
        <w:t xml:space="preserve"> года в 09 час. 00 мин. (время местное). </w:t>
      </w:r>
    </w:p>
    <w:p w:rsidR="00901D40" w:rsidRDefault="00901D40" w:rsidP="00E653CE">
      <w:pPr>
        <w:ind w:firstLine="709"/>
        <w:jc w:val="both"/>
      </w:pPr>
      <w:r w:rsidRPr="00901D40">
        <w:rPr>
          <w:b/>
        </w:rPr>
        <w:t>Место и дата рассмотрения заявок на участие в открытом конкурсе</w:t>
      </w:r>
      <w:r>
        <w:t xml:space="preserve">: с. Шатрово, ул. Федосеева, 53 каб. 33 </w:t>
      </w:r>
      <w:r w:rsidR="00292F10">
        <w:t xml:space="preserve"> </w:t>
      </w:r>
      <w:r w:rsidR="00292F10">
        <w:t>28 апреля 2025</w:t>
      </w:r>
      <w:r>
        <w:t>года.</w:t>
      </w:r>
    </w:p>
    <w:p w:rsidR="00901D40" w:rsidRDefault="00901D40" w:rsidP="00E653CE">
      <w:pPr>
        <w:ind w:firstLine="709"/>
        <w:jc w:val="both"/>
      </w:pPr>
      <w:r w:rsidRPr="00901D40">
        <w:rPr>
          <w:b/>
        </w:rPr>
        <w:t>Место и дата оценки и сопоставления заявок на участие в открыто</w:t>
      </w:r>
      <w:r>
        <w:rPr>
          <w:b/>
        </w:rPr>
        <w:t xml:space="preserve">м конкурсе и подведения итогов </w:t>
      </w:r>
      <w:r w:rsidRPr="00901D40">
        <w:rPr>
          <w:b/>
        </w:rPr>
        <w:t>от</w:t>
      </w:r>
      <w:r>
        <w:rPr>
          <w:b/>
        </w:rPr>
        <w:t>крыт</w:t>
      </w:r>
      <w:r w:rsidRPr="00901D40">
        <w:rPr>
          <w:b/>
        </w:rPr>
        <w:t>ого конкурса:</w:t>
      </w:r>
      <w:r>
        <w:t xml:space="preserve"> с. Шатрово, ул. Федосеева, 53 каб. 33</w:t>
      </w:r>
      <w:r w:rsidR="00292F10">
        <w:t xml:space="preserve"> </w:t>
      </w:r>
      <w:bookmarkStart w:id="0" w:name="_GoBack"/>
      <w:bookmarkEnd w:id="0"/>
      <w:r>
        <w:t xml:space="preserve"> </w:t>
      </w:r>
      <w:r w:rsidR="00292F10">
        <w:t>28 апреля 2025</w:t>
      </w:r>
      <w:r>
        <w:t xml:space="preserve"> года. </w:t>
      </w:r>
    </w:p>
    <w:p w:rsidR="00901D40" w:rsidRPr="00901D40" w:rsidRDefault="00901D40" w:rsidP="00E653CE">
      <w:pPr>
        <w:ind w:firstLine="709"/>
        <w:jc w:val="both"/>
      </w:pPr>
    </w:p>
    <w:p w:rsidR="00E653CE" w:rsidRDefault="00E653CE" w:rsidP="00E653CE">
      <w:pPr>
        <w:ind w:firstLine="709"/>
        <w:jc w:val="both"/>
      </w:pPr>
    </w:p>
    <w:p w:rsidR="00E653CE" w:rsidRPr="00E653CE" w:rsidRDefault="00E653CE" w:rsidP="00E653CE">
      <w:pPr>
        <w:ind w:firstLine="709"/>
        <w:jc w:val="both"/>
      </w:pPr>
      <w:r w:rsidRPr="00E653CE">
        <w:rPr>
          <w:b/>
        </w:rPr>
        <w:t xml:space="preserve"> </w:t>
      </w:r>
    </w:p>
    <w:sectPr w:rsidR="00E653CE" w:rsidRPr="00E653CE" w:rsidSect="00E653CE">
      <w:pgSz w:w="11906" w:h="16838"/>
      <w:pgMar w:top="1134" w:right="567" w:bottom="567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A48"/>
    <w:rsid w:val="00292F10"/>
    <w:rsid w:val="006E1A48"/>
    <w:rsid w:val="007852AB"/>
    <w:rsid w:val="00787A82"/>
    <w:rsid w:val="00901D40"/>
    <w:rsid w:val="00C46468"/>
    <w:rsid w:val="00E653CE"/>
    <w:rsid w:val="00F35DBF"/>
    <w:rsid w:val="00FB0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3C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653C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shatrovskij-r45.gosweb.gosuslugi.ru/" TargetMode="External"/><Relationship Id="rId5" Type="http://schemas.openxmlformats.org/officeDocument/2006/relationships/hyperlink" Target="mailto:khandorina-gkh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398</Words>
  <Characters>2273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Охрана труда</dc:creator>
  <cp:keywords/>
  <dc:description/>
  <cp:lastModifiedBy>user</cp:lastModifiedBy>
  <cp:revision>4</cp:revision>
  <cp:lastPrinted>2024-02-12T03:43:00Z</cp:lastPrinted>
  <dcterms:created xsi:type="dcterms:W3CDTF">2023-03-31T08:55:00Z</dcterms:created>
  <dcterms:modified xsi:type="dcterms:W3CDTF">2025-03-31T03:23:00Z</dcterms:modified>
</cp:coreProperties>
</file>