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B" w:rsidRDefault="00BF3E1B">
      <w:pPr>
        <w:rPr>
          <w:b/>
        </w:rPr>
      </w:pPr>
      <w:r w:rsidRPr="00BF3E1B">
        <w:rPr>
          <w:b/>
        </w:rPr>
        <w:t>«Регистрация аттестованных аварийно-спасательных служб на территории Шатровского муниципального округа Курганской области»</w:t>
      </w:r>
    </w:p>
    <w:p w:rsidR="00BF3E1B" w:rsidRPr="00BF3E1B" w:rsidRDefault="00BF3E1B">
      <w:pPr>
        <w:rPr>
          <w:b/>
        </w:rPr>
      </w:pPr>
    </w:p>
    <w:p w:rsidR="00BF3E1B" w:rsidRDefault="00BF3E1B" w:rsidP="00BF3E1B">
      <w:r>
        <w:t xml:space="preserve">Перечень </w:t>
      </w:r>
      <w:proofErr w:type="gramStart"/>
      <w:r>
        <w:t>нормативных правовых актов, регулирующих муниципальную услугу  размещен</w:t>
      </w:r>
      <w:proofErr w:type="gramEnd"/>
      <w:r>
        <w:t xml:space="preserve"> на официальном сайте Администрации Ша</w:t>
      </w:r>
      <w:r>
        <w:t xml:space="preserve">тровского муниципального округа </w:t>
      </w:r>
      <w:bookmarkStart w:id="0" w:name="_GoBack"/>
      <w:bookmarkEnd w:id="0"/>
      <w:r>
        <w:t>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BF3E1B" w:rsidRDefault="00BF3E1B" w:rsidP="00BF3E1B"/>
    <w:p w:rsidR="00BF3E1B" w:rsidRDefault="00BF3E1B" w:rsidP="00BF3E1B">
      <w:r>
        <w:t>- Федерального закона от 06.10.2003 г. № 131-ФЗ «Об общих принципах организации местного самоуправления в Российской Федерации» (ред. от 30.12.2021 г.).</w:t>
      </w:r>
    </w:p>
    <w:p w:rsidR="00BF3E1B" w:rsidRDefault="00BF3E1B" w:rsidP="00BF3E1B">
      <w:r>
        <w:t>- Федерального закона от 21.12.1994 г. № 68-ФЗ «О защите населения и территорий от чрезвычайных ситуаций природного и техногенного характера» (ред. от 30.12.2008 г.).</w:t>
      </w:r>
    </w:p>
    <w:p w:rsidR="00BF3E1B" w:rsidRDefault="00BF3E1B" w:rsidP="00BF3E1B">
      <w:r>
        <w:t>- Федерального закона от 22.08.1995 г. № 151-ФЗ «Об аварийно-спасательных службах и статусе спасателей» (ред. от 01.07.2021 г.).</w:t>
      </w:r>
    </w:p>
    <w:p w:rsidR="00BF3E1B" w:rsidRDefault="00BF3E1B" w:rsidP="00BF3E1B">
      <w:r>
        <w:t>- Федерального закона от 27.07.2010 г. № 210-ФЗ «Об организации предоставления государственных и муниципальных услуг» (ред. от 30.12.2021 г.).</w:t>
      </w:r>
    </w:p>
    <w:p w:rsidR="00BF3E1B" w:rsidRDefault="00BF3E1B" w:rsidP="00BF3E1B">
      <w:r>
        <w:t>- Приказа МЧС России от 12.03.2018 г. № 99 «Об утверждении Порядка регистрации аварийно-спасательных служб, аварийно-спасательных формирований».</w:t>
      </w:r>
    </w:p>
    <w:p w:rsidR="00BF3E1B" w:rsidRDefault="00BF3E1B" w:rsidP="00BF3E1B">
      <w:r>
        <w:t>- Постановление Администрации Шатровского муниципального округа Курганской области от 07.02.2022 г. №37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области».</w:t>
      </w:r>
    </w:p>
    <w:p w:rsidR="00BF3E1B" w:rsidRDefault="00BF3E1B" w:rsidP="00BF3E1B">
      <w:r>
        <w:t>- Постановление Администрации Шатровского муниципального округа от 07.02.2022 г. №38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sectPr w:rsidR="00B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C"/>
    <w:rsid w:val="004F657B"/>
    <w:rsid w:val="006754EC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2022-10-06T09:54:00Z</dcterms:created>
  <dcterms:modified xsi:type="dcterms:W3CDTF">2022-10-06T10:01:00Z</dcterms:modified>
</cp:coreProperties>
</file>