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93" w:rsidRDefault="00436E1B" w:rsidP="00436E1B">
      <w:pPr>
        <w:ind w:firstLine="709"/>
        <w:rPr>
          <w:rFonts w:ascii="Times New Roman" w:eastAsia="Times New Roman" w:hAnsi="Times New Roman"/>
          <w:sz w:val="32"/>
          <w:szCs w:val="32"/>
          <w:lang w:eastAsia="ar-SA"/>
        </w:rPr>
      </w:pPr>
      <w:r>
        <w:rPr>
          <w:rFonts w:ascii="Times New Roman" w:eastAsia="Times New Roman" w:hAnsi="Times New Roman"/>
          <w:sz w:val="32"/>
          <w:szCs w:val="32"/>
          <w:lang w:eastAsia="ar-SA"/>
        </w:rPr>
        <w:t xml:space="preserve">                                             </w:t>
      </w:r>
      <w:r w:rsidR="00743693" w:rsidRPr="00743693">
        <w:rPr>
          <w:rFonts w:ascii="PT Astra Serif" w:eastAsia="Times New Roman" w:hAnsi="PT Astra Serif" w:cs="Arial"/>
          <w:bCs/>
          <w:noProof/>
          <w:sz w:val="28"/>
        </w:rPr>
        <w:drawing>
          <wp:inline distT="0" distB="0" distL="0" distR="0" wp14:anchorId="77942D80" wp14:editId="0AA288D4">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743693" w:rsidRPr="00743693" w:rsidRDefault="00743693" w:rsidP="00021D2D">
      <w:pPr>
        <w:ind w:firstLine="709"/>
        <w:jc w:val="center"/>
        <w:rPr>
          <w:rFonts w:ascii="Times New Roman" w:eastAsia="Times New Roman" w:hAnsi="Times New Roman"/>
          <w:sz w:val="16"/>
          <w:szCs w:val="16"/>
          <w:lang w:eastAsia="ar-SA"/>
        </w:rPr>
      </w:pPr>
    </w:p>
    <w:p w:rsidR="00743693" w:rsidRPr="00743693" w:rsidRDefault="00743693" w:rsidP="00743693">
      <w:pPr>
        <w:keepNext/>
        <w:jc w:val="center"/>
        <w:rPr>
          <w:rFonts w:ascii="PT Astra Serif" w:hAnsi="PT Astra Serif" w:cs="Mangal"/>
          <w:b/>
          <w:kern w:val="2"/>
          <w:sz w:val="32"/>
          <w:szCs w:val="32"/>
          <w:lang w:eastAsia="zh-CN" w:bidi="hi-IN"/>
        </w:rPr>
      </w:pPr>
      <w:r w:rsidRPr="00743693">
        <w:rPr>
          <w:rFonts w:ascii="PT Astra Serif" w:hAnsi="PT Astra Serif" w:cs="Mangal"/>
          <w:b/>
          <w:kern w:val="2"/>
          <w:sz w:val="32"/>
          <w:szCs w:val="32"/>
          <w:lang w:eastAsia="zh-CN" w:bidi="hi-IN"/>
        </w:rPr>
        <w:t xml:space="preserve">АДМИНИСТРАЦИЯ </w:t>
      </w:r>
    </w:p>
    <w:p w:rsidR="00743693" w:rsidRPr="00743693" w:rsidRDefault="00743693" w:rsidP="00743693">
      <w:pPr>
        <w:keepNext/>
        <w:jc w:val="center"/>
        <w:rPr>
          <w:rFonts w:ascii="PT Astra Serif" w:hAnsi="PT Astra Serif" w:cs="Mangal"/>
          <w:b/>
          <w:kern w:val="2"/>
          <w:sz w:val="32"/>
          <w:szCs w:val="32"/>
          <w:lang w:eastAsia="zh-CN" w:bidi="hi-IN"/>
        </w:rPr>
      </w:pPr>
      <w:r w:rsidRPr="00743693">
        <w:rPr>
          <w:rFonts w:ascii="PT Astra Serif" w:hAnsi="PT Astra Serif" w:cs="Mangal"/>
          <w:b/>
          <w:kern w:val="2"/>
          <w:sz w:val="32"/>
          <w:szCs w:val="32"/>
          <w:lang w:eastAsia="zh-CN" w:bidi="hi-IN"/>
        </w:rPr>
        <w:t>ШАТРОВСКОГО МУНИЦИПАЛЬНОГО ОКРУГА</w:t>
      </w:r>
    </w:p>
    <w:p w:rsidR="00743693" w:rsidRPr="00743693" w:rsidRDefault="00743693" w:rsidP="00743693">
      <w:pPr>
        <w:keepNext/>
        <w:jc w:val="center"/>
        <w:rPr>
          <w:rFonts w:ascii="PT Astra Serif" w:hAnsi="PT Astra Serif" w:cs="Mangal"/>
          <w:b/>
          <w:kern w:val="2"/>
          <w:sz w:val="28"/>
          <w:lang w:eastAsia="zh-CN" w:bidi="hi-IN"/>
        </w:rPr>
      </w:pPr>
      <w:r w:rsidRPr="00743693">
        <w:rPr>
          <w:rFonts w:ascii="PT Astra Serif" w:hAnsi="PT Astra Serif" w:cs="Mangal"/>
          <w:b/>
          <w:kern w:val="2"/>
          <w:sz w:val="32"/>
          <w:szCs w:val="32"/>
          <w:lang w:eastAsia="zh-CN" w:bidi="hi-IN"/>
        </w:rPr>
        <w:t>КУРГАНСКОЙ ОБЛАСТИ</w:t>
      </w:r>
    </w:p>
    <w:p w:rsidR="00743693" w:rsidRPr="00743693" w:rsidRDefault="00743693" w:rsidP="00743693">
      <w:pPr>
        <w:keepNext/>
        <w:tabs>
          <w:tab w:val="left" w:pos="5475"/>
        </w:tabs>
        <w:rPr>
          <w:rFonts w:ascii="PT Astra Serif" w:hAnsi="PT Astra Serif" w:cs="Mangal"/>
          <w:b/>
          <w:kern w:val="2"/>
          <w:sz w:val="28"/>
          <w:lang w:eastAsia="zh-CN" w:bidi="hi-IN"/>
        </w:rPr>
      </w:pPr>
      <w:r w:rsidRPr="00743693">
        <w:rPr>
          <w:rFonts w:ascii="PT Astra Serif" w:hAnsi="PT Astra Serif" w:cs="Mangal"/>
          <w:b/>
          <w:kern w:val="2"/>
          <w:sz w:val="28"/>
          <w:lang w:eastAsia="zh-CN" w:bidi="hi-IN"/>
        </w:rPr>
        <w:tab/>
      </w:r>
    </w:p>
    <w:p w:rsidR="00743693" w:rsidRPr="00743693" w:rsidRDefault="00743693" w:rsidP="00743693">
      <w:pPr>
        <w:keepNext/>
        <w:rPr>
          <w:rFonts w:ascii="PT Astra Serif" w:hAnsi="PT Astra Serif" w:cs="Mangal"/>
          <w:b/>
          <w:kern w:val="2"/>
          <w:sz w:val="28"/>
          <w:lang w:eastAsia="zh-CN" w:bidi="hi-IN"/>
        </w:rPr>
      </w:pPr>
    </w:p>
    <w:p w:rsidR="00743693" w:rsidRPr="00743693" w:rsidRDefault="00743693" w:rsidP="00743693">
      <w:pPr>
        <w:keepNext/>
        <w:jc w:val="center"/>
        <w:rPr>
          <w:rFonts w:ascii="PT Astra Serif" w:hAnsi="PT Astra Serif" w:cs="Mangal"/>
          <w:b/>
          <w:kern w:val="2"/>
          <w:sz w:val="44"/>
          <w:szCs w:val="44"/>
          <w:lang w:eastAsia="zh-CN" w:bidi="hi-IN"/>
        </w:rPr>
      </w:pPr>
      <w:r w:rsidRPr="00743693">
        <w:rPr>
          <w:rFonts w:ascii="PT Astra Serif" w:hAnsi="PT Astra Serif" w:cs="Mangal"/>
          <w:b/>
          <w:kern w:val="2"/>
          <w:sz w:val="44"/>
          <w:szCs w:val="44"/>
          <w:lang w:eastAsia="zh-CN" w:bidi="hi-IN"/>
        </w:rPr>
        <w:t>ПОСТАНОВЛЕНИЕ</w:t>
      </w:r>
    </w:p>
    <w:p w:rsidR="00743693" w:rsidRPr="00743693" w:rsidRDefault="00743693" w:rsidP="00743693">
      <w:pPr>
        <w:keepNext/>
        <w:tabs>
          <w:tab w:val="left" w:pos="8647"/>
        </w:tabs>
        <w:jc w:val="both"/>
        <w:rPr>
          <w:rFonts w:ascii="PT Astra Serif" w:hAnsi="PT Astra Serif" w:cs="Mangal"/>
          <w:kern w:val="2"/>
          <w:sz w:val="28"/>
          <w:szCs w:val="28"/>
          <w:lang w:eastAsia="zh-CN" w:bidi="hi-IN"/>
        </w:rPr>
      </w:pPr>
    </w:p>
    <w:p w:rsidR="00743693" w:rsidRPr="00743693" w:rsidRDefault="00743693" w:rsidP="00743693">
      <w:pPr>
        <w:keepNext/>
        <w:tabs>
          <w:tab w:val="left" w:pos="8647"/>
        </w:tabs>
        <w:jc w:val="both"/>
        <w:rPr>
          <w:rFonts w:ascii="PT Astra Serif" w:hAnsi="PT Astra Serif" w:cs="Mangal"/>
          <w:kern w:val="2"/>
          <w:lang w:eastAsia="zh-CN" w:bidi="hi-IN"/>
        </w:rPr>
      </w:pPr>
      <w:r w:rsidRPr="00743693">
        <w:rPr>
          <w:rFonts w:ascii="PT Astra Serif" w:hAnsi="PT Astra Serif" w:cs="Mangal"/>
          <w:kern w:val="2"/>
          <w:sz w:val="28"/>
          <w:lang w:eastAsia="zh-CN" w:bidi="hi-IN"/>
        </w:rPr>
        <w:t xml:space="preserve">                                                                                                          </w:t>
      </w:r>
      <w:r>
        <w:rPr>
          <w:rFonts w:ascii="PT Astra Serif" w:hAnsi="PT Astra Serif" w:cs="Mangal"/>
          <w:kern w:val="2"/>
          <w:sz w:val="28"/>
          <w:lang w:eastAsia="zh-CN" w:bidi="hi-IN"/>
        </w:rPr>
        <w:t xml:space="preserve">        </w:t>
      </w:r>
      <w:r w:rsidRPr="00743693">
        <w:rPr>
          <w:rFonts w:ascii="PT Astra Serif" w:hAnsi="PT Astra Serif" w:cs="Mangal"/>
          <w:kern w:val="2"/>
          <w:sz w:val="28"/>
          <w:lang w:eastAsia="zh-CN" w:bidi="hi-IN"/>
        </w:rPr>
        <w:t xml:space="preserve"> </w:t>
      </w:r>
      <w:r w:rsidRPr="00743693">
        <w:rPr>
          <w:rFonts w:ascii="PT Astra Serif" w:hAnsi="PT Astra Serif" w:cs="Mangal"/>
          <w:kern w:val="2"/>
          <w:lang w:eastAsia="zh-CN" w:bidi="hi-IN"/>
        </w:rPr>
        <w:t xml:space="preserve">  </w:t>
      </w:r>
    </w:p>
    <w:p w:rsidR="00743693" w:rsidRPr="00743693" w:rsidRDefault="00743693" w:rsidP="00743693">
      <w:pPr>
        <w:keepNext/>
        <w:tabs>
          <w:tab w:val="left" w:pos="8100"/>
        </w:tabs>
        <w:rPr>
          <w:rFonts w:ascii="PT Astra Serif" w:hAnsi="PT Astra Serif" w:cs="Mangal"/>
          <w:kern w:val="2"/>
          <w:lang w:eastAsia="zh-CN" w:bidi="hi-IN"/>
        </w:rPr>
      </w:pPr>
      <w:proofErr w:type="gramStart"/>
      <w:r w:rsidRPr="00436E1B">
        <w:rPr>
          <w:rFonts w:ascii="PT Astra Serif" w:hAnsi="PT Astra Serif" w:cs="Mangal"/>
          <w:kern w:val="2"/>
          <w:sz w:val="28"/>
          <w:szCs w:val="28"/>
          <w:lang w:eastAsia="zh-CN" w:bidi="hi-IN"/>
        </w:rPr>
        <w:t>от</w:t>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r w:rsidRPr="00743693">
        <w:rPr>
          <w:rFonts w:ascii="PT Astra Serif" w:hAnsi="PT Astra Serif" w:cs="Mangal"/>
          <w:kern w:val="2"/>
          <w:lang w:eastAsia="zh-CN" w:bidi="hi-IN"/>
        </w:rPr>
        <w:softHyphen/>
      </w:r>
      <w:proofErr w:type="gramEnd"/>
      <w:r w:rsidRPr="00436E1B">
        <w:rPr>
          <w:rFonts w:ascii="PT Astra Serif" w:hAnsi="PT Astra Serif" w:cs="Mangal"/>
          <w:kern w:val="2"/>
          <w:sz w:val="28"/>
          <w:szCs w:val="28"/>
          <w:lang w:eastAsia="zh-CN" w:bidi="hi-IN"/>
        </w:rPr>
        <w:t>_________________________</w:t>
      </w:r>
      <w:r w:rsidR="00436E1B" w:rsidRPr="00436E1B">
        <w:rPr>
          <w:rFonts w:ascii="PT Astra Serif" w:hAnsi="PT Astra Serif" w:cs="Mangal"/>
          <w:kern w:val="2"/>
          <w:sz w:val="28"/>
          <w:szCs w:val="28"/>
          <w:lang w:eastAsia="zh-CN" w:bidi="hi-IN"/>
        </w:rPr>
        <w:t>_</w:t>
      </w:r>
      <w:r w:rsidRPr="00436E1B">
        <w:rPr>
          <w:rFonts w:ascii="PT Astra Serif" w:hAnsi="PT Astra Serif" w:cs="Mangal"/>
          <w:kern w:val="2"/>
          <w:sz w:val="28"/>
          <w:szCs w:val="28"/>
          <w:lang w:eastAsia="zh-CN" w:bidi="hi-IN"/>
        </w:rPr>
        <w:t xml:space="preserve"> </w:t>
      </w:r>
      <w:r w:rsidR="00436E1B" w:rsidRPr="00436E1B">
        <w:rPr>
          <w:rFonts w:ascii="PT Astra Serif" w:hAnsi="PT Astra Serif" w:cs="Mangal"/>
          <w:kern w:val="2"/>
          <w:sz w:val="28"/>
          <w:szCs w:val="28"/>
          <w:lang w:eastAsia="zh-CN" w:bidi="hi-IN"/>
        </w:rPr>
        <w:t>№</w:t>
      </w:r>
      <w:r w:rsidR="00436E1B">
        <w:rPr>
          <w:rFonts w:ascii="PT Astra Serif" w:hAnsi="PT Astra Serif" w:cs="Mangal"/>
          <w:kern w:val="2"/>
          <w:lang w:eastAsia="zh-CN" w:bidi="hi-IN"/>
        </w:rPr>
        <w:t xml:space="preserve">_______               </w:t>
      </w:r>
      <w:r>
        <w:rPr>
          <w:rFonts w:ascii="PT Astra Serif" w:hAnsi="PT Astra Serif" w:cs="Mangal"/>
          <w:kern w:val="2"/>
          <w:lang w:eastAsia="zh-CN" w:bidi="hi-IN"/>
        </w:rPr>
        <w:t xml:space="preserve">         </w:t>
      </w:r>
      <w:r w:rsidR="00436E1B">
        <w:rPr>
          <w:rFonts w:ascii="PT Astra Serif" w:hAnsi="PT Astra Serif" w:cs="Mangal"/>
          <w:kern w:val="2"/>
          <w:lang w:eastAsia="zh-CN" w:bidi="hi-IN"/>
        </w:rPr>
        <w:t xml:space="preserve">                            </w:t>
      </w:r>
      <w:r>
        <w:rPr>
          <w:rFonts w:ascii="PT Astra Serif" w:hAnsi="PT Astra Serif" w:cs="Mangal"/>
          <w:kern w:val="2"/>
          <w:lang w:eastAsia="zh-CN" w:bidi="hi-IN"/>
        </w:rPr>
        <w:t xml:space="preserve">        с. Шатрово</w:t>
      </w:r>
    </w:p>
    <w:p w:rsidR="00743693" w:rsidRPr="00743693" w:rsidRDefault="00743693" w:rsidP="00743693">
      <w:pPr>
        <w:keepNext/>
        <w:tabs>
          <w:tab w:val="left" w:pos="8100"/>
        </w:tabs>
        <w:rPr>
          <w:rFonts w:ascii="PT Astra Serif" w:hAnsi="PT Astra Serif" w:cs="Mangal"/>
          <w:kern w:val="2"/>
          <w:lang w:eastAsia="zh-CN" w:bidi="hi-IN"/>
        </w:rPr>
      </w:pPr>
    </w:p>
    <w:p w:rsidR="005E413F" w:rsidRPr="00A91276" w:rsidRDefault="005E413F" w:rsidP="00743693">
      <w:pPr>
        <w:jc w:val="center"/>
        <w:rPr>
          <w:rFonts w:ascii="Times New Roman" w:hAnsi="Times New Roman"/>
          <w:sz w:val="28"/>
          <w:szCs w:val="28"/>
        </w:rPr>
      </w:pPr>
    </w:p>
    <w:p w:rsidR="00164232" w:rsidRPr="00743693" w:rsidRDefault="00E26C7F" w:rsidP="00743693">
      <w:pPr>
        <w:spacing w:line="0" w:lineRule="atLeast"/>
        <w:jc w:val="center"/>
        <w:rPr>
          <w:rFonts w:ascii="PT Astra Serif" w:hAnsi="PT Astra Serif"/>
          <w:b/>
          <w:sz w:val="28"/>
          <w:szCs w:val="28"/>
        </w:rPr>
      </w:pPr>
      <w:r w:rsidRPr="00743693">
        <w:rPr>
          <w:rFonts w:ascii="PT Astra Serif" w:hAnsi="PT Astra Serif"/>
          <w:b/>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Pr="00743693">
        <w:rPr>
          <w:rFonts w:ascii="PT Astra Serif" w:hAnsi="PT Astra Serif"/>
          <w:b/>
          <w:sz w:val="28"/>
          <w:szCs w:val="28"/>
        </w:rPr>
        <w:t>част</w:t>
      </w:r>
      <w:r w:rsidR="00743693">
        <w:rPr>
          <w:rFonts w:ascii="PT Astra Serif" w:hAnsi="PT Astra Serif"/>
          <w:b/>
          <w:sz w:val="28"/>
          <w:szCs w:val="28"/>
        </w:rPr>
        <w:t>ного  жилищного</w:t>
      </w:r>
      <w:proofErr w:type="gramEnd"/>
      <w:r w:rsidR="00743693">
        <w:rPr>
          <w:rFonts w:ascii="PT Astra Serif" w:hAnsi="PT Astra Serif"/>
          <w:b/>
          <w:sz w:val="28"/>
          <w:szCs w:val="28"/>
        </w:rPr>
        <w:t xml:space="preserve"> фондов Шатровского</w:t>
      </w:r>
      <w:r w:rsidRPr="00743693">
        <w:rPr>
          <w:rFonts w:ascii="PT Astra Serif" w:hAnsi="PT Astra Serif"/>
          <w:b/>
          <w:sz w:val="28"/>
          <w:szCs w:val="28"/>
        </w:rPr>
        <w:t xml:space="preserve"> муниципального округа</w:t>
      </w:r>
      <w:r w:rsidR="00743693">
        <w:rPr>
          <w:rFonts w:ascii="PT Astra Serif" w:hAnsi="PT Astra Serif"/>
          <w:b/>
          <w:sz w:val="28"/>
          <w:szCs w:val="28"/>
        </w:rPr>
        <w:t xml:space="preserve"> Курганской области</w:t>
      </w:r>
      <w:r w:rsidRPr="00743693">
        <w:rPr>
          <w:rFonts w:ascii="PT Astra Serif" w:hAnsi="PT Astra Serif"/>
          <w:b/>
          <w:sz w:val="28"/>
          <w:szCs w:val="28"/>
        </w:rPr>
        <w:t>,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p>
    <w:p w:rsidR="00E26C7F" w:rsidRPr="00743693" w:rsidRDefault="00E26C7F" w:rsidP="00743693">
      <w:pPr>
        <w:spacing w:line="0" w:lineRule="atLeast"/>
        <w:rPr>
          <w:rFonts w:ascii="PT Astra Serif" w:hAnsi="PT Astra Serif"/>
          <w:sz w:val="28"/>
          <w:szCs w:val="28"/>
        </w:rPr>
      </w:pPr>
    </w:p>
    <w:p w:rsidR="00E26C7F" w:rsidRPr="00743693" w:rsidRDefault="00E26C7F" w:rsidP="00743693">
      <w:pPr>
        <w:spacing w:line="0" w:lineRule="atLeast"/>
        <w:rPr>
          <w:rFonts w:ascii="PT Astra Serif" w:hAnsi="PT Astra Serif"/>
          <w:sz w:val="28"/>
          <w:szCs w:val="28"/>
        </w:rPr>
      </w:pPr>
    </w:p>
    <w:p w:rsidR="00743693" w:rsidRDefault="00C66CAD" w:rsidP="00743693">
      <w:pPr>
        <w:spacing w:line="0" w:lineRule="atLeast"/>
        <w:jc w:val="both"/>
        <w:rPr>
          <w:rFonts w:ascii="PT Astra Serif" w:hAnsi="PT Astra Serif"/>
          <w:sz w:val="28"/>
          <w:szCs w:val="28"/>
        </w:rPr>
      </w:pPr>
      <w:r w:rsidRPr="00743693">
        <w:rPr>
          <w:rFonts w:ascii="PT Astra Serif" w:hAnsi="PT Astra Serif"/>
          <w:sz w:val="28"/>
          <w:szCs w:val="28"/>
        </w:rPr>
        <w:t xml:space="preserve">       </w:t>
      </w:r>
      <w:r w:rsidR="00743693">
        <w:rPr>
          <w:rFonts w:ascii="PT Astra Serif" w:hAnsi="PT Astra Serif"/>
          <w:sz w:val="28"/>
          <w:szCs w:val="28"/>
        </w:rPr>
        <w:t xml:space="preserve">   </w:t>
      </w:r>
      <w:r w:rsidR="00164232" w:rsidRPr="00743693">
        <w:rPr>
          <w:rFonts w:ascii="PT Astra Serif" w:hAnsi="PT Astra Serif"/>
          <w:sz w:val="28"/>
          <w:szCs w:val="28"/>
        </w:rPr>
        <w:t xml:space="preserve">В соответствии </w:t>
      </w:r>
      <w:r w:rsidR="007078DD" w:rsidRPr="00743693">
        <w:rPr>
          <w:rFonts w:ascii="PT Astra Serif" w:hAnsi="PT Astra Serif"/>
          <w:bCs/>
          <w:sz w:val="28"/>
          <w:szCs w:val="28"/>
        </w:rPr>
        <w:t>с Указом Президента Российской Федерации от 03.04.2023</w:t>
      </w:r>
      <w:r w:rsidR="00743693">
        <w:rPr>
          <w:rFonts w:ascii="PT Astra Serif" w:hAnsi="PT Astra Serif"/>
          <w:bCs/>
          <w:sz w:val="28"/>
          <w:szCs w:val="28"/>
        </w:rPr>
        <w:t>г.</w:t>
      </w:r>
      <w:r w:rsidR="007078DD" w:rsidRPr="00743693">
        <w:rPr>
          <w:rFonts w:ascii="PT Astra Serif" w:hAnsi="PT Astra Serif"/>
          <w:bCs/>
          <w:sz w:val="28"/>
          <w:szCs w:val="28"/>
        </w:rPr>
        <w:t xml:space="preserve">               № 232 «О создании Государственного фонда поддержки участников специальной военной операции «Защитники Отечества», постановлением Правительства Российской Федерации от 20.09.2023</w:t>
      </w:r>
      <w:r w:rsidR="00743693">
        <w:rPr>
          <w:rFonts w:ascii="PT Astra Serif" w:hAnsi="PT Astra Serif"/>
          <w:bCs/>
          <w:sz w:val="28"/>
          <w:szCs w:val="28"/>
        </w:rPr>
        <w:t>г.</w:t>
      </w:r>
      <w:r w:rsidR="007078DD" w:rsidRPr="00743693">
        <w:rPr>
          <w:rFonts w:ascii="PT Astra Serif" w:hAnsi="PT Astra Serif"/>
          <w:bCs/>
          <w:sz w:val="28"/>
          <w:szCs w:val="28"/>
        </w:rPr>
        <w:t xml:space="preserve"> № 1535 «Об утверждении Правил приобретения лекарственных препаратов и медицинских изделий, в том числе не зарегистрированных в Российской Федерации,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включая </w:t>
      </w:r>
      <w:proofErr w:type="spellStart"/>
      <w:r w:rsidR="007078DD" w:rsidRPr="00743693">
        <w:rPr>
          <w:rFonts w:ascii="PT Astra Serif" w:hAnsi="PT Astra Serif"/>
          <w:bCs/>
          <w:sz w:val="28"/>
          <w:szCs w:val="28"/>
        </w:rPr>
        <w:t>высокофункциональные</w:t>
      </w:r>
      <w:proofErr w:type="spellEnd"/>
      <w:r w:rsidR="007078DD" w:rsidRPr="00743693">
        <w:rPr>
          <w:rFonts w:ascii="PT Astra Serif" w:hAnsi="PT Astra Serif"/>
          <w:bCs/>
          <w:sz w:val="28"/>
          <w:szCs w:val="28"/>
        </w:rPr>
        <w:t xml:space="preserve"> протезы и протезно-ортопедические изделия, закупаемых Государственным фондом поддержки участников специальной военной операции «Защитники Отечества» для лиц, указанных в абзацах втором и третьем подпункта «в» пункта 2 Указа Президента Р</w:t>
      </w:r>
      <w:r w:rsidR="00743693">
        <w:rPr>
          <w:rFonts w:ascii="PT Astra Serif" w:hAnsi="PT Astra Serif"/>
          <w:bCs/>
          <w:sz w:val="28"/>
          <w:szCs w:val="28"/>
        </w:rPr>
        <w:t>оссийской Федерации от 03.04.2023</w:t>
      </w:r>
      <w:r w:rsidR="007078DD" w:rsidRPr="00743693">
        <w:rPr>
          <w:rFonts w:ascii="PT Astra Serif" w:hAnsi="PT Astra Serif"/>
          <w:bCs/>
          <w:sz w:val="28"/>
          <w:szCs w:val="28"/>
        </w:rPr>
        <w:t xml:space="preserve">г. № 232 «О создании Государственного фонда поддержки участников специальной военной операции «Защитники Отечества», либо группы таких лиц, а также товаров, работ, услуг, закупаемых данным Фондом в целях адаптации жилых помещений под индивидуальные потребности указанных лиц и Положения о работе  комиссий  по обследованию жилых помещений лиц, указанных в абзацах втором и третьем подпункта «в» пункта 2 Указа Президента Российской Федерации от </w:t>
      </w:r>
      <w:r w:rsidR="00743693">
        <w:rPr>
          <w:rFonts w:ascii="PT Astra Serif" w:hAnsi="PT Astra Serif"/>
          <w:bCs/>
          <w:sz w:val="28"/>
          <w:szCs w:val="28"/>
        </w:rPr>
        <w:t>0</w:t>
      </w:r>
      <w:r w:rsidR="007078DD" w:rsidRPr="00743693">
        <w:rPr>
          <w:rFonts w:ascii="PT Astra Serif" w:hAnsi="PT Astra Serif"/>
          <w:bCs/>
          <w:sz w:val="28"/>
          <w:szCs w:val="28"/>
        </w:rPr>
        <w:t>3</w:t>
      </w:r>
      <w:r w:rsidR="00743693">
        <w:rPr>
          <w:rFonts w:ascii="PT Astra Serif" w:hAnsi="PT Astra Serif"/>
          <w:bCs/>
          <w:sz w:val="28"/>
          <w:szCs w:val="28"/>
        </w:rPr>
        <w:t>.04.                 2023</w:t>
      </w:r>
      <w:r w:rsidR="007078DD" w:rsidRPr="00743693">
        <w:rPr>
          <w:rFonts w:ascii="PT Astra Serif" w:hAnsi="PT Astra Serif"/>
          <w:bCs/>
          <w:sz w:val="28"/>
          <w:szCs w:val="28"/>
        </w:rPr>
        <w:t xml:space="preserve">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постановлением Правительства </w:t>
      </w:r>
      <w:r w:rsidR="007078DD" w:rsidRPr="00743693">
        <w:rPr>
          <w:rFonts w:ascii="PT Astra Serif" w:hAnsi="PT Astra Serif"/>
          <w:bCs/>
          <w:sz w:val="28"/>
          <w:szCs w:val="28"/>
        </w:rPr>
        <w:lastRenderedPageBreak/>
        <w:t>Российской Федерации от 09.07.2016</w:t>
      </w:r>
      <w:r w:rsidR="00743693">
        <w:rPr>
          <w:rFonts w:ascii="PT Astra Serif" w:hAnsi="PT Astra Serif"/>
          <w:bCs/>
          <w:sz w:val="28"/>
          <w:szCs w:val="28"/>
        </w:rPr>
        <w:t>г.</w:t>
      </w:r>
      <w:r w:rsidR="007078DD" w:rsidRPr="00743693">
        <w:rPr>
          <w:rFonts w:ascii="PT Astra Serif" w:hAnsi="PT Astra Serif"/>
          <w:bCs/>
          <w:sz w:val="28"/>
          <w:szCs w:val="28"/>
        </w:rPr>
        <w:t xml:space="preserve"> № 649 «О мерах по приспособлению жилых помещений и</w:t>
      </w:r>
      <w:r w:rsidRPr="00743693">
        <w:rPr>
          <w:rFonts w:ascii="PT Astra Serif" w:hAnsi="PT Astra Serif"/>
          <w:bCs/>
          <w:sz w:val="28"/>
          <w:szCs w:val="28"/>
        </w:rPr>
        <w:t xml:space="preserve"> </w:t>
      </w:r>
      <w:r w:rsidR="007078DD" w:rsidRPr="00743693">
        <w:rPr>
          <w:rFonts w:ascii="PT Astra Serif" w:hAnsi="PT Astra Serif"/>
          <w:bCs/>
          <w:sz w:val="28"/>
          <w:szCs w:val="28"/>
        </w:rPr>
        <w:t>общего имущества в многоквартирном доме с учетом потребностей инвалидов», руководствуясь</w:t>
      </w:r>
      <w:r w:rsidR="00743693">
        <w:rPr>
          <w:rFonts w:ascii="PT Astra Serif" w:hAnsi="PT Astra Serif"/>
          <w:bCs/>
          <w:sz w:val="28"/>
          <w:szCs w:val="28"/>
        </w:rPr>
        <w:t xml:space="preserve"> Уставом Шатровского</w:t>
      </w:r>
      <w:r w:rsidR="005E6379"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005E6379" w:rsidRPr="00743693">
        <w:rPr>
          <w:rFonts w:ascii="PT Astra Serif" w:hAnsi="PT Astra Serif"/>
          <w:sz w:val="28"/>
          <w:szCs w:val="28"/>
        </w:rPr>
        <w:t xml:space="preserve">, </w:t>
      </w:r>
      <w:r w:rsidR="00436E1B">
        <w:rPr>
          <w:rFonts w:ascii="PT Astra Serif" w:hAnsi="PT Astra Serif"/>
          <w:sz w:val="28"/>
          <w:szCs w:val="28"/>
        </w:rPr>
        <w:t>Администрация Шатровского муниципального округа Курганской области</w:t>
      </w:r>
    </w:p>
    <w:p w:rsidR="005E6379" w:rsidRPr="00743693" w:rsidRDefault="00743693" w:rsidP="00743693">
      <w:pPr>
        <w:spacing w:line="0" w:lineRule="atLeast"/>
        <w:jc w:val="both"/>
        <w:rPr>
          <w:rFonts w:ascii="PT Astra Serif" w:hAnsi="PT Astra Serif"/>
          <w:sz w:val="28"/>
          <w:szCs w:val="28"/>
        </w:rPr>
      </w:pPr>
      <w:r>
        <w:rPr>
          <w:rFonts w:ascii="PT Astra Serif" w:hAnsi="PT Astra Serif"/>
          <w:sz w:val="28"/>
          <w:szCs w:val="28"/>
        </w:rPr>
        <w:t>ПОСТАНОВЛЯЕТ</w:t>
      </w:r>
      <w:r w:rsidR="005E6379" w:rsidRPr="00743693">
        <w:rPr>
          <w:rFonts w:ascii="PT Astra Serif" w:hAnsi="PT Astra Serif"/>
          <w:sz w:val="28"/>
          <w:szCs w:val="28"/>
        </w:rPr>
        <w:t>:</w:t>
      </w:r>
    </w:p>
    <w:p w:rsidR="007078DD" w:rsidRPr="00743693" w:rsidRDefault="001C324F" w:rsidP="00743693">
      <w:pPr>
        <w:spacing w:line="0" w:lineRule="atLeast"/>
        <w:jc w:val="both"/>
        <w:rPr>
          <w:rFonts w:ascii="PT Astra Serif" w:hAnsi="PT Astra Serif"/>
          <w:bCs/>
          <w:sz w:val="28"/>
          <w:szCs w:val="28"/>
        </w:rPr>
      </w:pPr>
      <w:r w:rsidRPr="00743693">
        <w:rPr>
          <w:rFonts w:ascii="PT Astra Serif" w:hAnsi="PT Astra Serif"/>
          <w:bCs/>
          <w:sz w:val="28"/>
          <w:szCs w:val="28"/>
        </w:rPr>
        <w:t xml:space="preserve">        </w:t>
      </w:r>
      <w:r w:rsidR="007078DD" w:rsidRPr="00743693">
        <w:rPr>
          <w:rFonts w:ascii="PT Astra Serif" w:hAnsi="PT Astra Serif"/>
          <w:bCs/>
          <w:sz w:val="28"/>
          <w:szCs w:val="28"/>
        </w:rPr>
        <w:t xml:space="preserve">1. Утвердить порядок создания и работы </w:t>
      </w:r>
      <w:r w:rsidR="007078DD" w:rsidRPr="00743693">
        <w:rPr>
          <w:rFonts w:ascii="PT Astra Serif" w:hAnsi="PT Astra Serif"/>
          <w:sz w:val="28"/>
          <w:szCs w:val="28"/>
        </w:rPr>
        <w:t xml:space="preserve">муниципальной комиссии </w:t>
      </w:r>
      <w:r w:rsidR="00743693">
        <w:rPr>
          <w:rFonts w:ascii="PT Astra Serif" w:hAnsi="PT Astra Serif"/>
          <w:sz w:val="28"/>
          <w:szCs w:val="28"/>
        </w:rPr>
        <w:t>Шатровского</w:t>
      </w:r>
      <w:r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007078DD" w:rsidRPr="00743693">
        <w:rPr>
          <w:rFonts w:ascii="PT Astra Serif" w:hAnsi="PT Astra Serif"/>
          <w:sz w:val="28"/>
          <w:szCs w:val="28"/>
        </w:rPr>
        <w:t xml:space="preserve"> </w:t>
      </w:r>
      <w:r w:rsidR="007078DD" w:rsidRPr="00743693">
        <w:rPr>
          <w:rFonts w:ascii="PT Astra Serif" w:hAnsi="PT Astra Serif"/>
          <w:bCs/>
          <w:sz w:val="28"/>
          <w:szCs w:val="28"/>
        </w:rPr>
        <w:t>по обследо</w:t>
      </w:r>
      <w:r w:rsidR="006B296D" w:rsidRPr="00743693">
        <w:rPr>
          <w:rFonts w:ascii="PT Astra Serif" w:hAnsi="PT Astra Serif"/>
          <w:bCs/>
          <w:sz w:val="28"/>
          <w:szCs w:val="28"/>
        </w:rPr>
        <w:t>ванию жилых помещений</w:t>
      </w:r>
      <w:r w:rsidR="007078DD" w:rsidRPr="00743693">
        <w:rPr>
          <w:rFonts w:ascii="PT Astra Serif" w:hAnsi="PT Astra Serif"/>
          <w:bCs/>
          <w:sz w:val="28"/>
          <w:szCs w:val="28"/>
        </w:rPr>
        <w:t xml:space="preserve"> и общего имущества в многоквартирных</w:t>
      </w:r>
      <w:r w:rsidRPr="00743693">
        <w:rPr>
          <w:rFonts w:ascii="PT Astra Serif" w:hAnsi="PT Astra Serif"/>
          <w:bCs/>
          <w:sz w:val="28"/>
          <w:szCs w:val="28"/>
        </w:rPr>
        <w:t xml:space="preserve"> </w:t>
      </w:r>
      <w:r w:rsidR="007078DD" w:rsidRPr="00743693">
        <w:rPr>
          <w:rFonts w:ascii="PT Astra Serif" w:hAnsi="PT Astra Serif"/>
          <w:bCs/>
          <w:sz w:val="28"/>
          <w:szCs w:val="28"/>
        </w:rPr>
        <w:t>домах</w:t>
      </w:r>
      <w:r w:rsidR="005C167F">
        <w:rPr>
          <w:rFonts w:ascii="PT Astra Serif" w:hAnsi="PT Astra Serif"/>
          <w:bCs/>
          <w:sz w:val="28"/>
          <w:szCs w:val="28"/>
        </w:rPr>
        <w:t>,</w:t>
      </w:r>
      <w:r w:rsidR="006B296D" w:rsidRPr="00743693">
        <w:rPr>
          <w:rFonts w:ascii="PT Astra Serif" w:hAnsi="PT Astra Serif"/>
          <w:bCs/>
          <w:sz w:val="28"/>
          <w:szCs w:val="28"/>
        </w:rPr>
        <w:t xml:space="preserve"> входящих в состав муниципального  и частного жилищных фондов </w:t>
      </w:r>
      <w:r w:rsidR="00743693">
        <w:rPr>
          <w:rFonts w:ascii="PT Astra Serif" w:hAnsi="PT Astra Serif"/>
          <w:bCs/>
          <w:sz w:val="28"/>
          <w:szCs w:val="28"/>
        </w:rPr>
        <w:t>Шатровского</w:t>
      </w:r>
      <w:r w:rsidR="006B296D" w:rsidRPr="00743693">
        <w:rPr>
          <w:rFonts w:ascii="PT Astra Serif" w:hAnsi="PT Astra Serif"/>
          <w:bCs/>
          <w:sz w:val="28"/>
          <w:szCs w:val="28"/>
        </w:rPr>
        <w:t xml:space="preserve"> муниципал</w:t>
      </w:r>
      <w:r w:rsidR="00743693">
        <w:rPr>
          <w:rFonts w:ascii="PT Astra Serif" w:hAnsi="PT Astra Serif"/>
          <w:bCs/>
          <w:sz w:val="28"/>
          <w:szCs w:val="28"/>
        </w:rPr>
        <w:t>ьного округа Курганской области</w:t>
      </w:r>
      <w:r w:rsidR="007078DD" w:rsidRPr="00743693">
        <w:rPr>
          <w:rFonts w:ascii="PT Astra Serif" w:hAnsi="PT Astra Serif"/>
          <w:bCs/>
          <w:sz w:val="28"/>
          <w:szCs w:val="28"/>
        </w:rPr>
        <w:t>, в которых проживают инвалиды</w:t>
      </w:r>
      <w:r w:rsidR="003269A7" w:rsidRPr="00743693">
        <w:rPr>
          <w:rFonts w:ascii="PT Astra Serif" w:hAnsi="PT Astra Serif"/>
          <w:bCs/>
          <w:sz w:val="28"/>
          <w:szCs w:val="28"/>
        </w:rPr>
        <w:t xml:space="preserve"> </w:t>
      </w:r>
      <w:r w:rsidR="006B296D" w:rsidRPr="00743693">
        <w:rPr>
          <w:rFonts w:ascii="PT Astra Serif" w:hAnsi="PT Astra Serif"/>
          <w:bCs/>
          <w:sz w:val="28"/>
          <w:szCs w:val="28"/>
        </w:rPr>
        <w:t>и</w:t>
      </w:r>
      <w:r w:rsidR="007078DD" w:rsidRPr="00743693">
        <w:rPr>
          <w:rFonts w:ascii="PT Astra Serif" w:hAnsi="PT Astra Serif"/>
          <w:bCs/>
          <w:sz w:val="28"/>
          <w:szCs w:val="28"/>
        </w:rPr>
        <w:t xml:space="preserve"> участники специальной военной операции, имеющие инвалидность,  в целях их приспособления с учетом потребностей</w:t>
      </w:r>
      <w:r w:rsidR="003269A7" w:rsidRPr="00743693">
        <w:rPr>
          <w:rFonts w:ascii="PT Astra Serif" w:hAnsi="PT Astra Serif"/>
          <w:bCs/>
          <w:sz w:val="28"/>
          <w:szCs w:val="28"/>
        </w:rPr>
        <w:t>,</w:t>
      </w:r>
      <w:r w:rsidR="007078DD" w:rsidRPr="00743693">
        <w:rPr>
          <w:rFonts w:ascii="PT Astra Serif" w:hAnsi="PT Astra Serif"/>
          <w:bCs/>
          <w:sz w:val="28"/>
          <w:szCs w:val="28"/>
        </w:rPr>
        <w:t xml:space="preserve"> и обеспечения условий их доступности для инвалидов</w:t>
      </w:r>
      <w:r w:rsidR="006B296D" w:rsidRPr="00743693">
        <w:rPr>
          <w:rFonts w:ascii="PT Astra Serif" w:hAnsi="PT Astra Serif"/>
          <w:bCs/>
          <w:sz w:val="28"/>
          <w:szCs w:val="28"/>
        </w:rPr>
        <w:t xml:space="preserve"> и</w:t>
      </w:r>
      <w:r w:rsidR="007078DD" w:rsidRPr="00743693">
        <w:rPr>
          <w:rFonts w:ascii="PT Astra Serif" w:hAnsi="PT Astra Serif"/>
          <w:bCs/>
          <w:sz w:val="28"/>
          <w:szCs w:val="28"/>
        </w:rPr>
        <w:t xml:space="preserve"> участников специальной военной операции, име</w:t>
      </w:r>
      <w:r w:rsidR="00743693">
        <w:rPr>
          <w:rFonts w:ascii="PT Astra Serif" w:hAnsi="PT Astra Serif"/>
          <w:bCs/>
          <w:sz w:val="28"/>
          <w:szCs w:val="28"/>
        </w:rPr>
        <w:t>ющих инвалидность, согласно приложению 1 к настоящему постановлению</w:t>
      </w:r>
      <w:r w:rsidR="007078DD" w:rsidRPr="00743693">
        <w:rPr>
          <w:rFonts w:ascii="PT Astra Serif" w:hAnsi="PT Astra Serif"/>
          <w:bCs/>
          <w:sz w:val="28"/>
          <w:szCs w:val="28"/>
        </w:rPr>
        <w:t>.</w:t>
      </w:r>
    </w:p>
    <w:p w:rsidR="007078DD" w:rsidRPr="00743693" w:rsidRDefault="007078DD" w:rsidP="00743693">
      <w:pPr>
        <w:spacing w:line="0" w:lineRule="atLeast"/>
        <w:jc w:val="both"/>
        <w:rPr>
          <w:rFonts w:ascii="PT Astra Serif" w:hAnsi="PT Astra Serif"/>
          <w:bCs/>
          <w:sz w:val="28"/>
          <w:szCs w:val="28"/>
        </w:rPr>
      </w:pPr>
      <w:r w:rsidRPr="00743693">
        <w:rPr>
          <w:rFonts w:ascii="PT Astra Serif" w:hAnsi="PT Astra Serif"/>
          <w:bCs/>
          <w:sz w:val="28"/>
          <w:szCs w:val="28"/>
        </w:rPr>
        <w:tab/>
        <w:t>2.</w:t>
      </w:r>
      <w:r w:rsidR="00743693">
        <w:rPr>
          <w:rFonts w:ascii="PT Astra Serif" w:hAnsi="PT Astra Serif"/>
          <w:bCs/>
          <w:sz w:val="28"/>
          <w:szCs w:val="28"/>
        </w:rPr>
        <w:t xml:space="preserve"> Создать муниципальную комиссию Шатровского</w:t>
      </w:r>
      <w:r w:rsidR="001C324F" w:rsidRPr="00743693">
        <w:rPr>
          <w:rFonts w:ascii="PT Astra Serif" w:hAnsi="PT Astra Serif"/>
          <w:sz w:val="28"/>
          <w:szCs w:val="28"/>
        </w:rPr>
        <w:t xml:space="preserve"> муниципального округа </w:t>
      </w:r>
      <w:r w:rsidR="00743693">
        <w:rPr>
          <w:rFonts w:ascii="PT Astra Serif" w:hAnsi="PT Astra Serif"/>
          <w:sz w:val="28"/>
          <w:szCs w:val="28"/>
        </w:rPr>
        <w:t>Курганской области</w:t>
      </w:r>
      <w:r w:rsidRPr="00743693">
        <w:rPr>
          <w:rFonts w:ascii="PT Astra Serif" w:hAnsi="PT Astra Serif"/>
          <w:sz w:val="28"/>
          <w:szCs w:val="28"/>
        </w:rPr>
        <w:t xml:space="preserve"> </w:t>
      </w:r>
      <w:r w:rsidRPr="00743693">
        <w:rPr>
          <w:rFonts w:ascii="PT Astra Serif" w:hAnsi="PT Astra Serif"/>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sidR="001C324F" w:rsidRPr="00743693">
        <w:rPr>
          <w:rFonts w:ascii="PT Astra Serif" w:hAnsi="PT Astra Serif"/>
          <w:bCs/>
          <w:sz w:val="28"/>
          <w:szCs w:val="28"/>
        </w:rPr>
        <w:t xml:space="preserve"> </w:t>
      </w:r>
      <w:r w:rsidRPr="00743693">
        <w:rPr>
          <w:rFonts w:ascii="PT Astra Serif" w:hAnsi="PT Astra Serif"/>
          <w:bCs/>
          <w:sz w:val="28"/>
          <w:szCs w:val="28"/>
        </w:rPr>
        <w:t xml:space="preserve">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w:t>
      </w:r>
      <w:r w:rsidR="00743693">
        <w:rPr>
          <w:rFonts w:ascii="PT Astra Serif" w:hAnsi="PT Astra Serif"/>
          <w:sz w:val="28"/>
          <w:szCs w:val="28"/>
        </w:rPr>
        <w:t>Шатровского</w:t>
      </w:r>
      <w:r w:rsidR="001C324F" w:rsidRPr="00743693">
        <w:rPr>
          <w:rFonts w:ascii="PT Astra Serif" w:hAnsi="PT Astra Serif"/>
          <w:sz w:val="28"/>
          <w:szCs w:val="28"/>
        </w:rPr>
        <w:t xml:space="preserve"> муниципал</w:t>
      </w:r>
      <w:r w:rsidR="00743693">
        <w:rPr>
          <w:rFonts w:ascii="PT Astra Serif" w:hAnsi="PT Astra Serif"/>
          <w:sz w:val="28"/>
          <w:szCs w:val="28"/>
        </w:rPr>
        <w:t>ьного округа Курганской области</w:t>
      </w:r>
      <w:r w:rsidRPr="00743693">
        <w:rPr>
          <w:rFonts w:ascii="PT Astra Serif" w:hAnsi="PT Astra Serif"/>
          <w:bCs/>
          <w:sz w:val="28"/>
          <w:szCs w:val="28"/>
        </w:rPr>
        <w:t>, в целях их приспособления с учетом потребностей и обеспечения условий их доступности для инвалидов</w:t>
      </w:r>
      <w:r w:rsidR="00727A12" w:rsidRPr="00743693">
        <w:rPr>
          <w:rFonts w:ascii="PT Astra Serif" w:hAnsi="PT Astra Serif"/>
          <w:bCs/>
          <w:sz w:val="28"/>
          <w:szCs w:val="28"/>
        </w:rPr>
        <w:t xml:space="preserve"> и</w:t>
      </w:r>
      <w:r w:rsidRPr="00743693">
        <w:rPr>
          <w:rFonts w:ascii="PT Astra Serif" w:hAnsi="PT Astra Serif"/>
          <w:bCs/>
          <w:sz w:val="28"/>
          <w:szCs w:val="28"/>
        </w:rPr>
        <w:t xml:space="preserve"> участников специальной военной операции, имеющих инвалидность, и ут</w:t>
      </w:r>
      <w:r w:rsidR="00743693">
        <w:rPr>
          <w:rFonts w:ascii="PT Astra Serif" w:hAnsi="PT Astra Serif"/>
          <w:bCs/>
          <w:sz w:val="28"/>
          <w:szCs w:val="28"/>
        </w:rPr>
        <w:t>вердить её состав согласно приложению 2 к настоящему постановлению</w:t>
      </w:r>
      <w:r w:rsidRPr="00743693">
        <w:rPr>
          <w:rFonts w:ascii="PT Astra Serif" w:hAnsi="PT Astra Serif"/>
          <w:bCs/>
          <w:sz w:val="28"/>
          <w:szCs w:val="28"/>
        </w:rPr>
        <w:t>.</w:t>
      </w:r>
    </w:p>
    <w:p w:rsidR="007078DD" w:rsidRPr="00743693" w:rsidRDefault="001C324F" w:rsidP="00743693">
      <w:pPr>
        <w:spacing w:line="0" w:lineRule="atLeast"/>
        <w:ind w:firstLine="709"/>
        <w:jc w:val="both"/>
        <w:rPr>
          <w:rFonts w:ascii="PT Astra Serif" w:hAnsi="PT Astra Serif"/>
          <w:sz w:val="28"/>
          <w:szCs w:val="28"/>
        </w:rPr>
      </w:pPr>
      <w:r w:rsidRPr="00743693">
        <w:rPr>
          <w:rFonts w:ascii="PT Astra Serif" w:hAnsi="PT Astra Serif"/>
          <w:bCs/>
          <w:sz w:val="28"/>
          <w:szCs w:val="28"/>
        </w:rPr>
        <w:t>3</w:t>
      </w:r>
      <w:r w:rsidR="007078DD" w:rsidRPr="00743693">
        <w:rPr>
          <w:rFonts w:ascii="PT Astra Serif" w:hAnsi="PT Astra Serif"/>
          <w:bCs/>
          <w:sz w:val="28"/>
          <w:szCs w:val="28"/>
        </w:rPr>
        <w:t xml:space="preserve">. </w:t>
      </w:r>
      <w:r w:rsidRPr="00743693">
        <w:rPr>
          <w:rFonts w:ascii="PT Astra Serif" w:hAnsi="PT Astra Serif"/>
          <w:bCs/>
          <w:sz w:val="28"/>
          <w:szCs w:val="28"/>
        </w:rPr>
        <w:t>О</w:t>
      </w:r>
      <w:r w:rsidR="007078DD" w:rsidRPr="00743693">
        <w:rPr>
          <w:rFonts w:ascii="PT Astra Serif" w:hAnsi="PT Astra Serif"/>
          <w:sz w:val="28"/>
          <w:szCs w:val="28"/>
        </w:rPr>
        <w:t xml:space="preserve">публиковать настоящее постановление в </w:t>
      </w:r>
      <w:r w:rsidR="00743693">
        <w:rPr>
          <w:rFonts w:ascii="PT Astra Serif" w:hAnsi="PT Astra Serif"/>
          <w:sz w:val="28"/>
          <w:szCs w:val="28"/>
        </w:rPr>
        <w:t xml:space="preserve">соответствии со статьей 45 Устава </w:t>
      </w:r>
      <w:r w:rsidR="00743693" w:rsidRPr="00743693">
        <w:rPr>
          <w:rFonts w:ascii="PT Astra Serif" w:hAnsi="PT Astra Serif"/>
          <w:sz w:val="28"/>
          <w:szCs w:val="28"/>
        </w:rPr>
        <w:t>Шатровского муниципального округа Курганской области</w:t>
      </w:r>
      <w:r w:rsidR="003F0861">
        <w:rPr>
          <w:rFonts w:ascii="PT Astra Serif" w:hAnsi="PT Astra Serif"/>
          <w:sz w:val="28"/>
          <w:szCs w:val="28"/>
        </w:rPr>
        <w:t>.</w:t>
      </w:r>
    </w:p>
    <w:p w:rsidR="007078DD" w:rsidRDefault="007078DD" w:rsidP="00743693">
      <w:pPr>
        <w:spacing w:line="0" w:lineRule="atLeast"/>
        <w:jc w:val="both"/>
        <w:rPr>
          <w:rFonts w:ascii="PT Astra Serif" w:hAnsi="PT Astra Serif"/>
          <w:bCs/>
          <w:sz w:val="28"/>
          <w:szCs w:val="28"/>
        </w:rPr>
      </w:pPr>
    </w:p>
    <w:p w:rsidR="00436E1B" w:rsidRPr="00743693" w:rsidRDefault="00436E1B" w:rsidP="00743693">
      <w:pPr>
        <w:spacing w:line="0" w:lineRule="atLeast"/>
        <w:jc w:val="both"/>
        <w:rPr>
          <w:rFonts w:ascii="PT Astra Serif" w:hAnsi="PT Astra Serif"/>
          <w:bCs/>
          <w:sz w:val="28"/>
          <w:szCs w:val="28"/>
        </w:rPr>
      </w:pPr>
    </w:p>
    <w:p w:rsidR="0053677D" w:rsidRPr="00743693" w:rsidRDefault="0053677D" w:rsidP="00743693">
      <w:pPr>
        <w:spacing w:line="0" w:lineRule="atLeast"/>
        <w:jc w:val="both"/>
        <w:rPr>
          <w:rFonts w:ascii="PT Astra Serif" w:hAnsi="PT Astra Serif"/>
          <w:bCs/>
          <w:sz w:val="28"/>
          <w:szCs w:val="28"/>
        </w:rPr>
      </w:pPr>
    </w:p>
    <w:p w:rsidR="00A93D95" w:rsidRDefault="00743693" w:rsidP="00743693">
      <w:pPr>
        <w:spacing w:line="0" w:lineRule="atLeast"/>
        <w:contextualSpacing/>
        <w:outlineLvl w:val="0"/>
        <w:rPr>
          <w:rFonts w:ascii="PT Astra Serif" w:eastAsia="Calibri" w:hAnsi="PT Astra Serif"/>
          <w:sz w:val="28"/>
          <w:szCs w:val="28"/>
        </w:rPr>
      </w:pPr>
      <w:r>
        <w:rPr>
          <w:rFonts w:ascii="PT Astra Serif" w:eastAsia="Calibri" w:hAnsi="PT Astra Serif"/>
          <w:sz w:val="28"/>
          <w:szCs w:val="28"/>
        </w:rPr>
        <w:t xml:space="preserve">Глава </w:t>
      </w:r>
      <w:r w:rsidRPr="00743693">
        <w:rPr>
          <w:rFonts w:ascii="PT Astra Serif" w:eastAsia="Calibri" w:hAnsi="PT Astra Serif"/>
          <w:sz w:val="28"/>
          <w:szCs w:val="28"/>
        </w:rPr>
        <w:t xml:space="preserve">Шатровского муниципального </w:t>
      </w:r>
    </w:p>
    <w:p w:rsidR="00780CDF" w:rsidRPr="00743693" w:rsidRDefault="00743693" w:rsidP="00743693">
      <w:pPr>
        <w:spacing w:line="0" w:lineRule="atLeast"/>
        <w:contextualSpacing/>
        <w:outlineLvl w:val="0"/>
        <w:rPr>
          <w:rFonts w:ascii="PT Astra Serif" w:hAnsi="PT Astra Serif"/>
          <w:bCs/>
          <w:sz w:val="28"/>
          <w:szCs w:val="28"/>
        </w:rPr>
      </w:pPr>
      <w:proofErr w:type="gramStart"/>
      <w:r w:rsidRPr="00743693">
        <w:rPr>
          <w:rFonts w:ascii="PT Astra Serif" w:eastAsia="Calibri" w:hAnsi="PT Astra Serif"/>
          <w:sz w:val="28"/>
          <w:szCs w:val="28"/>
        </w:rPr>
        <w:t>округа</w:t>
      </w:r>
      <w:proofErr w:type="gramEnd"/>
      <w:r w:rsidRPr="00743693">
        <w:rPr>
          <w:rFonts w:ascii="PT Astra Serif" w:eastAsia="Calibri" w:hAnsi="PT Astra Serif"/>
          <w:sz w:val="28"/>
          <w:szCs w:val="28"/>
        </w:rPr>
        <w:t xml:space="preserve"> Курганской области</w:t>
      </w:r>
      <w:r w:rsidR="00A93D95">
        <w:rPr>
          <w:rFonts w:ascii="PT Astra Serif" w:eastAsia="Calibri" w:hAnsi="PT Astra Serif"/>
          <w:sz w:val="28"/>
          <w:szCs w:val="28"/>
        </w:rPr>
        <w:t xml:space="preserve">                                                                      </w:t>
      </w:r>
      <w:proofErr w:type="spellStart"/>
      <w:r w:rsidR="00A93D95">
        <w:rPr>
          <w:rFonts w:ascii="PT Astra Serif" w:eastAsia="Calibri" w:hAnsi="PT Astra Serif"/>
          <w:sz w:val="28"/>
          <w:szCs w:val="28"/>
        </w:rPr>
        <w:t>Л.А.Рассохин</w:t>
      </w:r>
      <w:proofErr w:type="spellEnd"/>
    </w:p>
    <w:p w:rsidR="007078DD" w:rsidRPr="00743693" w:rsidRDefault="007078DD" w:rsidP="00743693">
      <w:pPr>
        <w:spacing w:line="0" w:lineRule="atLeast"/>
        <w:jc w:val="both"/>
        <w:rPr>
          <w:rFonts w:ascii="PT Astra Serif" w:eastAsia="Calibri" w:hAnsi="PT Astra Serif"/>
          <w:sz w:val="28"/>
          <w:szCs w:val="28"/>
          <w:lang w:eastAsia="en-US"/>
        </w:rPr>
      </w:pPr>
    </w:p>
    <w:p w:rsidR="007078DD" w:rsidRPr="00743693" w:rsidRDefault="007078DD" w:rsidP="00743693">
      <w:pPr>
        <w:shd w:val="clear" w:color="auto" w:fill="FFFFFF"/>
        <w:spacing w:line="0" w:lineRule="atLeast"/>
        <w:rPr>
          <w:rFonts w:ascii="PT Astra Serif" w:hAnsi="PT Astra Serif"/>
          <w:sz w:val="28"/>
          <w:szCs w:val="28"/>
        </w:rPr>
      </w:pPr>
    </w:p>
    <w:p w:rsidR="007078DD" w:rsidRDefault="007078DD"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Default="00A93D95" w:rsidP="00743693">
      <w:pPr>
        <w:spacing w:line="0" w:lineRule="atLeast"/>
        <w:jc w:val="both"/>
        <w:rPr>
          <w:rFonts w:ascii="PT Astra Serif" w:hAnsi="PT Astra Serif"/>
          <w:sz w:val="28"/>
          <w:szCs w:val="28"/>
        </w:rPr>
      </w:pPr>
    </w:p>
    <w:p w:rsidR="00A93D95" w:rsidRPr="00743693" w:rsidRDefault="00A93D95" w:rsidP="00743693">
      <w:pPr>
        <w:spacing w:line="0" w:lineRule="atLeast"/>
        <w:jc w:val="both"/>
        <w:rPr>
          <w:rFonts w:ascii="PT Astra Serif" w:hAnsi="PT Astra Serif"/>
          <w:sz w:val="28"/>
          <w:szCs w:val="28"/>
        </w:rPr>
      </w:pPr>
    </w:p>
    <w:p w:rsidR="007078DD" w:rsidRPr="00743693" w:rsidRDefault="007078DD" w:rsidP="00743693">
      <w:pPr>
        <w:spacing w:line="0" w:lineRule="atLeast"/>
        <w:jc w:val="both"/>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436E1B" w:rsidRPr="00743693" w:rsidRDefault="00436E1B" w:rsidP="00743693">
      <w:pPr>
        <w:spacing w:line="0" w:lineRule="atLeast"/>
        <w:jc w:val="both"/>
        <w:outlineLvl w:val="0"/>
        <w:rPr>
          <w:rFonts w:ascii="PT Astra Serif" w:hAnsi="PT Astra Serif"/>
          <w:sz w:val="28"/>
          <w:szCs w:val="28"/>
        </w:rPr>
      </w:pPr>
    </w:p>
    <w:p w:rsidR="003879B7" w:rsidRDefault="00A93D95" w:rsidP="00743693">
      <w:pPr>
        <w:spacing w:line="0" w:lineRule="atLeast"/>
        <w:jc w:val="both"/>
        <w:outlineLvl w:val="0"/>
        <w:rPr>
          <w:rFonts w:ascii="PT Astra Serif" w:hAnsi="PT Astra Serif"/>
        </w:rPr>
      </w:pPr>
      <w:proofErr w:type="spellStart"/>
      <w:r>
        <w:rPr>
          <w:rFonts w:ascii="PT Astra Serif" w:hAnsi="PT Astra Serif"/>
        </w:rPr>
        <w:t>О.А.Ядрышникова</w:t>
      </w:r>
      <w:proofErr w:type="spellEnd"/>
    </w:p>
    <w:p w:rsidR="00A93D95" w:rsidRDefault="00A93D95" w:rsidP="00743693">
      <w:pPr>
        <w:spacing w:line="0" w:lineRule="atLeast"/>
        <w:jc w:val="both"/>
        <w:outlineLvl w:val="0"/>
        <w:rPr>
          <w:rFonts w:ascii="PT Astra Serif" w:hAnsi="PT Astra Serif"/>
        </w:rPr>
      </w:pPr>
      <w:r>
        <w:rPr>
          <w:rFonts w:ascii="PT Astra Serif" w:hAnsi="PT Astra Serif"/>
        </w:rPr>
        <w:t>9 10 80</w:t>
      </w:r>
    </w:p>
    <w:p w:rsidR="00A93D95" w:rsidRPr="00A93D95" w:rsidRDefault="00A93D95" w:rsidP="00743693">
      <w:pPr>
        <w:spacing w:line="0" w:lineRule="atLeast"/>
        <w:jc w:val="both"/>
        <w:outlineLvl w:val="0"/>
        <w:rPr>
          <w:rFonts w:ascii="PT Astra Serif" w:hAnsi="PT Astra Serif"/>
        </w:rPr>
      </w:pPr>
      <w:r>
        <w:rPr>
          <w:rFonts w:ascii="PT Astra Serif" w:hAnsi="PT Astra Serif"/>
        </w:rPr>
        <w:t>Разослано по списку (см. оборот)</w:t>
      </w: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93D95" w:rsidTr="006D23AB">
        <w:tc>
          <w:tcPr>
            <w:tcW w:w="2500" w:type="pct"/>
          </w:tcPr>
          <w:p w:rsidR="00A93D95" w:rsidRDefault="007078DD" w:rsidP="00A93D95">
            <w:pPr>
              <w:spacing w:line="0" w:lineRule="atLeast"/>
              <w:contextualSpacing/>
              <w:jc w:val="both"/>
              <w:outlineLvl w:val="0"/>
              <w:rPr>
                <w:rFonts w:ascii="PT Astra Serif" w:hAnsi="PT Astra Serif"/>
                <w:sz w:val="28"/>
                <w:szCs w:val="28"/>
              </w:rPr>
            </w:pPr>
            <w:r w:rsidRPr="00743693">
              <w:rPr>
                <w:rFonts w:ascii="PT Astra Serif" w:hAnsi="PT Astra Serif"/>
                <w:sz w:val="28"/>
                <w:szCs w:val="28"/>
              </w:rPr>
              <w:lastRenderedPageBreak/>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p>
        </w:tc>
        <w:tc>
          <w:tcPr>
            <w:tcW w:w="2500" w:type="pct"/>
          </w:tcPr>
          <w:p w:rsidR="00A93D95" w:rsidRDefault="00A93D95" w:rsidP="00A93D95">
            <w:pPr>
              <w:spacing w:line="0" w:lineRule="atLeast"/>
              <w:contextualSpacing/>
              <w:jc w:val="both"/>
              <w:outlineLvl w:val="0"/>
              <w:rPr>
                <w:rFonts w:ascii="PT Astra Serif" w:hAnsi="PT Astra Serif"/>
                <w:sz w:val="28"/>
                <w:szCs w:val="28"/>
              </w:rPr>
            </w:pPr>
            <w:r>
              <w:rPr>
                <w:rFonts w:ascii="PT Astra Serif" w:hAnsi="PT Astra Serif"/>
                <w:sz w:val="28"/>
                <w:szCs w:val="28"/>
              </w:rPr>
              <w:t>Приложение 1</w:t>
            </w:r>
          </w:p>
          <w:p w:rsidR="00A93D95" w:rsidRDefault="00A13180" w:rsidP="00A93D95">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к</w:t>
            </w:r>
            <w:proofErr w:type="gramEnd"/>
            <w:r w:rsidR="00A93D95">
              <w:rPr>
                <w:rFonts w:ascii="PT Astra Serif" w:hAnsi="PT Astra Serif"/>
                <w:sz w:val="28"/>
                <w:szCs w:val="28"/>
              </w:rPr>
              <w:t xml:space="preserve"> постановлению Администрации </w:t>
            </w:r>
            <w:r w:rsidR="00A93D95" w:rsidRPr="00A93D95">
              <w:rPr>
                <w:rFonts w:ascii="PT Astra Serif" w:hAnsi="PT Astra Serif"/>
                <w:sz w:val="28"/>
                <w:szCs w:val="28"/>
              </w:rPr>
              <w:t>Шатровского муниципа</w:t>
            </w:r>
            <w:r w:rsidR="00A93D95">
              <w:rPr>
                <w:rFonts w:ascii="PT Astra Serif" w:hAnsi="PT Astra Serif"/>
                <w:sz w:val="28"/>
                <w:szCs w:val="28"/>
              </w:rPr>
              <w:t xml:space="preserve">льного округа </w:t>
            </w:r>
          </w:p>
          <w:p w:rsidR="00A93D95" w:rsidRDefault="00A93D95" w:rsidP="00A93D95">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от</w:t>
            </w:r>
            <w:proofErr w:type="gramEnd"/>
            <w:r>
              <w:rPr>
                <w:rFonts w:ascii="PT Astra Serif" w:hAnsi="PT Astra Serif"/>
                <w:sz w:val="28"/>
                <w:szCs w:val="28"/>
              </w:rPr>
              <w:t xml:space="preserve"> ______________________ № ______</w:t>
            </w:r>
          </w:p>
          <w:p w:rsidR="00A93D95" w:rsidRDefault="00A93D95" w:rsidP="00A93D95">
            <w:pPr>
              <w:spacing w:line="0" w:lineRule="atLeast"/>
              <w:contextualSpacing/>
              <w:jc w:val="both"/>
              <w:outlineLvl w:val="0"/>
              <w:rPr>
                <w:rFonts w:ascii="PT Astra Serif" w:hAnsi="PT Astra Serif"/>
                <w:sz w:val="28"/>
                <w:szCs w:val="28"/>
              </w:rPr>
            </w:pPr>
            <w:r>
              <w:rPr>
                <w:rFonts w:ascii="PT Astra Serif" w:hAnsi="PT Astra Serif"/>
                <w:sz w:val="28"/>
                <w:szCs w:val="28"/>
              </w:rPr>
              <w:t>«</w:t>
            </w:r>
            <w:r w:rsidRPr="00A93D95">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Pr="00A93D95">
              <w:rPr>
                <w:rFonts w:ascii="PT Astra Serif" w:hAnsi="PT Astra Serif"/>
                <w:sz w:val="28"/>
                <w:szCs w:val="28"/>
              </w:rPr>
              <w:t>частного  жилищного</w:t>
            </w:r>
            <w:proofErr w:type="gramEnd"/>
            <w:r w:rsidRPr="00A93D95">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tc>
      </w:tr>
    </w:tbl>
    <w:p w:rsidR="007078DD" w:rsidRPr="00743693" w:rsidRDefault="007078DD" w:rsidP="00A93D95">
      <w:pPr>
        <w:spacing w:line="0" w:lineRule="atLeast"/>
        <w:contextualSpacing/>
        <w:jc w:val="both"/>
        <w:outlineLvl w:val="0"/>
        <w:rPr>
          <w:rFonts w:ascii="PT Astra Serif" w:hAnsi="PT Astra Serif"/>
          <w:sz w:val="28"/>
          <w:szCs w:val="28"/>
        </w:rPr>
      </w:pPr>
    </w:p>
    <w:p w:rsidR="007078DD" w:rsidRPr="00743693" w:rsidRDefault="007078DD" w:rsidP="00743693">
      <w:pPr>
        <w:spacing w:line="0" w:lineRule="atLeast"/>
        <w:jc w:val="both"/>
        <w:outlineLvl w:val="0"/>
        <w:rPr>
          <w:rFonts w:ascii="PT Astra Serif" w:hAnsi="PT Astra Serif"/>
          <w:sz w:val="28"/>
          <w:szCs w:val="28"/>
        </w:rPr>
      </w:pPr>
    </w:p>
    <w:p w:rsidR="007078DD" w:rsidRPr="00A93D95" w:rsidRDefault="007078DD" w:rsidP="00743693">
      <w:pPr>
        <w:pStyle w:val="aa"/>
        <w:spacing w:line="0" w:lineRule="atLeast"/>
        <w:jc w:val="center"/>
        <w:rPr>
          <w:rFonts w:ascii="PT Astra Serif" w:hAnsi="PT Astra Serif" w:cs="Times New Roman"/>
          <w:b/>
          <w:sz w:val="28"/>
          <w:szCs w:val="28"/>
        </w:rPr>
      </w:pPr>
      <w:r w:rsidRPr="00A93D95">
        <w:rPr>
          <w:rFonts w:ascii="PT Astra Serif" w:hAnsi="PT Astra Serif" w:cs="Times New Roman"/>
          <w:b/>
          <w:sz w:val="28"/>
          <w:szCs w:val="28"/>
        </w:rPr>
        <w:t>ПОРЯДОК</w:t>
      </w:r>
    </w:p>
    <w:p w:rsidR="007078DD" w:rsidRPr="00A93D95" w:rsidRDefault="003F245E" w:rsidP="00743693">
      <w:pPr>
        <w:pStyle w:val="aa"/>
        <w:spacing w:line="0" w:lineRule="atLeast"/>
        <w:jc w:val="center"/>
        <w:rPr>
          <w:rFonts w:ascii="PT Astra Serif" w:hAnsi="PT Astra Serif" w:cs="Times New Roman"/>
          <w:b/>
          <w:sz w:val="28"/>
          <w:szCs w:val="28"/>
        </w:rPr>
      </w:pPr>
      <w:r w:rsidRPr="00A93D95">
        <w:rPr>
          <w:rFonts w:ascii="PT Astra Serif" w:hAnsi="PT Astra Serif"/>
          <w:b/>
          <w:bCs/>
          <w:sz w:val="28"/>
          <w:szCs w:val="28"/>
        </w:rPr>
        <w:t xml:space="preserve">создания и работы </w:t>
      </w:r>
      <w:r w:rsidRPr="00A93D95">
        <w:rPr>
          <w:rFonts w:ascii="PT Astra Serif" w:hAnsi="PT Astra Serif"/>
          <w:b/>
          <w:sz w:val="28"/>
          <w:szCs w:val="28"/>
        </w:rPr>
        <w:t xml:space="preserve">муниципальной комиссии </w:t>
      </w:r>
      <w:r w:rsidR="00A93D95" w:rsidRPr="00A93D95">
        <w:rPr>
          <w:rFonts w:ascii="PT Astra Serif" w:hAnsi="PT Astra Serif"/>
          <w:b/>
          <w:sz w:val="28"/>
          <w:szCs w:val="28"/>
        </w:rPr>
        <w:t xml:space="preserve">Шатровского муниципального округа Курганской области </w:t>
      </w:r>
      <w:r w:rsidRPr="00A93D95">
        <w:rPr>
          <w:rFonts w:ascii="PT Astra Serif" w:hAnsi="PT Astra Serif"/>
          <w:b/>
          <w:bCs/>
          <w:sz w:val="28"/>
          <w:szCs w:val="28"/>
        </w:rPr>
        <w:t>по обследованию жилых помещений и общего имущества в многоквартирных домах</w:t>
      </w:r>
      <w:r w:rsidR="005C167F">
        <w:rPr>
          <w:rFonts w:ascii="PT Astra Serif" w:hAnsi="PT Astra Serif"/>
          <w:b/>
          <w:bCs/>
          <w:sz w:val="28"/>
          <w:szCs w:val="28"/>
        </w:rPr>
        <w:t>,</w:t>
      </w:r>
      <w:r w:rsidRPr="00A93D95">
        <w:rPr>
          <w:rFonts w:ascii="PT Astra Serif" w:hAnsi="PT Astra Serif"/>
          <w:b/>
          <w:bCs/>
          <w:sz w:val="28"/>
          <w:szCs w:val="28"/>
        </w:rPr>
        <w:t xml:space="preserve"> входящих в состав муниципального  и частного жилищных фондов</w:t>
      </w:r>
      <w:r w:rsidR="00A93D95" w:rsidRPr="00A93D95">
        <w:t xml:space="preserve"> </w:t>
      </w:r>
      <w:r w:rsidR="00A93D95" w:rsidRPr="00A93D95">
        <w:rPr>
          <w:rFonts w:ascii="PT Astra Serif" w:hAnsi="PT Astra Serif"/>
          <w:b/>
          <w:bCs/>
          <w:sz w:val="28"/>
          <w:szCs w:val="28"/>
        </w:rPr>
        <w:t>Шатровского муниципального округа Курганской области</w:t>
      </w:r>
      <w:r w:rsidR="00A93D95">
        <w:rPr>
          <w:rFonts w:ascii="PT Astra Serif" w:hAnsi="PT Astra Serif"/>
          <w:b/>
          <w:bCs/>
          <w:sz w:val="28"/>
          <w:szCs w:val="28"/>
        </w:rPr>
        <w:t xml:space="preserve"> </w:t>
      </w:r>
      <w:r w:rsidRPr="00A93D95">
        <w:rPr>
          <w:rFonts w:ascii="PT Astra Serif" w:hAnsi="PT Astra Serif"/>
          <w:b/>
          <w:bCs/>
          <w:sz w:val="28"/>
          <w:szCs w:val="28"/>
        </w:rPr>
        <w:t xml:space="preserve">, в которых проживают инвалиды и участники специальной военной операции, имеющие инвалидность,  в целях их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 </w:t>
      </w:r>
    </w:p>
    <w:p w:rsidR="007078DD" w:rsidRPr="00743693" w:rsidRDefault="007078DD" w:rsidP="00743693">
      <w:pPr>
        <w:pStyle w:val="aa"/>
        <w:spacing w:line="0" w:lineRule="atLeast"/>
        <w:jc w:val="center"/>
        <w:rPr>
          <w:rFonts w:ascii="PT Astra Serif" w:hAnsi="PT Astra Serif" w:cs="Times New Roman"/>
          <w:sz w:val="28"/>
          <w:szCs w:val="28"/>
        </w:rPr>
      </w:pPr>
    </w:p>
    <w:p w:rsidR="007078DD" w:rsidRPr="00A93D95" w:rsidRDefault="00A93D95" w:rsidP="00743693">
      <w:pPr>
        <w:spacing w:line="0" w:lineRule="atLeast"/>
        <w:jc w:val="center"/>
        <w:rPr>
          <w:rFonts w:ascii="PT Astra Serif" w:hAnsi="PT Astra Serif"/>
          <w:b/>
          <w:bCs/>
          <w:sz w:val="28"/>
          <w:szCs w:val="28"/>
        </w:rPr>
      </w:pPr>
      <w:r w:rsidRPr="00A93D95">
        <w:rPr>
          <w:rFonts w:ascii="PT Astra Serif" w:hAnsi="PT Astra Serif"/>
          <w:b/>
          <w:bCs/>
          <w:sz w:val="28"/>
          <w:szCs w:val="28"/>
        </w:rPr>
        <w:t xml:space="preserve">Раздел </w:t>
      </w:r>
      <w:r w:rsidR="007078DD" w:rsidRPr="00A93D95">
        <w:rPr>
          <w:rFonts w:ascii="PT Astra Serif" w:hAnsi="PT Astra Serif"/>
          <w:b/>
          <w:bCs/>
          <w:sz w:val="28"/>
          <w:szCs w:val="28"/>
          <w:lang w:val="en-US"/>
        </w:rPr>
        <w:t>I</w:t>
      </w:r>
      <w:r w:rsidR="007078DD" w:rsidRPr="00A93D95">
        <w:rPr>
          <w:rFonts w:ascii="PT Astra Serif" w:hAnsi="PT Astra Serif"/>
          <w:b/>
          <w:bCs/>
          <w:sz w:val="28"/>
          <w:szCs w:val="28"/>
        </w:rPr>
        <w:t>. Общие положения</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1. Настоящий Порядок определяет порядок </w:t>
      </w:r>
      <w:r w:rsidR="003F245E" w:rsidRPr="00743693">
        <w:rPr>
          <w:rFonts w:ascii="PT Astra Serif" w:hAnsi="PT Astra Serif"/>
          <w:bCs/>
          <w:sz w:val="28"/>
          <w:szCs w:val="28"/>
        </w:rPr>
        <w:t xml:space="preserve">создания и работы </w:t>
      </w:r>
      <w:r w:rsidR="003F245E" w:rsidRPr="00743693">
        <w:rPr>
          <w:rFonts w:ascii="PT Astra Serif" w:hAnsi="PT Astra Serif"/>
          <w:sz w:val="28"/>
          <w:szCs w:val="28"/>
        </w:rPr>
        <w:t xml:space="preserve">муниципальной комиссии </w:t>
      </w:r>
      <w:r w:rsidR="00A93D95" w:rsidRPr="00A93D95">
        <w:rPr>
          <w:rFonts w:ascii="PT Astra Serif" w:hAnsi="PT Astra Serif"/>
          <w:sz w:val="28"/>
          <w:szCs w:val="28"/>
        </w:rPr>
        <w:t xml:space="preserve">Шатровского муниципального округа Курганской области </w:t>
      </w:r>
      <w:r w:rsidR="003F245E" w:rsidRPr="00743693">
        <w:rPr>
          <w:rFonts w:ascii="PT Astra Serif" w:hAnsi="PT Astra Serif"/>
          <w:bCs/>
          <w:sz w:val="28"/>
          <w:szCs w:val="28"/>
        </w:rPr>
        <w:t>по обследованию жилых помещений и общего имущества в многоквартирных домах</w:t>
      </w:r>
      <w:r w:rsidR="005C167F">
        <w:rPr>
          <w:rFonts w:ascii="PT Astra Serif" w:hAnsi="PT Astra Serif"/>
          <w:bCs/>
          <w:sz w:val="28"/>
          <w:szCs w:val="28"/>
        </w:rPr>
        <w:t>,</w:t>
      </w:r>
      <w:r w:rsidR="003F245E" w:rsidRPr="00743693">
        <w:rPr>
          <w:rFonts w:ascii="PT Astra Serif" w:hAnsi="PT Astra Serif"/>
          <w:bCs/>
          <w:sz w:val="28"/>
          <w:szCs w:val="28"/>
        </w:rPr>
        <w:t xml:space="preserve"> входящих в состав муниципального  и частного жилищных фондов</w:t>
      </w:r>
      <w:r w:rsidR="00A93D95">
        <w:rPr>
          <w:rFonts w:ascii="PT Astra Serif" w:hAnsi="PT Astra Serif"/>
          <w:bCs/>
          <w:sz w:val="28"/>
          <w:szCs w:val="28"/>
        </w:rPr>
        <w:t xml:space="preserve"> </w:t>
      </w:r>
      <w:r w:rsidR="00A93D95" w:rsidRPr="00A93D95">
        <w:rPr>
          <w:rFonts w:ascii="PT Astra Serif" w:hAnsi="PT Astra Serif"/>
          <w:bCs/>
          <w:sz w:val="28"/>
          <w:szCs w:val="28"/>
        </w:rPr>
        <w:t>Шатровского муниципального округа Курганской области</w:t>
      </w:r>
      <w:r w:rsidR="003F245E" w:rsidRPr="00743693">
        <w:rPr>
          <w:rFonts w:ascii="PT Astra Serif" w:hAnsi="PT Astra Serif"/>
          <w:bCs/>
          <w:sz w:val="28"/>
          <w:szCs w:val="28"/>
        </w:rPr>
        <w:t>, в которых проживают</w:t>
      </w:r>
      <w:r w:rsidR="003879B7" w:rsidRPr="00743693">
        <w:rPr>
          <w:rFonts w:ascii="PT Astra Serif" w:hAnsi="PT Astra Serif"/>
          <w:sz w:val="28"/>
          <w:szCs w:val="28"/>
        </w:rPr>
        <w:t xml:space="preserve"> инвалиды и семьи, имеющие детей-инвалидов, </w:t>
      </w:r>
      <w:r w:rsidR="003F245E" w:rsidRPr="00743693">
        <w:rPr>
          <w:rFonts w:ascii="PT Astra Serif" w:hAnsi="PT Astra Serif"/>
          <w:bCs/>
          <w:sz w:val="28"/>
          <w:szCs w:val="28"/>
        </w:rPr>
        <w:t xml:space="preserve">и участники специальной военной операции, имеющие инвалидность,  </w:t>
      </w:r>
      <w:r w:rsidR="003879B7" w:rsidRPr="00743693">
        <w:rPr>
          <w:rFonts w:ascii="PT Astra Serif" w:hAnsi="PT Astra Serif"/>
          <w:sz w:val="28"/>
          <w:szCs w:val="28"/>
        </w:rPr>
        <w:t xml:space="preserve"> используемые для их постоянного проживания</w:t>
      </w:r>
      <w:r w:rsidR="003879B7" w:rsidRPr="00743693">
        <w:rPr>
          <w:rFonts w:ascii="PT Astra Serif" w:hAnsi="PT Astra Serif"/>
          <w:bCs/>
          <w:sz w:val="28"/>
          <w:szCs w:val="28"/>
        </w:rPr>
        <w:t xml:space="preserve"> </w:t>
      </w:r>
      <w:r w:rsidR="003F245E" w:rsidRPr="00743693">
        <w:rPr>
          <w:rFonts w:ascii="PT Astra Serif" w:hAnsi="PT Astra Serif"/>
          <w:bCs/>
          <w:sz w:val="28"/>
          <w:szCs w:val="28"/>
        </w:rPr>
        <w:t xml:space="preserve">в целях их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 </w:t>
      </w:r>
      <w:r w:rsidRPr="00743693">
        <w:rPr>
          <w:rFonts w:ascii="PT Astra Serif" w:hAnsi="PT Astra Serif" w:cs="Times New Roman"/>
          <w:sz w:val="28"/>
          <w:szCs w:val="28"/>
        </w:rPr>
        <w:t>(далее – Комиссия).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Понятия и термины, используемые в настоящем Порядке,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w:t>
      </w:r>
      <w:r w:rsidR="00A93D95">
        <w:rPr>
          <w:rFonts w:ascii="PT Astra Serif" w:hAnsi="PT Astra Serif" w:cs="Times New Roman"/>
          <w:sz w:val="28"/>
          <w:szCs w:val="28"/>
        </w:rPr>
        <w:t>г.</w:t>
      </w:r>
      <w:r w:rsidRPr="00743693">
        <w:rPr>
          <w:rFonts w:ascii="PT Astra Serif" w:hAnsi="PT Astra Serif" w:cs="Times New Roman"/>
          <w:sz w:val="28"/>
          <w:szCs w:val="28"/>
        </w:rPr>
        <w:t xml:space="preserve"> № 649 (далее – Правила).</w:t>
      </w:r>
    </w:p>
    <w:p w:rsidR="007078DD" w:rsidRPr="00743693" w:rsidRDefault="007078DD" w:rsidP="00743693">
      <w:pPr>
        <w:autoSpaceDE w:val="0"/>
        <w:autoSpaceDN w:val="0"/>
        <w:adjustRightInd w:val="0"/>
        <w:spacing w:line="0" w:lineRule="atLeast"/>
        <w:ind w:firstLine="709"/>
        <w:jc w:val="both"/>
        <w:rPr>
          <w:rFonts w:ascii="PT Astra Serif" w:eastAsia="Calibri" w:hAnsi="PT Astra Serif"/>
          <w:sz w:val="28"/>
          <w:szCs w:val="28"/>
          <w:lang w:eastAsia="en-US"/>
        </w:rPr>
      </w:pPr>
      <w:bookmarkStart w:id="0" w:name="Par0"/>
      <w:bookmarkEnd w:id="0"/>
      <w:r w:rsidRPr="00743693">
        <w:rPr>
          <w:rFonts w:ascii="PT Astra Serif" w:eastAsia="Calibri" w:hAnsi="PT Astra Serif"/>
          <w:sz w:val="28"/>
          <w:szCs w:val="28"/>
          <w:lang w:eastAsia="en-US"/>
        </w:rPr>
        <w:t xml:space="preserve">3. Участниками специальной военной операции, имеющими инвалидность, в </w:t>
      </w:r>
      <w:r w:rsidRPr="00743693">
        <w:rPr>
          <w:rFonts w:ascii="PT Astra Serif" w:eastAsia="Calibri" w:hAnsi="PT Astra Serif"/>
          <w:sz w:val="28"/>
          <w:szCs w:val="28"/>
          <w:lang w:eastAsia="en-US"/>
        </w:rPr>
        <w:lastRenderedPageBreak/>
        <w:t>соответствии с абзацами вторым и третьим подпункта «в» пункта 2 Указа Президента Р</w:t>
      </w:r>
      <w:r w:rsidR="00A93D95">
        <w:rPr>
          <w:rFonts w:ascii="PT Astra Serif" w:eastAsia="Calibri" w:hAnsi="PT Astra Serif"/>
          <w:sz w:val="28"/>
          <w:szCs w:val="28"/>
          <w:lang w:eastAsia="en-US"/>
        </w:rPr>
        <w:t>оссийской Федерации от 03.04.2023</w:t>
      </w:r>
      <w:r w:rsidRPr="00743693">
        <w:rPr>
          <w:rFonts w:ascii="PT Astra Serif" w:eastAsia="Calibri" w:hAnsi="PT Astra Serif"/>
          <w:sz w:val="28"/>
          <w:szCs w:val="28"/>
          <w:lang w:eastAsia="en-US"/>
        </w:rPr>
        <w:t>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(далее- Указ Президента № 232) признаются:</w:t>
      </w:r>
    </w:p>
    <w:p w:rsidR="007078DD" w:rsidRPr="00743693" w:rsidRDefault="007078DD" w:rsidP="00743693">
      <w:pPr>
        <w:autoSpaceDE w:val="0"/>
        <w:autoSpaceDN w:val="0"/>
        <w:adjustRightInd w:val="0"/>
        <w:spacing w:line="0" w:lineRule="atLeast"/>
        <w:ind w:firstLine="540"/>
        <w:jc w:val="both"/>
        <w:rPr>
          <w:rFonts w:ascii="PT Astra Serif" w:eastAsia="Calibri" w:hAnsi="PT Astra Serif"/>
          <w:sz w:val="28"/>
          <w:szCs w:val="28"/>
          <w:lang w:eastAsia="en-US"/>
        </w:rPr>
      </w:pPr>
      <w:r w:rsidRPr="00743693">
        <w:rPr>
          <w:rFonts w:ascii="PT Astra Serif" w:eastAsia="Calibri" w:hAnsi="PT Astra Serif"/>
          <w:sz w:val="28"/>
          <w:szCs w:val="28"/>
          <w:lang w:eastAsia="en-US"/>
        </w:rPr>
        <w:t>- 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7078DD" w:rsidRPr="00743693" w:rsidRDefault="007078DD" w:rsidP="00743693">
      <w:pPr>
        <w:autoSpaceDE w:val="0"/>
        <w:autoSpaceDN w:val="0"/>
        <w:adjustRightInd w:val="0"/>
        <w:spacing w:line="0" w:lineRule="atLeast"/>
        <w:ind w:firstLine="540"/>
        <w:jc w:val="both"/>
        <w:rPr>
          <w:rFonts w:ascii="PT Astra Serif" w:eastAsia="Calibri" w:hAnsi="PT Astra Serif"/>
          <w:sz w:val="28"/>
          <w:szCs w:val="28"/>
          <w:lang w:eastAsia="en-US"/>
        </w:rPr>
      </w:pPr>
      <w:r w:rsidRPr="00743693">
        <w:rPr>
          <w:rFonts w:ascii="PT Astra Serif" w:eastAsia="Calibri" w:hAnsi="PT Astra Serif"/>
          <w:sz w:val="28"/>
          <w:szCs w:val="28"/>
          <w:lang w:eastAsia="en-US"/>
        </w:rPr>
        <w:t xml:space="preserve">- </w:t>
      </w:r>
      <w:bookmarkStart w:id="1" w:name="Par1"/>
      <w:bookmarkEnd w:id="1"/>
      <w:r w:rsidRPr="00743693">
        <w:rPr>
          <w:rFonts w:ascii="PT Astra Serif" w:eastAsia="Calibri" w:hAnsi="PT Astra Serif"/>
          <w:sz w:val="28"/>
          <w:szCs w:val="28"/>
          <w:lang w:eastAsia="en-US"/>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r w:rsidR="00A93D95">
        <w:rPr>
          <w:rFonts w:ascii="PT Astra Serif" w:eastAsia="Calibri" w:hAnsi="PT Astra Serif"/>
          <w:sz w:val="28"/>
          <w:szCs w:val="28"/>
          <w:lang w:eastAsia="en-US"/>
        </w:rPr>
        <w:t>ода</w:t>
      </w:r>
      <w:r w:rsidRPr="00743693">
        <w:rPr>
          <w:rFonts w:ascii="PT Astra Serif" w:eastAsia="Calibri" w:hAnsi="PT Astra Serif"/>
          <w:sz w:val="28"/>
          <w:szCs w:val="28"/>
          <w:lang w:eastAsia="en-US"/>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4. Комиссия является постоянно действующим коллегиальным органом, осуществляющим деятельность по обследованию жилого помещения инвалида, участника специальной военной операции, имеющего инвалидность, и общего имущества в многоквартирном дом</w:t>
      </w:r>
      <w:r w:rsidR="0053677D" w:rsidRPr="00743693">
        <w:rPr>
          <w:rFonts w:ascii="PT Astra Serif" w:hAnsi="PT Astra Serif" w:cs="Times New Roman"/>
          <w:sz w:val="28"/>
          <w:szCs w:val="28"/>
        </w:rPr>
        <w:t xml:space="preserve">е, в котором проживает инвалид и </w:t>
      </w:r>
      <w:r w:rsidRPr="00743693">
        <w:rPr>
          <w:rFonts w:ascii="PT Astra Serif" w:hAnsi="PT Astra Serif" w:cs="Times New Roman"/>
          <w:sz w:val="28"/>
          <w:szCs w:val="28"/>
        </w:rPr>
        <w:t>участник специальной военной операции, имеющий инвалидность, в целях оценки приспособления жилого помещения инвалида, определения возможности адаптации жилого помещения участника специальной военной операции, имеющего инвалидность, и общего имущества в многоквартирном доме, в котором они проживают,</w:t>
      </w:r>
      <w:r w:rsidR="0053677D" w:rsidRPr="00743693">
        <w:rPr>
          <w:rFonts w:ascii="PT Astra Serif" w:hAnsi="PT Astra Serif" w:cs="Times New Roman"/>
          <w:sz w:val="28"/>
          <w:szCs w:val="28"/>
        </w:rPr>
        <w:t xml:space="preserve"> с учетом потребностей инвалида и </w:t>
      </w:r>
      <w:r w:rsidRPr="00743693">
        <w:rPr>
          <w:rFonts w:ascii="PT Astra Serif" w:hAnsi="PT Astra Serif" w:cs="Times New Roman"/>
          <w:sz w:val="28"/>
          <w:szCs w:val="28"/>
        </w:rPr>
        <w:t xml:space="preserve"> участника специальной военной операции, имеющего инвалидность, и обеспечения условий их доступности для указанной категории граждан, а также оценки возможности их приспособления</w:t>
      </w:r>
      <w:r w:rsidR="0053677D" w:rsidRPr="00743693">
        <w:rPr>
          <w:rFonts w:ascii="PT Astra Serif" w:hAnsi="PT Astra Serif" w:cs="Times New Roman"/>
          <w:sz w:val="28"/>
          <w:szCs w:val="28"/>
        </w:rPr>
        <w:t xml:space="preserve"> с учетом потребностей инвалида и</w:t>
      </w:r>
      <w:r w:rsidRPr="00743693">
        <w:rPr>
          <w:rFonts w:ascii="PT Astra Serif" w:hAnsi="PT Astra Serif" w:cs="Times New Roman"/>
          <w:sz w:val="28"/>
          <w:szCs w:val="28"/>
        </w:rPr>
        <w:t xml:space="preserve"> участника специальной военной операции, имеющего инвалидность, в зависимости от особенностей ограничения жизнедеятельности, обусловленного инвалидностью лица, проживающего в таком помещении (далее- обследование жилого помещения инвалида, участника СВО, имеющего инвалидность), в том числе ограничений, вызванных:</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функции слуха, сопряженными с необходимостью использования вспомогательных средств;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стойкими</w:t>
      </w:r>
      <w:proofErr w:type="gramEnd"/>
      <w:r w:rsidRPr="00743693">
        <w:rPr>
          <w:rFonts w:ascii="PT Astra Serif" w:hAnsi="PT Astra Serif" w:cs="Times New Roman"/>
          <w:sz w:val="28"/>
          <w:szCs w:val="28"/>
        </w:rPr>
        <w:t xml:space="preserve"> расстройствами функции зрения, сопряженными с необходимостью использования собаки-проводника, иных вспомогательных средств;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задержками</w:t>
      </w:r>
      <w:proofErr w:type="gramEnd"/>
      <w:r w:rsidRPr="00743693">
        <w:rPr>
          <w:rFonts w:ascii="PT Astra Serif" w:hAnsi="PT Astra Serif" w:cs="Times New Roman"/>
          <w:sz w:val="28"/>
          <w:szCs w:val="28"/>
        </w:rPr>
        <w:t xml:space="preserve"> в развитии и другими нарушениями функций организма человека.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5. Комиссия осуществляет свою деятельность в соответствии с Конституцией Российской Федерации, ф</w:t>
      </w:r>
      <w:r w:rsidR="003F0861">
        <w:rPr>
          <w:rFonts w:ascii="PT Astra Serif" w:hAnsi="PT Astra Serif" w:cs="Times New Roman"/>
          <w:sz w:val="28"/>
          <w:szCs w:val="28"/>
        </w:rPr>
        <w:t>едеральными законами, Правилами</w:t>
      </w:r>
      <w:r w:rsidRPr="00743693">
        <w:rPr>
          <w:rFonts w:ascii="PT Astra Serif" w:hAnsi="PT Astra Serif" w:cs="Times New Roman"/>
          <w:sz w:val="28"/>
          <w:szCs w:val="28"/>
        </w:rPr>
        <w:t xml:space="preserve"> и настоящим Порядком.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6. Организационно-техническое обеспечение деятел</w:t>
      </w:r>
      <w:r w:rsidR="00A93D95">
        <w:rPr>
          <w:rFonts w:ascii="PT Astra Serif" w:hAnsi="PT Astra Serif" w:cs="Times New Roman"/>
          <w:sz w:val="28"/>
          <w:szCs w:val="28"/>
        </w:rPr>
        <w:t>ьности Комиссии осуществляется А</w:t>
      </w:r>
      <w:r w:rsidRPr="00743693">
        <w:rPr>
          <w:rFonts w:ascii="PT Astra Serif" w:hAnsi="PT Astra Serif" w:cs="Times New Roman"/>
          <w:sz w:val="28"/>
          <w:szCs w:val="28"/>
        </w:rPr>
        <w:t xml:space="preserve">дминистрацией </w:t>
      </w:r>
      <w:r w:rsidR="00A93D95" w:rsidRPr="00A93D95">
        <w:rPr>
          <w:rFonts w:ascii="PT Astra Serif" w:hAnsi="PT Astra Serif" w:cs="Times New Roman"/>
          <w:sz w:val="28"/>
          <w:szCs w:val="28"/>
        </w:rPr>
        <w:t xml:space="preserve">Шатровского муниципального округа Курганской области </w:t>
      </w:r>
      <w:r w:rsidRPr="00743693">
        <w:rPr>
          <w:rFonts w:ascii="PT Astra Serif" w:hAnsi="PT Astra Serif" w:cs="Times New Roman"/>
          <w:sz w:val="28"/>
          <w:szCs w:val="28"/>
        </w:rPr>
        <w:t>(далее - Администрация).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
    <w:p w:rsidR="007078DD" w:rsidRPr="002E5437" w:rsidRDefault="002E5437" w:rsidP="00743693">
      <w:pPr>
        <w:pStyle w:val="aa"/>
        <w:spacing w:line="0" w:lineRule="atLeast"/>
        <w:jc w:val="center"/>
        <w:rPr>
          <w:rFonts w:ascii="PT Astra Serif" w:hAnsi="PT Astra Serif" w:cs="Times New Roman"/>
          <w:b/>
          <w:sz w:val="28"/>
          <w:szCs w:val="28"/>
        </w:rPr>
      </w:pPr>
      <w:r w:rsidRPr="002E5437">
        <w:rPr>
          <w:rFonts w:ascii="PT Astra Serif" w:hAnsi="PT Astra Serif" w:cs="Times New Roman"/>
          <w:b/>
          <w:sz w:val="28"/>
          <w:szCs w:val="28"/>
        </w:rPr>
        <w:t xml:space="preserve">Раздел </w:t>
      </w:r>
      <w:r w:rsidR="007078DD" w:rsidRPr="002E5437">
        <w:rPr>
          <w:rFonts w:ascii="PT Astra Serif" w:hAnsi="PT Astra Serif" w:cs="Times New Roman"/>
          <w:b/>
          <w:sz w:val="28"/>
          <w:szCs w:val="28"/>
          <w:lang w:val="en-US"/>
        </w:rPr>
        <w:t>II</w:t>
      </w:r>
      <w:r w:rsidR="007078DD" w:rsidRPr="002E5437">
        <w:rPr>
          <w:rFonts w:ascii="PT Astra Serif" w:hAnsi="PT Astra Serif" w:cs="Times New Roman"/>
          <w:b/>
          <w:sz w:val="28"/>
          <w:szCs w:val="28"/>
        </w:rPr>
        <w:t>. Порядок создания и состав Комиссии</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7. Решение о создании Комиссии принимается Администрацией. Персональны</w:t>
      </w:r>
      <w:r w:rsidR="002E5437">
        <w:rPr>
          <w:rFonts w:ascii="PT Astra Serif" w:hAnsi="PT Astra Serif" w:cs="Times New Roman"/>
          <w:sz w:val="28"/>
          <w:szCs w:val="28"/>
        </w:rPr>
        <w:t>й состав Комиссии утверждается Г</w:t>
      </w:r>
      <w:r w:rsidRPr="00743693">
        <w:rPr>
          <w:rFonts w:ascii="PT Astra Serif" w:hAnsi="PT Astra Serif" w:cs="Times New Roman"/>
          <w:sz w:val="28"/>
          <w:szCs w:val="28"/>
        </w:rPr>
        <w:t>лавой</w:t>
      </w:r>
      <w:r w:rsidR="002E5437">
        <w:rPr>
          <w:rFonts w:ascii="PT Astra Serif" w:hAnsi="PT Astra Serif" w:cs="Times New Roman"/>
          <w:sz w:val="28"/>
          <w:szCs w:val="28"/>
        </w:rPr>
        <w:t xml:space="preserve"> </w:t>
      </w:r>
      <w:r w:rsidR="002E5437" w:rsidRPr="002E5437">
        <w:rPr>
          <w:rFonts w:ascii="PT Astra Serif" w:hAnsi="PT Astra Serif" w:cs="Times New Roman"/>
          <w:sz w:val="28"/>
          <w:szCs w:val="28"/>
        </w:rPr>
        <w:t>Шатровского муниципального округа Курганской области</w:t>
      </w:r>
      <w:r w:rsidRPr="00743693">
        <w:rPr>
          <w:rFonts w:ascii="PT Astra Serif" w:hAnsi="PT Astra Serif" w:cs="Times New Roman"/>
          <w:sz w:val="28"/>
          <w:szCs w:val="28"/>
        </w:rPr>
        <w:t xml:space="preserve">.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8. В состав Комиссии включаются представители: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органов</w:t>
      </w:r>
      <w:proofErr w:type="gramEnd"/>
      <w:r w:rsidRPr="00743693">
        <w:rPr>
          <w:rFonts w:ascii="PT Astra Serif" w:hAnsi="PT Astra Serif" w:cs="Times New Roman"/>
          <w:sz w:val="28"/>
          <w:szCs w:val="28"/>
        </w:rPr>
        <w:t xml:space="preserve"> муниципального жилищного контроля;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органов</w:t>
      </w:r>
      <w:proofErr w:type="gramEnd"/>
      <w:r w:rsidRPr="00743693">
        <w:rPr>
          <w:rFonts w:ascii="PT Astra Serif" w:hAnsi="PT Astra Serif" w:cs="Times New Roman"/>
          <w:sz w:val="28"/>
          <w:szCs w:val="28"/>
        </w:rPr>
        <w:t xml:space="preserve"> местного самоуправления, в том числе в сфере социальной защиты населения, в сфере архитектуры и градостроительства;</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территориального</w:t>
      </w:r>
      <w:proofErr w:type="gramEnd"/>
      <w:r w:rsidRPr="00743693">
        <w:rPr>
          <w:rFonts w:ascii="PT Astra Serif" w:hAnsi="PT Astra Serif" w:cs="Times New Roman"/>
          <w:sz w:val="28"/>
          <w:szCs w:val="28"/>
        </w:rPr>
        <w:t xml:space="preserve"> органа социальной защиты населения, осуществляющего работу на территории</w:t>
      </w:r>
      <w:r w:rsidR="002E5437">
        <w:rPr>
          <w:rFonts w:ascii="PT Astra Serif" w:hAnsi="PT Astra Serif" w:cs="Times New Roman"/>
          <w:sz w:val="28"/>
          <w:szCs w:val="28"/>
        </w:rPr>
        <w:t xml:space="preserve"> </w:t>
      </w:r>
      <w:r w:rsidR="002E5437" w:rsidRPr="002E5437">
        <w:rPr>
          <w:rFonts w:ascii="PT Astra Serif" w:hAnsi="PT Astra Serif" w:cs="Times New Roman"/>
          <w:sz w:val="28"/>
          <w:szCs w:val="28"/>
        </w:rPr>
        <w:t>Шатровского муниципального округа Курганской области</w:t>
      </w:r>
      <w:r w:rsidRPr="00743693">
        <w:rPr>
          <w:rFonts w:ascii="PT Astra Serif" w:hAnsi="PT Astra Serif" w:cs="Times New Roman"/>
          <w:sz w:val="28"/>
          <w:szCs w:val="28"/>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общественн</w:t>
      </w:r>
      <w:r w:rsidR="00D01E98" w:rsidRPr="00743693">
        <w:rPr>
          <w:rFonts w:ascii="PT Astra Serif" w:hAnsi="PT Astra Serif" w:cs="Times New Roman"/>
          <w:sz w:val="28"/>
          <w:szCs w:val="28"/>
        </w:rPr>
        <w:t>ое</w:t>
      </w:r>
      <w:proofErr w:type="gramEnd"/>
      <w:r w:rsidRPr="00743693">
        <w:rPr>
          <w:rFonts w:ascii="PT Astra Serif" w:hAnsi="PT Astra Serif" w:cs="Times New Roman"/>
          <w:sz w:val="28"/>
          <w:szCs w:val="28"/>
        </w:rPr>
        <w:t xml:space="preserve"> объединени</w:t>
      </w:r>
      <w:r w:rsidR="00D01E98" w:rsidRPr="00743693">
        <w:rPr>
          <w:rFonts w:ascii="PT Astra Serif" w:hAnsi="PT Astra Serif" w:cs="Times New Roman"/>
          <w:sz w:val="28"/>
          <w:szCs w:val="28"/>
        </w:rPr>
        <w:t>е</w:t>
      </w:r>
      <w:r w:rsidRPr="00743693">
        <w:rPr>
          <w:rFonts w:ascii="PT Astra Serif" w:hAnsi="PT Astra Serif" w:cs="Times New Roman"/>
          <w:sz w:val="28"/>
          <w:szCs w:val="28"/>
        </w:rPr>
        <w:t xml:space="preserve"> инвалидов;</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социальный</w:t>
      </w:r>
      <w:proofErr w:type="gramEnd"/>
      <w:r w:rsidRPr="00743693">
        <w:rPr>
          <w:rFonts w:ascii="PT Astra Serif" w:hAnsi="PT Astra Serif" w:cs="Times New Roman"/>
          <w:sz w:val="28"/>
          <w:szCs w:val="28"/>
        </w:rPr>
        <w:t xml:space="preserve"> координатор филиала Государственного фонда поддержки участников специальной военной операции «Защитники Отечества» </w:t>
      </w:r>
      <w:r w:rsidR="002E5437">
        <w:rPr>
          <w:rFonts w:ascii="PT Astra Serif" w:hAnsi="PT Astra Serif" w:cs="Times New Roman"/>
          <w:sz w:val="28"/>
          <w:szCs w:val="28"/>
        </w:rPr>
        <w:t>в Курганской области</w:t>
      </w:r>
      <w:r w:rsidR="00D01E98" w:rsidRPr="00743693">
        <w:rPr>
          <w:rFonts w:ascii="PT Astra Serif" w:hAnsi="PT Astra Serif" w:cs="Times New Roman"/>
          <w:sz w:val="28"/>
          <w:szCs w:val="28"/>
        </w:rPr>
        <w:t>.</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9.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участника СВО, имеющего инвалидность, в отношении которого проводится обследование.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10. Комиссия состоит из </w:t>
      </w:r>
      <w:proofErr w:type="gramStart"/>
      <w:r w:rsidRPr="00743693">
        <w:rPr>
          <w:rFonts w:ascii="PT Astra Serif" w:hAnsi="PT Astra Serif" w:cs="Times New Roman"/>
          <w:sz w:val="28"/>
          <w:szCs w:val="28"/>
        </w:rPr>
        <w:t>председателя,  секретаря</w:t>
      </w:r>
      <w:proofErr w:type="gramEnd"/>
      <w:r w:rsidRPr="00743693">
        <w:rPr>
          <w:rFonts w:ascii="PT Astra Serif" w:hAnsi="PT Astra Serif" w:cs="Times New Roman"/>
          <w:sz w:val="28"/>
          <w:szCs w:val="28"/>
        </w:rPr>
        <w:t xml:space="preserve"> и членов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11. Председатель Комиссии осуществляет общее руководство работой Комиссии, проводит заседания Комиссии, в случае его отсутствия заседания проводятся лицом, уполномоченным председателем.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12. Члены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принимают участие в работе Комиссии, изучают поступающие документы, готовят по ним свои замечания, предложения, возражения;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участвуют в заседаниях Комиссии,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 Члены Комиссии не вправе делегировать свои полномочия другим лицам.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13. Секретарь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организует проведение заседаний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информирует членов Комиссии и лиц, привлеченных к участию в работе Комиссии, о повестке дня заседания, дате и месте его проведения не позднее чем за 5 (пять) дней до даты проведения заседания;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 ведет делопроизводство Комиссии.</w:t>
      </w:r>
    </w:p>
    <w:p w:rsidR="005C167F" w:rsidRDefault="005C167F" w:rsidP="00743693">
      <w:pPr>
        <w:pStyle w:val="aa"/>
        <w:spacing w:line="0" w:lineRule="atLeast"/>
        <w:jc w:val="center"/>
        <w:rPr>
          <w:rFonts w:ascii="PT Astra Serif" w:hAnsi="PT Astra Serif" w:cs="Times New Roman"/>
          <w:b/>
          <w:sz w:val="28"/>
          <w:szCs w:val="28"/>
        </w:rPr>
      </w:pPr>
    </w:p>
    <w:p w:rsidR="007078DD" w:rsidRPr="002E5437" w:rsidRDefault="002E5437" w:rsidP="00743693">
      <w:pPr>
        <w:pStyle w:val="aa"/>
        <w:spacing w:line="0" w:lineRule="atLeast"/>
        <w:jc w:val="center"/>
        <w:rPr>
          <w:rFonts w:ascii="PT Astra Serif" w:hAnsi="PT Astra Serif" w:cs="Times New Roman"/>
          <w:b/>
          <w:sz w:val="28"/>
          <w:szCs w:val="28"/>
        </w:rPr>
      </w:pPr>
      <w:r w:rsidRPr="002E5437">
        <w:rPr>
          <w:rFonts w:ascii="PT Astra Serif" w:hAnsi="PT Astra Serif" w:cs="Times New Roman"/>
          <w:b/>
          <w:sz w:val="28"/>
          <w:szCs w:val="28"/>
        </w:rPr>
        <w:t xml:space="preserve">Раздел </w:t>
      </w:r>
      <w:r w:rsidR="007078DD" w:rsidRPr="002E5437">
        <w:rPr>
          <w:rFonts w:ascii="PT Astra Serif" w:hAnsi="PT Astra Serif" w:cs="Times New Roman"/>
          <w:b/>
          <w:sz w:val="28"/>
          <w:szCs w:val="28"/>
          <w:lang w:val="en-US"/>
        </w:rPr>
        <w:t>III</w:t>
      </w:r>
      <w:r w:rsidR="007078DD" w:rsidRPr="002E5437">
        <w:rPr>
          <w:rFonts w:ascii="PT Astra Serif" w:hAnsi="PT Astra Serif" w:cs="Times New Roman"/>
          <w:b/>
          <w:sz w:val="28"/>
          <w:szCs w:val="28"/>
        </w:rPr>
        <w:t>. Порядок организации работы Комиссии</w:t>
      </w:r>
    </w:p>
    <w:p w:rsidR="007078DD" w:rsidRPr="00743693" w:rsidRDefault="007078DD" w:rsidP="00743693">
      <w:pPr>
        <w:pStyle w:val="aa"/>
        <w:spacing w:line="0" w:lineRule="atLeast"/>
        <w:jc w:val="both"/>
        <w:rPr>
          <w:rFonts w:ascii="PT Astra Serif" w:hAnsi="PT Astra Serif" w:cs="Times New Roman"/>
          <w:sz w:val="28"/>
          <w:szCs w:val="28"/>
        </w:rPr>
      </w:pP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14. Комиссия осуществляет следующие функции: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1) обследование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оформление актов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их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4) вынесение заключения о возможности или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их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15. Комиссия имеет право:</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 привлекать к участию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16. Обследование жилого помещения инвалида, участника СВО, имеющего инвалидность, проводится в соответствии с планом мероприятий по приспособлению жилых помещений инвалидов, участников СВО, имеющих инвалидность, и общего имущества в многоквартирных домах, в которых проживают инвалиды, участники СВО, имеющие инвалидность, с учетом потребностей и обеспечения условий их доступности для инвалидов, участников СВО, имеющих инвалидность, утвержденным Администрацией (далее – план мероприятий) и включает в себя: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рассмотрение документов о характеристиках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(технический паспорт (технический план), кадастровый паспорт и иные документы);</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xml:space="preserve">) проведение визуального, технического осмотра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w:t>
      </w:r>
      <w:r w:rsidRPr="00743693">
        <w:rPr>
          <w:rFonts w:ascii="PT Astra Serif" w:hAnsi="PT Astra Serif" w:cs="Times New Roman"/>
          <w:sz w:val="28"/>
          <w:szCs w:val="28"/>
        </w:rPr>
        <w:lastRenderedPageBreak/>
        <w:t>инвалидность, при необходимости проведение дополнительных обследований, испытаний несущих конструкций жилого здания;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г</w:t>
      </w:r>
      <w:proofErr w:type="gramEnd"/>
      <w:r w:rsidRPr="00743693">
        <w:rPr>
          <w:rFonts w:ascii="PT Astra Serif" w:hAnsi="PT Astra Serif" w:cs="Times New Roman"/>
          <w:sz w:val="28"/>
          <w:szCs w:val="28"/>
        </w:rPr>
        <w:t>)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д</w:t>
      </w:r>
      <w:proofErr w:type="gramEnd"/>
      <w:r w:rsidRPr="00743693">
        <w:rPr>
          <w:rFonts w:ascii="PT Astra Serif" w:hAnsi="PT Astra Serif" w:cs="Times New Roman"/>
          <w:sz w:val="28"/>
          <w:szCs w:val="28"/>
        </w:rPr>
        <w:t>) оценку необходимости 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17. Заседания Комиссии проводятся по мере необходимости.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18. Заседание Комиссии считается правомочным, если на нем присутствует не менее половины ее членов. Члены Комиссии участвуют в ее работе лично и не вправе делегировать свои полномочия другим лицам.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19.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Решения Комиссии оформляются протоколом, который подписывает председатель и секретарь Комиссии. Протокол заседания Комиссии оформляется в течение 5 (пяти) рабочих дней со дня проведения заседания Комиссии.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20. По результатам обследования жилого помещения оформляется акт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потребностей и обеспечения условий их доступности для инвалида, участника СВО, имеющего инвалидность (далее – акт обследования), содержащий:</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описание характеристик жилого помещения инвалида, участника СВО, имеющего инвалидность, составленное на основании результатов обследования;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xml:space="preserve">) перечень требований из числа требований, предусмотренных разделами </w:t>
      </w:r>
      <w:r w:rsidRPr="00743693">
        <w:rPr>
          <w:rFonts w:ascii="PT Astra Serif" w:hAnsi="PT Astra Serif" w:cs="Times New Roman"/>
          <w:sz w:val="28"/>
          <w:szCs w:val="28"/>
          <w:lang w:val="en-US"/>
        </w:rPr>
        <w:t>III</w:t>
      </w:r>
      <w:r w:rsidRPr="00743693">
        <w:rPr>
          <w:rFonts w:ascii="PT Astra Serif" w:hAnsi="PT Astra Serif" w:cs="Times New Roman"/>
          <w:sz w:val="28"/>
          <w:szCs w:val="28"/>
        </w:rPr>
        <w:t xml:space="preserve"> и </w:t>
      </w:r>
      <w:r w:rsidRPr="00743693">
        <w:rPr>
          <w:rFonts w:ascii="PT Astra Serif" w:hAnsi="PT Astra Serif" w:cs="Times New Roman"/>
          <w:sz w:val="28"/>
          <w:szCs w:val="28"/>
          <w:lang w:val="en-US"/>
        </w:rPr>
        <w:t>IV</w:t>
      </w:r>
      <w:r w:rsidRPr="00743693">
        <w:rPr>
          <w:rFonts w:ascii="PT Astra Serif" w:hAnsi="PT Astra Serif" w:cs="Times New Roman"/>
          <w:sz w:val="28"/>
          <w:szCs w:val="28"/>
        </w:rPr>
        <w:t xml:space="preserve"> Правил, которым не соответствует обследуемое жилое помещение инвалида, участника СВО, имеющего инвалидность (если такие несоответствия были выявлены);</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описание характеристик общего имущества в многоквартирном доме, в котором проживает инвалид, участник СВО, имеющий инвалидность, составленное на основании результатов обследования;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г</w:t>
      </w:r>
      <w:proofErr w:type="gramEnd"/>
      <w:r w:rsidRPr="00743693">
        <w:rPr>
          <w:rFonts w:ascii="PT Astra Serif" w:hAnsi="PT Astra Serif" w:cs="Times New Roman"/>
          <w:sz w:val="28"/>
          <w:szCs w:val="28"/>
        </w:rPr>
        <w:t>) выводы Комиссии о наличии или об отсутствии необходимости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д</w:t>
      </w:r>
      <w:proofErr w:type="gramEnd"/>
      <w:r w:rsidRPr="00743693">
        <w:rPr>
          <w:rFonts w:ascii="PT Astra Serif" w:hAnsi="PT Astra Serif" w:cs="Times New Roman"/>
          <w:sz w:val="28"/>
          <w:szCs w:val="28"/>
        </w:rPr>
        <w:t xml:space="preserve">) выводы Комиссии о наличии или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w:t>
      </w:r>
      <w:r w:rsidRPr="00743693">
        <w:rPr>
          <w:rFonts w:ascii="PT Astra Serif" w:hAnsi="PT Astra Serif" w:cs="Times New Roman"/>
          <w:sz w:val="28"/>
          <w:szCs w:val="28"/>
        </w:rPr>
        <w:lastRenderedPageBreak/>
        <w:t>потребностей и обеспечения условий их доступности для инвалида, участника СВО, имеющего инвалидность, с мотивированным обоснованием;</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е) перечень мероприятий по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(далее - мероприятие), определяемый на основании Правил, с учетом мнения инвалида, участника СВО, имеющего инвалидность, проживающего в данном помещении (в случае, если в акте обследования сделан вывод о наличии технической возможности для</w:t>
      </w:r>
      <w:r w:rsidR="00D01E98" w:rsidRPr="00743693">
        <w:rPr>
          <w:rFonts w:ascii="PT Astra Serif" w:hAnsi="PT Astra Serif" w:cs="Times New Roman"/>
          <w:sz w:val="28"/>
          <w:szCs w:val="28"/>
        </w:rPr>
        <w:t xml:space="preserve"> </w:t>
      </w:r>
      <w:r w:rsidRPr="00743693">
        <w:rPr>
          <w:rFonts w:ascii="PT Astra Serif" w:hAnsi="PT Astra Serif" w:cs="Times New Roman"/>
          <w:sz w:val="28"/>
          <w:szCs w:val="28"/>
        </w:rPr>
        <w:t>прис</w:t>
      </w:r>
      <w:r w:rsidR="00D01E98" w:rsidRPr="00743693">
        <w:rPr>
          <w:rFonts w:ascii="PT Astra Serif" w:hAnsi="PT Astra Serif" w:cs="Times New Roman"/>
          <w:sz w:val="28"/>
          <w:szCs w:val="28"/>
        </w:rPr>
        <w:t>пособления</w:t>
      </w:r>
      <w:r w:rsidRPr="00743693">
        <w:rPr>
          <w:rFonts w:ascii="PT Astra Serif" w:hAnsi="PT Astra Serif" w:cs="Times New Roman"/>
          <w:sz w:val="28"/>
          <w:szCs w:val="28"/>
        </w:rPr>
        <w:t xml:space="preserve">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21. Акт обследования оформляется по форме, утвержденной приказом Министерства строительства и жилищно-коммунального хозяйства Российской Федерации от 23.11.2016</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836/</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22. Перечень мероприятий может включать в себя:</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минимальный перечень мероприятий, финансирование которых осуществляется за счет средств бюджета</w:t>
      </w:r>
      <w:r w:rsidR="005C167F">
        <w:rPr>
          <w:rFonts w:ascii="PT Astra Serif" w:hAnsi="PT Astra Serif" w:cs="Times New Roman"/>
          <w:sz w:val="28"/>
          <w:szCs w:val="28"/>
        </w:rPr>
        <w:t xml:space="preserve"> Шатровского муниципального округа Курганской области</w:t>
      </w:r>
      <w:r w:rsidRPr="00743693">
        <w:rPr>
          <w:rFonts w:ascii="PT Astra Serif" w:hAnsi="PT Astra Serif" w:cs="Times New Roman"/>
          <w:sz w:val="28"/>
          <w:szCs w:val="28"/>
        </w:rPr>
        <w:t xml:space="preserve">,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жилое помещение инвалида, участника СВО, имеющего инвалидность, должно быть приведено в соответствие с требованиями, предусмотренными разделом </w:t>
      </w:r>
      <w:r w:rsidRPr="00743693">
        <w:rPr>
          <w:rFonts w:ascii="PT Astra Serif" w:hAnsi="PT Astra Serif" w:cs="Times New Roman"/>
          <w:sz w:val="28"/>
          <w:szCs w:val="28"/>
          <w:lang w:val="en-US"/>
        </w:rPr>
        <w:t>IV</w:t>
      </w:r>
      <w:r w:rsidRPr="00743693">
        <w:rPr>
          <w:rFonts w:ascii="PT Astra Serif" w:hAnsi="PT Astra Serif" w:cs="Times New Roman"/>
          <w:sz w:val="28"/>
          <w:szCs w:val="28"/>
        </w:rPr>
        <w:t xml:space="preserve"> Правил;</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оптимальный перечень мероприятий, финансирование которых может осуществляться за счет средств бюджета</w:t>
      </w:r>
      <w:r w:rsidR="005C167F">
        <w:rPr>
          <w:rFonts w:ascii="PT Astra Serif" w:hAnsi="PT Astra Serif" w:cs="Times New Roman"/>
          <w:sz w:val="28"/>
          <w:szCs w:val="28"/>
        </w:rPr>
        <w:t xml:space="preserve"> Шатровского муниципального </w:t>
      </w:r>
      <w:r w:rsidR="005C167F" w:rsidRPr="005C167F">
        <w:rPr>
          <w:rFonts w:ascii="PT Astra Serif" w:hAnsi="PT Astra Serif" w:cs="Times New Roman"/>
          <w:sz w:val="28"/>
          <w:szCs w:val="28"/>
        </w:rPr>
        <w:t>округа Курганской области</w:t>
      </w:r>
      <w:r w:rsidRPr="00743693">
        <w:rPr>
          <w:rFonts w:ascii="PT Astra Serif" w:hAnsi="PT Astra Serif" w:cs="Times New Roman"/>
          <w:sz w:val="28"/>
          <w:szCs w:val="28"/>
        </w:rPr>
        <w:t xml:space="preserve">,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общее имущество многоквартирного дома, в котором проживает инвалид, участник СВО, имеющий инвалидность, должно быть приведено в соответствие с требованиями, предусмотренными разделом </w:t>
      </w:r>
      <w:r w:rsidRPr="00743693">
        <w:rPr>
          <w:rFonts w:ascii="PT Astra Serif" w:hAnsi="PT Astra Serif" w:cs="Times New Roman"/>
          <w:sz w:val="28"/>
          <w:szCs w:val="28"/>
          <w:lang w:val="en-US"/>
        </w:rPr>
        <w:t>III</w:t>
      </w:r>
      <w:r w:rsidRPr="00743693">
        <w:rPr>
          <w:rFonts w:ascii="PT Astra Serif" w:hAnsi="PT Astra Serif" w:cs="Times New Roman"/>
          <w:sz w:val="28"/>
          <w:szCs w:val="28"/>
        </w:rPr>
        <w:t xml:space="preserve"> Правил;</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в</w:t>
      </w:r>
      <w:proofErr w:type="gramEnd"/>
      <w:r w:rsidRPr="00743693">
        <w:rPr>
          <w:rFonts w:ascii="PT Astra Serif" w:hAnsi="PT Astra Serif" w:cs="Times New Roman"/>
          <w:sz w:val="28"/>
          <w:szCs w:val="28"/>
        </w:rPr>
        <w:t>) максимальный перечень мероприятий, которые выполняются по специальному заказу инвалида, участника СВО, имеющего инвалидность, или членов семьи инвалида, участника СВО, имеющего инвалидность, за счет их средств или средств иных источников финансирования, не запрещенных законодательством Российской Федерации.</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23. В случае если в акте обследования содержится вывод об отсутствии технической возможности для приспособления жилого помещения инвалида, участника СВО, имеющего инвалидность, и (или) общего имущества в </w:t>
      </w:r>
      <w:r w:rsidRPr="00743693">
        <w:rPr>
          <w:rFonts w:ascii="PT Astra Serif" w:hAnsi="PT Astra Serif" w:cs="Times New Roman"/>
          <w:sz w:val="28"/>
          <w:szCs w:val="28"/>
        </w:rPr>
        <w:lastRenderedPageBreak/>
        <w:t>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то есть о невозможности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без изменения существующих несущих и ограждающих конструкций многоквартирного дома (части дома)</w:t>
      </w:r>
      <w:r w:rsidR="0071671E" w:rsidRPr="00743693">
        <w:rPr>
          <w:rFonts w:ascii="PT Astra Serif" w:hAnsi="PT Astra Serif" w:cs="Times New Roman"/>
          <w:sz w:val="28"/>
          <w:szCs w:val="28"/>
        </w:rPr>
        <w:t xml:space="preserve"> </w:t>
      </w:r>
      <w:r w:rsidRPr="00743693">
        <w:rPr>
          <w:rFonts w:ascii="PT Astra Serif" w:hAnsi="PT Astra Serif" w:cs="Times New Roman"/>
          <w:sz w:val="28"/>
          <w:szCs w:val="28"/>
        </w:rPr>
        <w:t>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дома(части дома)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а Администрация ее проведение.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24.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с учетом потребностей инвалида и обеспечения условий доступности для инвалида, участника СВО, имеющего инвалидность, Комиссия по форме, утвержденной приказом Министерства строительства и жилищно- коммунального хозяйства Российской Федерации от 28.02.2017</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583/</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правил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обеспечение доступности для инвалида», принимает решение:</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б</w:t>
      </w:r>
      <w:proofErr w:type="gramEnd"/>
      <w:r w:rsidRPr="00743693">
        <w:rPr>
          <w:rFonts w:ascii="PT Astra Serif" w:hAnsi="PT Astra Serif" w:cs="Times New Roman"/>
          <w:sz w:val="28"/>
          <w:szCs w:val="28"/>
        </w:rPr>
        <w:t xml:space="preserve">)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w:t>
      </w:r>
      <w:r w:rsidRPr="00743693">
        <w:rPr>
          <w:rFonts w:ascii="PT Astra Serif" w:hAnsi="PT Astra Serif" w:cs="Times New Roman"/>
          <w:sz w:val="28"/>
          <w:szCs w:val="28"/>
        </w:rPr>
        <w:lastRenderedPageBreak/>
        <w:t>имеющий инвалидность, с учетом потребностей и обеспечения условий их доступности для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25. Результатом работы Комиссии является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или заключение об отсутствии такой возможности по формам, утвержденным приказом Министерства строительства и жилищно-коммунального хозяйства Российской Федерации от 23.11.2016</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837/</w:t>
      </w:r>
      <w:proofErr w:type="spellStart"/>
      <w:r w:rsidRPr="00743693">
        <w:rPr>
          <w:rFonts w:ascii="PT Astra Serif" w:hAnsi="PT Astra Serif" w:cs="Times New Roman"/>
          <w:sz w:val="28"/>
          <w:szCs w:val="28"/>
        </w:rPr>
        <w:t>пр</w:t>
      </w:r>
      <w:proofErr w:type="spellEnd"/>
      <w:r w:rsidRPr="00743693">
        <w:rPr>
          <w:rFonts w:ascii="PT Astra Serif" w:hAnsi="PT Astra Serif" w:cs="Times New Roman"/>
          <w:sz w:val="28"/>
          <w:szCs w:val="28"/>
        </w:rP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Комиссия в течении 10 (десяти) календарных дней со дня вынесения соответствующего заключения в письменной форме информирует о нем инвалида, участника СВО, имеющего инвалидность, проживающего в обследованном жилом помещении, и направляет ему копию указанного заключения.</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 xml:space="preserve">26. В отношении участника СВО, имеющего инвалидность, акт обследования жилого помещения по форме, указанной в пункте 21 настоящего Порядка, и заключение по форме, указанной в абзаце первом пункта 25 настоящего Порядка, направляются Комиссией в филиал Государственного фонда поддержки участников специальной военной операции «Защитники Отечества» по </w:t>
      </w:r>
      <w:r w:rsidR="00B349DD">
        <w:rPr>
          <w:rFonts w:ascii="PT Astra Serif" w:hAnsi="PT Astra Serif" w:cs="Times New Roman"/>
          <w:sz w:val="28"/>
          <w:szCs w:val="28"/>
        </w:rPr>
        <w:t>Курганской области</w:t>
      </w:r>
      <w:r w:rsidRPr="00743693">
        <w:rPr>
          <w:rFonts w:ascii="PT Astra Serif" w:hAnsi="PT Astra Serif" w:cs="Times New Roman"/>
          <w:sz w:val="28"/>
          <w:szCs w:val="28"/>
        </w:rPr>
        <w:t xml:space="preserve"> по месту нахождения обследованного жилого помещения участника боевых действий в целях дальнейшего направления в экспертный совет Фонда заявки на средства адаптации жилых помещений с приложением документов, предусмотренных пунктом 50 Положения об экспертном совете Государственного фонда поддержки участников специальной военной операции «Защитники Отечества», утвержденного постановлением Правительства Российской Федерации от 14.06.2023</w:t>
      </w:r>
      <w:r w:rsidR="00E03913">
        <w:rPr>
          <w:rFonts w:ascii="PT Astra Serif" w:hAnsi="PT Astra Serif" w:cs="Times New Roman"/>
          <w:sz w:val="28"/>
          <w:szCs w:val="28"/>
        </w:rPr>
        <w:t>г.</w:t>
      </w:r>
      <w:r w:rsidRPr="00743693">
        <w:rPr>
          <w:rFonts w:ascii="PT Astra Serif" w:hAnsi="PT Astra Serif" w:cs="Times New Roman"/>
          <w:sz w:val="28"/>
          <w:szCs w:val="28"/>
        </w:rPr>
        <w:t xml:space="preserve"> № 979.</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27.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xml:space="preserve">) акта обследования;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«а» пункта 24 настоящего Порядка.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lastRenderedPageBreak/>
        <w:t>28.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078DD" w:rsidRPr="00743693" w:rsidRDefault="007078DD" w:rsidP="00743693">
      <w:pPr>
        <w:pStyle w:val="aa"/>
        <w:spacing w:line="0" w:lineRule="atLeast"/>
        <w:ind w:firstLine="708"/>
        <w:jc w:val="both"/>
        <w:rPr>
          <w:rFonts w:ascii="PT Astra Serif" w:hAnsi="PT Astra Serif" w:cs="Times New Roman"/>
          <w:sz w:val="28"/>
          <w:szCs w:val="28"/>
        </w:rPr>
      </w:pPr>
      <w:proofErr w:type="gramStart"/>
      <w:r w:rsidRPr="00743693">
        <w:rPr>
          <w:rFonts w:ascii="PT Astra Serif" w:hAnsi="PT Astra Serif" w:cs="Times New Roman"/>
          <w:sz w:val="28"/>
          <w:szCs w:val="28"/>
        </w:rPr>
        <w:t>а</w:t>
      </w:r>
      <w:proofErr w:type="gramEnd"/>
      <w:r w:rsidRPr="00743693">
        <w:rPr>
          <w:rFonts w:ascii="PT Astra Serif" w:hAnsi="PT Astra Serif" w:cs="Times New Roman"/>
          <w:sz w:val="28"/>
          <w:szCs w:val="28"/>
        </w:rPr>
        <w:t xml:space="preserve">) акта обследования; </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«б» пункта 24 настоящего Порядка.</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29.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является основанием для признания жилого помещения инвалида, участника СВО, имеющего инвалидность, в установленном законодательством Российской Федерации порядке  непригодным для проживания инвалида, участника СВО, имеющего инвалидность.</w:t>
      </w:r>
    </w:p>
    <w:p w:rsidR="007078DD" w:rsidRPr="00743693" w:rsidRDefault="007078DD" w:rsidP="00743693">
      <w:pPr>
        <w:pStyle w:val="aa"/>
        <w:spacing w:line="0" w:lineRule="atLeast"/>
        <w:ind w:firstLine="708"/>
        <w:jc w:val="both"/>
        <w:rPr>
          <w:rFonts w:ascii="PT Astra Serif" w:hAnsi="PT Astra Serif" w:cs="Times New Roman"/>
          <w:sz w:val="28"/>
          <w:szCs w:val="28"/>
        </w:rPr>
      </w:pPr>
      <w:r w:rsidRPr="00743693">
        <w:rPr>
          <w:rFonts w:ascii="PT Astra Serif" w:hAnsi="PT Astra Serif" w:cs="Times New Roman"/>
          <w:sz w:val="28"/>
          <w:szCs w:val="28"/>
        </w:rPr>
        <w:t>30. Для принятия решения о включении мероприятий в план мероприятий заключение, предусмотренное пунктом 28 настоящего Порядка, в течение                          10 (десяти) календарных дней со дня его вынесения направляется Комиссией в Администрацию.</w:t>
      </w:r>
    </w:p>
    <w:p w:rsidR="007078DD" w:rsidRPr="00743693" w:rsidRDefault="007078DD" w:rsidP="00743693">
      <w:pPr>
        <w:spacing w:line="0" w:lineRule="atLeast"/>
        <w:jc w:val="both"/>
        <w:outlineLvl w:val="0"/>
        <w:rPr>
          <w:rFonts w:ascii="PT Astra Serif" w:hAnsi="PT Astra Serif"/>
          <w:sz w:val="28"/>
          <w:szCs w:val="28"/>
        </w:rPr>
      </w:pPr>
    </w:p>
    <w:p w:rsidR="0071671E" w:rsidRPr="00743693" w:rsidRDefault="007078DD" w:rsidP="00743693">
      <w:pPr>
        <w:spacing w:line="0" w:lineRule="atLeast"/>
        <w:jc w:val="both"/>
        <w:outlineLvl w:val="0"/>
        <w:rPr>
          <w:rFonts w:ascii="PT Astra Serif" w:hAnsi="PT Astra Serif"/>
          <w:sz w:val="28"/>
          <w:szCs w:val="28"/>
        </w:rPr>
      </w:pP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r w:rsidRPr="00743693">
        <w:rPr>
          <w:rFonts w:ascii="PT Astra Serif" w:hAnsi="PT Astra Serif"/>
          <w:sz w:val="28"/>
          <w:szCs w:val="28"/>
        </w:rPr>
        <w:tab/>
      </w:r>
    </w:p>
    <w:p w:rsidR="0071671E" w:rsidRPr="00743693" w:rsidRDefault="0071671E" w:rsidP="00743693">
      <w:pPr>
        <w:spacing w:line="0" w:lineRule="atLeast"/>
        <w:jc w:val="both"/>
        <w:outlineLvl w:val="0"/>
        <w:rPr>
          <w:rFonts w:ascii="PT Astra Serif" w:hAnsi="PT Astra Serif"/>
          <w:sz w:val="28"/>
          <w:szCs w:val="28"/>
        </w:rPr>
      </w:pPr>
    </w:p>
    <w:tbl>
      <w:tblPr>
        <w:tblW w:w="9960" w:type="dxa"/>
        <w:tblInd w:w="-147" w:type="dxa"/>
        <w:tblLayout w:type="fixed"/>
        <w:tblLook w:val="00A0" w:firstRow="1" w:lastRow="0" w:firstColumn="1" w:lastColumn="0" w:noHBand="0" w:noVBand="0"/>
      </w:tblPr>
      <w:tblGrid>
        <w:gridCol w:w="5692"/>
        <w:gridCol w:w="1422"/>
        <w:gridCol w:w="2846"/>
      </w:tblGrid>
      <w:tr w:rsidR="001A4DBB" w:rsidRPr="001A4DBB" w:rsidTr="00702994">
        <w:trPr>
          <w:trHeight w:val="1322"/>
        </w:trPr>
        <w:tc>
          <w:tcPr>
            <w:tcW w:w="5671" w:type="dxa"/>
            <w:hideMark/>
          </w:tcPr>
          <w:p w:rsidR="001A4DBB" w:rsidRDefault="001A4DBB" w:rsidP="00702994">
            <w:pPr>
              <w:spacing w:line="0" w:lineRule="atLeast"/>
              <w:rPr>
                <w:rFonts w:ascii="PT Astra Serif" w:hAnsi="PT Astra Serif"/>
                <w:sz w:val="28"/>
                <w:szCs w:val="28"/>
              </w:rPr>
            </w:pPr>
            <w:r>
              <w:rPr>
                <w:rFonts w:ascii="PT Astra Serif" w:hAnsi="PT Astra Serif"/>
                <w:sz w:val="28"/>
                <w:szCs w:val="28"/>
              </w:rPr>
              <w:t>Управляющий делами – руководитель</w:t>
            </w:r>
          </w:p>
          <w:p w:rsidR="001A4DBB" w:rsidRDefault="001A4DBB" w:rsidP="00702994">
            <w:pPr>
              <w:spacing w:line="0" w:lineRule="atLeast"/>
              <w:rPr>
                <w:rFonts w:ascii="PT Astra Serif" w:hAnsi="PT Astra Serif"/>
                <w:sz w:val="28"/>
                <w:szCs w:val="28"/>
              </w:rPr>
            </w:pPr>
            <w:proofErr w:type="gramStart"/>
            <w:r>
              <w:rPr>
                <w:rFonts w:ascii="PT Astra Serif" w:hAnsi="PT Astra Serif"/>
                <w:sz w:val="28"/>
                <w:szCs w:val="28"/>
              </w:rPr>
              <w:t>аппарата</w:t>
            </w:r>
            <w:proofErr w:type="gramEnd"/>
            <w:r>
              <w:rPr>
                <w:rFonts w:ascii="PT Astra Serif" w:hAnsi="PT Astra Serif"/>
                <w:sz w:val="28"/>
                <w:szCs w:val="28"/>
              </w:rPr>
              <w:t xml:space="preserve"> Администрации</w:t>
            </w:r>
          </w:p>
          <w:p w:rsidR="001A4DBB" w:rsidRDefault="001A4DBB" w:rsidP="00702994">
            <w:pPr>
              <w:tabs>
                <w:tab w:val="left" w:pos="284"/>
              </w:tabs>
              <w:spacing w:line="0" w:lineRule="atLeast"/>
              <w:rPr>
                <w:rFonts w:ascii="PT Astra Serif" w:hAnsi="PT Astra Serif"/>
                <w:sz w:val="28"/>
                <w:szCs w:val="28"/>
              </w:rPr>
            </w:pPr>
            <w:r>
              <w:rPr>
                <w:rFonts w:ascii="PT Astra Serif" w:hAnsi="PT Astra Serif"/>
                <w:sz w:val="28"/>
                <w:szCs w:val="28"/>
              </w:rPr>
              <w:t>Шатровского муниципального округа</w:t>
            </w:r>
          </w:p>
        </w:tc>
        <w:tc>
          <w:tcPr>
            <w:tcW w:w="1417" w:type="dxa"/>
          </w:tcPr>
          <w:p w:rsidR="001A4DBB" w:rsidRDefault="001A4DBB" w:rsidP="00702994">
            <w:pPr>
              <w:pStyle w:val="aa"/>
              <w:spacing w:line="0" w:lineRule="atLeast"/>
              <w:rPr>
                <w:rFonts w:ascii="PT Astra Serif" w:hAnsi="PT Astra Serif"/>
                <w:sz w:val="28"/>
                <w:szCs w:val="28"/>
              </w:rPr>
            </w:pPr>
          </w:p>
        </w:tc>
        <w:tc>
          <w:tcPr>
            <w:tcW w:w="2835" w:type="dxa"/>
          </w:tcPr>
          <w:p w:rsidR="001A4DBB" w:rsidRDefault="001A4DBB" w:rsidP="00702994">
            <w:pPr>
              <w:pStyle w:val="aa"/>
              <w:spacing w:line="0" w:lineRule="atLeast"/>
              <w:rPr>
                <w:rFonts w:ascii="PT Astra Serif" w:hAnsi="PT Astra Serif"/>
                <w:b/>
                <w:sz w:val="28"/>
                <w:szCs w:val="28"/>
              </w:rPr>
            </w:pPr>
          </w:p>
          <w:p w:rsidR="001A4DBB" w:rsidRDefault="001A4DBB" w:rsidP="00702994">
            <w:pPr>
              <w:pStyle w:val="aa"/>
              <w:spacing w:line="0" w:lineRule="atLeast"/>
              <w:rPr>
                <w:rFonts w:ascii="PT Astra Serif" w:hAnsi="PT Astra Serif"/>
                <w:b/>
                <w:sz w:val="28"/>
                <w:szCs w:val="28"/>
              </w:rPr>
            </w:pPr>
          </w:p>
          <w:p w:rsidR="001A4DBB" w:rsidRPr="001A4DBB" w:rsidRDefault="005C167F" w:rsidP="00702994">
            <w:pPr>
              <w:pStyle w:val="aa"/>
              <w:spacing w:line="0" w:lineRule="atLeast"/>
              <w:rPr>
                <w:rFonts w:ascii="PT Astra Serif" w:hAnsi="PT Astra Serif"/>
                <w:sz w:val="28"/>
                <w:szCs w:val="28"/>
              </w:rPr>
            </w:pPr>
            <w:r>
              <w:rPr>
                <w:rFonts w:ascii="PT Astra Serif" w:hAnsi="PT Astra Serif"/>
                <w:sz w:val="28"/>
                <w:szCs w:val="28"/>
              </w:rPr>
              <w:t xml:space="preserve">            </w:t>
            </w:r>
            <w:r w:rsidR="001A4DBB" w:rsidRPr="001A4DBB">
              <w:rPr>
                <w:rFonts w:ascii="PT Astra Serif" w:hAnsi="PT Astra Serif"/>
                <w:sz w:val="28"/>
                <w:szCs w:val="28"/>
              </w:rPr>
              <w:t>Т.И. Романова</w:t>
            </w:r>
          </w:p>
        </w:tc>
      </w:tr>
    </w:tbl>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p w:rsidR="0071671E" w:rsidRDefault="0071671E" w:rsidP="00743693">
      <w:pPr>
        <w:spacing w:line="0" w:lineRule="atLeast"/>
        <w:jc w:val="both"/>
        <w:outlineLvl w:val="0"/>
        <w:rPr>
          <w:rFonts w:ascii="PT Astra Serif" w:hAnsi="PT Astra Serif"/>
          <w:sz w:val="28"/>
          <w:szCs w:val="28"/>
        </w:rPr>
      </w:pPr>
    </w:p>
    <w:p w:rsidR="00A13180" w:rsidRDefault="00A13180" w:rsidP="00743693">
      <w:pPr>
        <w:spacing w:line="0" w:lineRule="atLeast"/>
        <w:jc w:val="both"/>
        <w:outlineLvl w:val="0"/>
        <w:rPr>
          <w:rFonts w:ascii="PT Astra Serif" w:hAnsi="PT Astra Serif"/>
          <w:sz w:val="28"/>
          <w:szCs w:val="28"/>
        </w:rPr>
      </w:pPr>
    </w:p>
    <w:p w:rsidR="00A13180" w:rsidRDefault="00A13180" w:rsidP="00743693">
      <w:pPr>
        <w:spacing w:line="0" w:lineRule="atLeast"/>
        <w:jc w:val="both"/>
        <w:outlineLvl w:val="0"/>
        <w:rPr>
          <w:rFonts w:ascii="PT Astra Serif" w:hAnsi="PT Astra Serif"/>
          <w:sz w:val="28"/>
          <w:szCs w:val="28"/>
        </w:rPr>
      </w:pPr>
    </w:p>
    <w:p w:rsidR="00A13180" w:rsidRPr="00743693" w:rsidRDefault="00A13180" w:rsidP="00743693">
      <w:pPr>
        <w:spacing w:line="0" w:lineRule="atLeast"/>
        <w:jc w:val="both"/>
        <w:outlineLvl w:val="0"/>
        <w:rPr>
          <w:rFonts w:ascii="PT Astra Serif" w:hAnsi="PT Astra Serif"/>
          <w:sz w:val="28"/>
          <w:szCs w:val="28"/>
        </w:rPr>
      </w:pPr>
    </w:p>
    <w:p w:rsidR="0071671E" w:rsidRPr="00743693" w:rsidRDefault="0071671E" w:rsidP="00743693">
      <w:pPr>
        <w:spacing w:line="0" w:lineRule="atLeast"/>
        <w:jc w:val="both"/>
        <w:outlineLvl w:val="0"/>
        <w:rPr>
          <w:rFonts w:ascii="PT Astra Serif" w:hAnsi="PT Astra Serif"/>
          <w:sz w:val="28"/>
          <w:szCs w:val="28"/>
        </w:rPr>
      </w:pP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D76B2" w:rsidTr="006D23AB">
        <w:tc>
          <w:tcPr>
            <w:tcW w:w="2500" w:type="pct"/>
          </w:tcPr>
          <w:p w:rsidR="007D76B2" w:rsidRDefault="007D76B2" w:rsidP="00D22104">
            <w:pPr>
              <w:spacing w:line="0" w:lineRule="atLeast"/>
              <w:contextualSpacing/>
              <w:jc w:val="both"/>
              <w:outlineLvl w:val="0"/>
              <w:rPr>
                <w:rFonts w:ascii="PT Astra Serif" w:hAnsi="PT Astra Serif"/>
                <w:sz w:val="28"/>
                <w:szCs w:val="28"/>
              </w:rPr>
            </w:pPr>
          </w:p>
        </w:tc>
        <w:tc>
          <w:tcPr>
            <w:tcW w:w="2500" w:type="pct"/>
          </w:tcPr>
          <w:p w:rsidR="007D76B2" w:rsidRDefault="007D76B2" w:rsidP="00D22104">
            <w:pPr>
              <w:spacing w:line="0" w:lineRule="atLeast"/>
              <w:contextualSpacing/>
              <w:jc w:val="both"/>
              <w:outlineLvl w:val="0"/>
              <w:rPr>
                <w:rFonts w:ascii="PT Astra Serif" w:hAnsi="PT Astra Serif"/>
                <w:sz w:val="28"/>
                <w:szCs w:val="28"/>
              </w:rPr>
            </w:pPr>
            <w:r>
              <w:rPr>
                <w:rFonts w:ascii="PT Astra Serif" w:hAnsi="PT Astra Serif"/>
                <w:sz w:val="28"/>
                <w:szCs w:val="28"/>
              </w:rPr>
              <w:t>Приложение 2</w:t>
            </w:r>
          </w:p>
          <w:p w:rsidR="007D76B2" w:rsidRDefault="00A13180" w:rsidP="00D22104">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к</w:t>
            </w:r>
            <w:proofErr w:type="gramEnd"/>
            <w:r w:rsidR="007D76B2">
              <w:rPr>
                <w:rFonts w:ascii="PT Astra Serif" w:hAnsi="PT Astra Serif"/>
                <w:sz w:val="28"/>
                <w:szCs w:val="28"/>
              </w:rPr>
              <w:t xml:space="preserve"> постановлению Администрации </w:t>
            </w:r>
            <w:r w:rsidR="007D76B2" w:rsidRPr="00A93D95">
              <w:rPr>
                <w:rFonts w:ascii="PT Astra Serif" w:hAnsi="PT Astra Serif"/>
                <w:sz w:val="28"/>
                <w:szCs w:val="28"/>
              </w:rPr>
              <w:t>Шатровского муниципа</w:t>
            </w:r>
            <w:r w:rsidR="007D76B2">
              <w:rPr>
                <w:rFonts w:ascii="PT Astra Serif" w:hAnsi="PT Astra Serif"/>
                <w:sz w:val="28"/>
                <w:szCs w:val="28"/>
              </w:rPr>
              <w:t xml:space="preserve">льного округа </w:t>
            </w:r>
          </w:p>
          <w:p w:rsidR="007D76B2" w:rsidRDefault="007D76B2" w:rsidP="00D22104">
            <w:pPr>
              <w:spacing w:line="0" w:lineRule="atLeast"/>
              <w:contextualSpacing/>
              <w:jc w:val="both"/>
              <w:outlineLvl w:val="0"/>
              <w:rPr>
                <w:rFonts w:ascii="PT Astra Serif" w:hAnsi="PT Astra Serif"/>
                <w:sz w:val="28"/>
                <w:szCs w:val="28"/>
              </w:rPr>
            </w:pPr>
            <w:proofErr w:type="gramStart"/>
            <w:r>
              <w:rPr>
                <w:rFonts w:ascii="PT Astra Serif" w:hAnsi="PT Astra Serif"/>
                <w:sz w:val="28"/>
                <w:szCs w:val="28"/>
              </w:rPr>
              <w:t>от</w:t>
            </w:r>
            <w:proofErr w:type="gramEnd"/>
            <w:r>
              <w:rPr>
                <w:rFonts w:ascii="PT Astra Serif" w:hAnsi="PT Astra Serif"/>
                <w:sz w:val="28"/>
                <w:szCs w:val="28"/>
              </w:rPr>
              <w:t xml:space="preserve"> ______________________ № ______</w:t>
            </w:r>
          </w:p>
          <w:p w:rsidR="007D76B2" w:rsidRDefault="007D76B2" w:rsidP="00D22104">
            <w:pPr>
              <w:spacing w:line="0" w:lineRule="atLeast"/>
              <w:contextualSpacing/>
              <w:jc w:val="both"/>
              <w:outlineLvl w:val="0"/>
              <w:rPr>
                <w:rFonts w:ascii="PT Astra Serif" w:hAnsi="PT Astra Serif"/>
                <w:sz w:val="28"/>
                <w:szCs w:val="28"/>
              </w:rPr>
            </w:pPr>
            <w:r>
              <w:rPr>
                <w:rFonts w:ascii="PT Astra Serif" w:hAnsi="PT Astra Serif"/>
                <w:sz w:val="28"/>
                <w:szCs w:val="28"/>
              </w:rPr>
              <w:t>«</w:t>
            </w:r>
            <w:r w:rsidRPr="00A93D95">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Pr="00A93D95">
              <w:rPr>
                <w:rFonts w:ascii="PT Astra Serif" w:hAnsi="PT Astra Serif"/>
                <w:sz w:val="28"/>
                <w:szCs w:val="28"/>
              </w:rPr>
              <w:t>частного  жилищного</w:t>
            </w:r>
            <w:proofErr w:type="gramEnd"/>
            <w:r w:rsidRPr="00A93D95">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tc>
      </w:tr>
    </w:tbl>
    <w:p w:rsidR="0071671E" w:rsidRPr="00743693" w:rsidRDefault="0071671E" w:rsidP="00743693">
      <w:pPr>
        <w:spacing w:line="0" w:lineRule="atLeast"/>
        <w:jc w:val="both"/>
        <w:outlineLvl w:val="0"/>
        <w:rPr>
          <w:rFonts w:ascii="PT Astra Serif" w:hAnsi="PT Astra Serif"/>
          <w:sz w:val="28"/>
          <w:szCs w:val="28"/>
        </w:rPr>
      </w:pPr>
    </w:p>
    <w:p w:rsidR="007078DD" w:rsidRPr="00743693" w:rsidRDefault="0071671E" w:rsidP="007D76B2">
      <w:pPr>
        <w:spacing w:line="0" w:lineRule="atLeast"/>
        <w:outlineLvl w:val="0"/>
        <w:rPr>
          <w:rFonts w:ascii="PT Astra Serif" w:hAnsi="PT Astra Serif"/>
          <w:sz w:val="28"/>
          <w:szCs w:val="28"/>
        </w:rPr>
      </w:pPr>
      <w:r w:rsidRPr="00743693">
        <w:rPr>
          <w:rFonts w:ascii="PT Astra Serif" w:hAnsi="PT Astra Serif"/>
          <w:sz w:val="28"/>
          <w:szCs w:val="28"/>
        </w:rPr>
        <w:t xml:space="preserve">                                                                                           </w:t>
      </w:r>
    </w:p>
    <w:p w:rsidR="0071671E" w:rsidRPr="007D76B2" w:rsidRDefault="007078DD" w:rsidP="00743693">
      <w:pPr>
        <w:autoSpaceDE w:val="0"/>
        <w:autoSpaceDN w:val="0"/>
        <w:adjustRightInd w:val="0"/>
        <w:spacing w:line="0" w:lineRule="atLeast"/>
        <w:jc w:val="center"/>
        <w:rPr>
          <w:rFonts w:ascii="PT Astra Serif" w:hAnsi="PT Astra Serif"/>
          <w:b/>
          <w:sz w:val="28"/>
          <w:szCs w:val="28"/>
        </w:rPr>
      </w:pPr>
      <w:r w:rsidRPr="007D76B2">
        <w:rPr>
          <w:rFonts w:ascii="PT Astra Serif" w:hAnsi="PT Astra Serif"/>
          <w:b/>
          <w:sz w:val="28"/>
          <w:szCs w:val="28"/>
        </w:rPr>
        <w:t>СОСТАВ</w:t>
      </w:r>
    </w:p>
    <w:p w:rsidR="007078DD" w:rsidRPr="007D76B2" w:rsidRDefault="007634DC" w:rsidP="00743693">
      <w:pPr>
        <w:autoSpaceDE w:val="0"/>
        <w:autoSpaceDN w:val="0"/>
        <w:adjustRightInd w:val="0"/>
        <w:spacing w:line="0" w:lineRule="atLeast"/>
        <w:jc w:val="center"/>
        <w:rPr>
          <w:rFonts w:ascii="PT Astra Serif" w:hAnsi="PT Astra Serif"/>
          <w:b/>
          <w:sz w:val="28"/>
          <w:szCs w:val="28"/>
        </w:rPr>
      </w:pPr>
      <w:r>
        <w:rPr>
          <w:rFonts w:ascii="PT Astra Serif" w:hAnsi="PT Astra Serif"/>
          <w:b/>
          <w:bCs/>
          <w:sz w:val="28"/>
          <w:szCs w:val="28"/>
        </w:rPr>
        <w:t>муниципальной комиссии</w:t>
      </w:r>
      <w:r w:rsidR="0071671E" w:rsidRPr="007D76B2">
        <w:rPr>
          <w:rFonts w:ascii="PT Astra Serif" w:hAnsi="PT Astra Serif"/>
          <w:b/>
          <w:bCs/>
          <w:sz w:val="28"/>
          <w:szCs w:val="28"/>
        </w:rPr>
        <w:t xml:space="preserve"> </w:t>
      </w:r>
      <w:r w:rsidR="006D23AB" w:rsidRPr="006D23AB">
        <w:rPr>
          <w:rFonts w:ascii="PT Astra Serif" w:hAnsi="PT Astra Serif"/>
          <w:b/>
          <w:bCs/>
          <w:sz w:val="28"/>
          <w:szCs w:val="28"/>
        </w:rPr>
        <w:t>Шатровского муниципал</w:t>
      </w:r>
      <w:r w:rsidR="006D23AB">
        <w:rPr>
          <w:rFonts w:ascii="PT Astra Serif" w:hAnsi="PT Astra Serif"/>
          <w:b/>
          <w:bCs/>
          <w:sz w:val="28"/>
          <w:szCs w:val="28"/>
        </w:rPr>
        <w:t xml:space="preserve">ьного округа Курганской области </w:t>
      </w:r>
      <w:r w:rsidR="0071671E" w:rsidRPr="007D76B2">
        <w:rPr>
          <w:rFonts w:ascii="PT Astra Serif" w:hAnsi="PT Astra Serif"/>
          <w:b/>
          <w:bCs/>
          <w:sz w:val="28"/>
          <w:szCs w:val="28"/>
        </w:rPr>
        <w:t>по обследованию жилых помещений и общего имущества в многоквартирных домах</w:t>
      </w:r>
      <w:r>
        <w:rPr>
          <w:rFonts w:ascii="PT Astra Serif" w:hAnsi="PT Astra Serif"/>
          <w:b/>
          <w:bCs/>
          <w:sz w:val="28"/>
          <w:szCs w:val="28"/>
        </w:rPr>
        <w:t>,</w:t>
      </w:r>
      <w:r w:rsidR="003F245E" w:rsidRPr="007D76B2">
        <w:rPr>
          <w:rFonts w:ascii="PT Astra Serif" w:hAnsi="PT Astra Serif"/>
          <w:b/>
          <w:bCs/>
          <w:sz w:val="28"/>
          <w:szCs w:val="28"/>
        </w:rPr>
        <w:t xml:space="preserve"> входящих в состав муниципального и частного жилищных фондов</w:t>
      </w:r>
      <w:r w:rsidR="006D23AB">
        <w:rPr>
          <w:rFonts w:ascii="PT Astra Serif" w:hAnsi="PT Astra Serif"/>
          <w:b/>
          <w:sz w:val="28"/>
          <w:szCs w:val="28"/>
        </w:rPr>
        <w:t xml:space="preserve"> </w:t>
      </w:r>
      <w:r w:rsidR="006D23AB" w:rsidRPr="006D23AB">
        <w:rPr>
          <w:rFonts w:ascii="PT Astra Serif" w:hAnsi="PT Astra Serif"/>
          <w:b/>
          <w:sz w:val="28"/>
          <w:szCs w:val="28"/>
        </w:rPr>
        <w:t>Шатровского муниципал</w:t>
      </w:r>
      <w:r w:rsidR="006D23AB">
        <w:rPr>
          <w:rFonts w:ascii="PT Astra Serif" w:hAnsi="PT Astra Serif"/>
          <w:b/>
          <w:sz w:val="28"/>
          <w:szCs w:val="28"/>
        </w:rPr>
        <w:t>ьного округа Курганской области</w:t>
      </w:r>
      <w:r w:rsidR="0071671E" w:rsidRPr="007D76B2">
        <w:rPr>
          <w:rFonts w:ascii="PT Astra Serif" w:hAnsi="PT Astra Serif"/>
          <w:b/>
          <w:bCs/>
          <w:sz w:val="28"/>
          <w:szCs w:val="28"/>
        </w:rPr>
        <w:t>, в которых проживают инвалиды</w:t>
      </w:r>
      <w:r w:rsidR="006B296D" w:rsidRPr="007D76B2">
        <w:rPr>
          <w:rFonts w:ascii="PT Astra Serif" w:hAnsi="PT Astra Serif"/>
          <w:b/>
          <w:bCs/>
          <w:sz w:val="28"/>
          <w:szCs w:val="28"/>
        </w:rPr>
        <w:t xml:space="preserve"> и</w:t>
      </w:r>
      <w:r w:rsidR="0071671E" w:rsidRPr="007D76B2">
        <w:rPr>
          <w:rFonts w:ascii="PT Astra Serif" w:hAnsi="PT Astra Serif"/>
          <w:b/>
          <w:bCs/>
          <w:sz w:val="28"/>
          <w:szCs w:val="28"/>
        </w:rPr>
        <w:t xml:space="preserve"> участники специальной военной операции, имеющие инвалидность,  в целях их приспособления с учетом потребностей и обеспечения условий их доступности для инвалидов</w:t>
      </w:r>
      <w:r w:rsidR="006B296D" w:rsidRPr="007D76B2">
        <w:rPr>
          <w:rFonts w:ascii="PT Astra Serif" w:hAnsi="PT Astra Serif"/>
          <w:b/>
          <w:bCs/>
          <w:sz w:val="28"/>
          <w:szCs w:val="28"/>
        </w:rPr>
        <w:t xml:space="preserve"> и</w:t>
      </w:r>
      <w:r w:rsidR="0071671E" w:rsidRPr="007D76B2">
        <w:rPr>
          <w:rFonts w:ascii="PT Astra Serif" w:hAnsi="PT Astra Serif"/>
          <w:b/>
          <w:bCs/>
          <w:sz w:val="28"/>
          <w:szCs w:val="28"/>
        </w:rPr>
        <w:t xml:space="preserve"> участников специальной военной операции, имеющих инвалидность</w:t>
      </w:r>
    </w:p>
    <w:p w:rsidR="00452CE2" w:rsidRDefault="00452CE2" w:rsidP="00743693">
      <w:pPr>
        <w:spacing w:line="0" w:lineRule="atLeast"/>
        <w:contextualSpacing/>
        <w:outlineLvl w:val="0"/>
        <w:rPr>
          <w:rFonts w:ascii="PT Astra Serif" w:hAnsi="PT Astra Serif"/>
          <w:bCs/>
          <w:sz w:val="28"/>
          <w:szCs w:val="28"/>
        </w:rPr>
      </w:pPr>
    </w:p>
    <w:p w:rsidR="001A4DBB"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r w:rsidRPr="00814478">
        <w:rPr>
          <w:rFonts w:ascii="PT Astra Serif" w:hAnsi="PT Astra Serif"/>
          <w:bCs/>
          <w:sz w:val="28"/>
          <w:szCs w:val="28"/>
        </w:rPr>
        <w:t>Первый заместитель Главы Шатровского муниципального округа Курганской области</w:t>
      </w:r>
      <w:r w:rsidR="00436E1B">
        <w:rPr>
          <w:rFonts w:ascii="PT Astra Serif" w:hAnsi="PT Astra Serif"/>
          <w:bCs/>
          <w:sz w:val="28"/>
          <w:szCs w:val="28"/>
        </w:rPr>
        <w:t xml:space="preserve"> - председатель К</w:t>
      </w:r>
      <w:r>
        <w:rPr>
          <w:rFonts w:ascii="PT Astra Serif" w:hAnsi="PT Astra Serif"/>
          <w:bCs/>
          <w:sz w:val="28"/>
          <w:szCs w:val="28"/>
        </w:rPr>
        <w:t>омиссии;</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roofErr w:type="gramStart"/>
      <w:r>
        <w:rPr>
          <w:rFonts w:ascii="PT Astra Serif" w:hAnsi="PT Astra Serif"/>
          <w:bCs/>
          <w:sz w:val="28"/>
          <w:szCs w:val="28"/>
        </w:rPr>
        <w:t>з</w:t>
      </w:r>
      <w:r w:rsidRPr="00814478">
        <w:rPr>
          <w:rFonts w:ascii="PT Astra Serif" w:hAnsi="PT Astra Serif"/>
          <w:bCs/>
          <w:sz w:val="28"/>
          <w:szCs w:val="28"/>
        </w:rPr>
        <w:t>аместитель</w:t>
      </w:r>
      <w:proofErr w:type="gramEnd"/>
      <w:r w:rsidRPr="00814478">
        <w:rPr>
          <w:rFonts w:ascii="PT Astra Serif" w:hAnsi="PT Astra Serif"/>
          <w:bCs/>
          <w:sz w:val="28"/>
          <w:szCs w:val="28"/>
        </w:rPr>
        <w:t xml:space="preserve"> Главы Шатровского муниципального округа Курганской области – руководитель отдела по развитию территории, жилищно-коммунальному хозяйству и строительству Администрации Шатро</w:t>
      </w:r>
      <w:r w:rsidR="00A13180">
        <w:rPr>
          <w:rFonts w:ascii="PT Astra Serif" w:hAnsi="PT Astra Serif"/>
          <w:bCs/>
          <w:sz w:val="28"/>
          <w:szCs w:val="28"/>
        </w:rPr>
        <w:t xml:space="preserve">вского муниципального округа - </w:t>
      </w:r>
      <w:r>
        <w:rPr>
          <w:rFonts w:ascii="PT Astra Serif" w:hAnsi="PT Astra Serif"/>
          <w:bCs/>
          <w:sz w:val="28"/>
          <w:szCs w:val="28"/>
        </w:rPr>
        <w:t xml:space="preserve"> заместитель председателя Комиссии;</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roofErr w:type="gramStart"/>
      <w:r>
        <w:rPr>
          <w:rFonts w:ascii="PT Astra Serif" w:hAnsi="PT Astra Serif"/>
          <w:bCs/>
          <w:sz w:val="28"/>
          <w:szCs w:val="28"/>
        </w:rPr>
        <w:t>руководитель</w:t>
      </w:r>
      <w:proofErr w:type="gramEnd"/>
      <w:r>
        <w:rPr>
          <w:rFonts w:ascii="PT Astra Serif" w:hAnsi="PT Astra Serif"/>
          <w:bCs/>
          <w:sz w:val="28"/>
          <w:szCs w:val="28"/>
        </w:rPr>
        <w:t xml:space="preserve"> Отдела социального развития </w:t>
      </w:r>
      <w:r w:rsidRPr="00814478">
        <w:rPr>
          <w:rFonts w:ascii="PT Astra Serif" w:hAnsi="PT Astra Serif"/>
          <w:bCs/>
          <w:sz w:val="28"/>
          <w:szCs w:val="28"/>
        </w:rPr>
        <w:t>Администрации Шатровского муниципального округа</w:t>
      </w:r>
      <w:r>
        <w:rPr>
          <w:rFonts w:ascii="PT Astra Serif" w:hAnsi="PT Astra Serif"/>
          <w:bCs/>
          <w:sz w:val="28"/>
          <w:szCs w:val="28"/>
        </w:rPr>
        <w:t xml:space="preserve"> Курганской области – секретарь Комиссии.</w:t>
      </w:r>
    </w:p>
    <w:p w:rsidR="00A13180"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814478"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r w:rsidR="00814478">
        <w:rPr>
          <w:rFonts w:ascii="PT Astra Serif" w:hAnsi="PT Astra Serif"/>
          <w:bCs/>
          <w:sz w:val="28"/>
          <w:szCs w:val="28"/>
        </w:rPr>
        <w:t>Члены Комиссии:</w:t>
      </w: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главный специалист </w:t>
      </w:r>
      <w:r w:rsidRPr="00814478">
        <w:rPr>
          <w:rFonts w:ascii="PT Astra Serif" w:hAnsi="PT Astra Serif"/>
          <w:bCs/>
          <w:sz w:val="28"/>
          <w:szCs w:val="28"/>
        </w:rPr>
        <w:t>отдела по развитию территории, жилищно-коммунальному хозяйству и строительству Администрации Шатровского муниципального округа</w:t>
      </w:r>
      <w:r>
        <w:rPr>
          <w:rFonts w:ascii="PT Astra Serif" w:hAnsi="PT Astra Serif"/>
          <w:bCs/>
          <w:sz w:val="28"/>
          <w:szCs w:val="28"/>
        </w:rPr>
        <w:t>;</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руководитель сектора имущественных и земельных отношений отдела экономического развития Администрации Шатровского муниципального округа;</w:t>
      </w:r>
    </w:p>
    <w:p w:rsidR="00A13180" w:rsidRDefault="00A13180"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lastRenderedPageBreak/>
        <w:t xml:space="preserve">         - руководитель отдела правовой и кадровой работы аппарата Администрации Шатровского муниципального округа;</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814478"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Председатель Думы Шатровского муниципального округа Курганской области (по согласованию);</w:t>
      </w:r>
    </w:p>
    <w:p w:rsidR="00814478" w:rsidRDefault="00814478" w:rsidP="00814478">
      <w:pPr>
        <w:spacing w:line="0" w:lineRule="atLeast"/>
        <w:contextualSpacing/>
        <w:jc w:val="both"/>
        <w:outlineLvl w:val="0"/>
        <w:rPr>
          <w:rFonts w:ascii="PT Astra Serif" w:hAnsi="PT Astra Serif"/>
          <w:bCs/>
          <w:sz w:val="28"/>
          <w:szCs w:val="28"/>
        </w:rPr>
      </w:pPr>
    </w:p>
    <w:p w:rsidR="00814478" w:rsidRDefault="00B349DD" w:rsidP="00814478">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начальник Шатровского филиала Государственного бюджетного учреждения «Центр социального обслуживания населения»</w:t>
      </w:r>
      <w:r w:rsidR="00A13180" w:rsidRPr="00A13180">
        <w:rPr>
          <w:rFonts w:ascii="PT Astra Serif" w:hAnsi="PT Astra Serif"/>
          <w:bCs/>
          <w:sz w:val="28"/>
          <w:szCs w:val="28"/>
        </w:rPr>
        <w:t xml:space="preserve"> </w:t>
      </w:r>
      <w:r w:rsidR="00A13180">
        <w:rPr>
          <w:rFonts w:ascii="PT Astra Serif" w:hAnsi="PT Astra Serif"/>
          <w:bCs/>
          <w:sz w:val="28"/>
          <w:szCs w:val="28"/>
        </w:rPr>
        <w:t>(по согласованию);</w:t>
      </w:r>
    </w:p>
    <w:p w:rsidR="00A13180" w:rsidRDefault="00A13180" w:rsidP="00814478">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представитель общественного объединения</w:t>
      </w:r>
      <w:r w:rsidRPr="00A13180">
        <w:rPr>
          <w:rFonts w:ascii="PT Astra Serif" w:hAnsi="PT Astra Serif"/>
          <w:bCs/>
          <w:sz w:val="28"/>
          <w:szCs w:val="28"/>
        </w:rPr>
        <w:t xml:space="preserve"> инвалидов</w:t>
      </w:r>
      <w:r>
        <w:rPr>
          <w:rFonts w:ascii="PT Astra Serif" w:hAnsi="PT Astra Serif"/>
          <w:bCs/>
          <w:sz w:val="28"/>
          <w:szCs w:val="28"/>
        </w:rPr>
        <w:t xml:space="preserve"> (по согласованию)</w:t>
      </w:r>
      <w:r w:rsidRPr="00A13180">
        <w:rPr>
          <w:rFonts w:ascii="PT Astra Serif" w:hAnsi="PT Astra Serif"/>
          <w:bCs/>
          <w:sz w:val="28"/>
          <w:szCs w:val="28"/>
        </w:rPr>
        <w:t>;</w:t>
      </w:r>
    </w:p>
    <w:p w:rsidR="00A13180" w:rsidRP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r>
        <w:rPr>
          <w:rFonts w:ascii="PT Astra Serif" w:hAnsi="PT Astra Serif"/>
          <w:bCs/>
          <w:sz w:val="28"/>
          <w:szCs w:val="28"/>
        </w:rPr>
        <w:t xml:space="preserve">        - </w:t>
      </w:r>
      <w:r w:rsidRPr="00A13180">
        <w:rPr>
          <w:rFonts w:ascii="PT Astra Serif" w:hAnsi="PT Astra Serif"/>
          <w:bCs/>
          <w:sz w:val="28"/>
          <w:szCs w:val="28"/>
        </w:rPr>
        <w:t>социальный координатор филиала Государственного фонда поддержки участников специальной военной операции «Защитники Отечества» в Курганской области</w:t>
      </w:r>
      <w:r>
        <w:rPr>
          <w:rFonts w:ascii="PT Astra Serif" w:hAnsi="PT Astra Serif"/>
          <w:bCs/>
          <w:sz w:val="28"/>
          <w:szCs w:val="28"/>
        </w:rPr>
        <w:t xml:space="preserve"> (по согласованию)</w:t>
      </w:r>
      <w:r w:rsidRPr="00A13180">
        <w:rPr>
          <w:rFonts w:ascii="PT Astra Serif" w:hAnsi="PT Astra Serif"/>
          <w:bCs/>
          <w:sz w:val="28"/>
          <w:szCs w:val="28"/>
        </w:rPr>
        <w:t>.</w:t>
      </w:r>
    </w:p>
    <w:p w:rsid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p>
    <w:p w:rsidR="00A13180" w:rsidRDefault="00A13180" w:rsidP="00A13180">
      <w:pPr>
        <w:spacing w:line="0" w:lineRule="atLeast"/>
        <w:contextualSpacing/>
        <w:jc w:val="both"/>
        <w:outlineLvl w:val="0"/>
        <w:rPr>
          <w:rFonts w:ascii="PT Astra Serif" w:hAnsi="PT Astra Serif"/>
          <w:bCs/>
          <w:sz w:val="28"/>
          <w:szCs w:val="28"/>
        </w:rPr>
      </w:pPr>
    </w:p>
    <w:p w:rsidR="00A13180" w:rsidRPr="00A13180" w:rsidRDefault="00A13180" w:rsidP="00A13180">
      <w:pPr>
        <w:spacing w:line="0" w:lineRule="atLeast"/>
        <w:contextualSpacing/>
        <w:outlineLvl w:val="0"/>
        <w:rPr>
          <w:rFonts w:ascii="PT Astra Serif" w:hAnsi="PT Astra Serif"/>
          <w:bCs/>
          <w:sz w:val="28"/>
          <w:szCs w:val="28"/>
        </w:rPr>
      </w:pPr>
      <w:r w:rsidRPr="00A13180">
        <w:rPr>
          <w:rFonts w:ascii="PT Astra Serif" w:hAnsi="PT Astra Serif"/>
          <w:bCs/>
          <w:sz w:val="28"/>
          <w:szCs w:val="28"/>
        </w:rPr>
        <w:t>Управляющий делами – руководитель</w:t>
      </w:r>
    </w:p>
    <w:p w:rsidR="00A13180" w:rsidRPr="00A13180" w:rsidRDefault="00A13180" w:rsidP="00A13180">
      <w:pPr>
        <w:spacing w:line="0" w:lineRule="atLeast"/>
        <w:contextualSpacing/>
        <w:outlineLvl w:val="0"/>
        <w:rPr>
          <w:rFonts w:ascii="PT Astra Serif" w:hAnsi="PT Astra Serif"/>
          <w:bCs/>
          <w:sz w:val="28"/>
          <w:szCs w:val="28"/>
        </w:rPr>
      </w:pPr>
      <w:proofErr w:type="gramStart"/>
      <w:r w:rsidRPr="00A13180">
        <w:rPr>
          <w:rFonts w:ascii="PT Astra Serif" w:hAnsi="PT Astra Serif"/>
          <w:bCs/>
          <w:sz w:val="28"/>
          <w:szCs w:val="28"/>
        </w:rPr>
        <w:t>аппарата</w:t>
      </w:r>
      <w:proofErr w:type="gramEnd"/>
      <w:r w:rsidRPr="00A13180">
        <w:rPr>
          <w:rFonts w:ascii="PT Astra Serif" w:hAnsi="PT Astra Serif"/>
          <w:bCs/>
          <w:sz w:val="28"/>
          <w:szCs w:val="28"/>
        </w:rPr>
        <w:t xml:space="preserve"> Администрации</w:t>
      </w:r>
    </w:p>
    <w:p w:rsidR="001A4DBB" w:rsidRDefault="00A13180" w:rsidP="00A13180">
      <w:pPr>
        <w:spacing w:line="0" w:lineRule="atLeast"/>
        <w:contextualSpacing/>
        <w:outlineLvl w:val="0"/>
        <w:rPr>
          <w:rFonts w:ascii="PT Astra Serif" w:hAnsi="PT Astra Serif"/>
          <w:bCs/>
          <w:sz w:val="28"/>
          <w:szCs w:val="28"/>
        </w:rPr>
      </w:pPr>
      <w:r w:rsidRPr="00A13180">
        <w:rPr>
          <w:rFonts w:ascii="PT Astra Serif" w:hAnsi="PT Astra Serif"/>
          <w:bCs/>
          <w:sz w:val="28"/>
          <w:szCs w:val="28"/>
        </w:rPr>
        <w:t>Шатровского муниципального округа</w:t>
      </w:r>
      <w:r w:rsidRPr="00A13180">
        <w:rPr>
          <w:rFonts w:ascii="PT Astra Serif" w:hAnsi="PT Astra Serif"/>
          <w:bCs/>
          <w:sz w:val="28"/>
          <w:szCs w:val="28"/>
        </w:rPr>
        <w:tab/>
        <w:t xml:space="preserve">         </w:t>
      </w:r>
      <w:r>
        <w:rPr>
          <w:rFonts w:ascii="PT Astra Serif" w:hAnsi="PT Astra Serif"/>
          <w:bCs/>
          <w:sz w:val="28"/>
          <w:szCs w:val="28"/>
        </w:rPr>
        <w:t xml:space="preserve">                             </w:t>
      </w:r>
      <w:r w:rsidRPr="00A13180">
        <w:rPr>
          <w:rFonts w:ascii="PT Astra Serif" w:hAnsi="PT Astra Serif"/>
          <w:bCs/>
          <w:sz w:val="28"/>
          <w:szCs w:val="28"/>
        </w:rPr>
        <w:t xml:space="preserve"> </w:t>
      </w:r>
      <w:r w:rsidR="00436E1B">
        <w:rPr>
          <w:rFonts w:ascii="PT Astra Serif" w:hAnsi="PT Astra Serif"/>
          <w:bCs/>
          <w:sz w:val="28"/>
          <w:szCs w:val="28"/>
        </w:rPr>
        <w:t xml:space="preserve">   </w:t>
      </w:r>
      <w:r w:rsidRPr="00A13180">
        <w:rPr>
          <w:rFonts w:ascii="PT Astra Serif" w:hAnsi="PT Astra Serif"/>
          <w:bCs/>
          <w:sz w:val="28"/>
          <w:szCs w:val="28"/>
        </w:rPr>
        <w:t xml:space="preserve"> Т.И. Романова</w:t>
      </w: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1A4DBB" w:rsidRDefault="001A4DBB"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436E1B" w:rsidRDefault="00436E1B"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A13180" w:rsidRDefault="00A13180" w:rsidP="00743693">
      <w:pPr>
        <w:spacing w:line="0" w:lineRule="atLeast"/>
        <w:contextualSpacing/>
        <w:outlineLvl w:val="0"/>
        <w:rPr>
          <w:rFonts w:ascii="PT Astra Serif" w:hAnsi="PT Astra Serif"/>
          <w:bCs/>
          <w:sz w:val="28"/>
          <w:szCs w:val="28"/>
        </w:rPr>
      </w:pPr>
    </w:p>
    <w:p w:rsidR="001A4DBB" w:rsidRDefault="001A4DBB" w:rsidP="001A4DBB">
      <w:pPr>
        <w:shd w:val="clear" w:color="auto" w:fill="FFFFFF"/>
        <w:autoSpaceDE w:val="0"/>
        <w:autoSpaceDN w:val="0"/>
        <w:adjustRightInd w:val="0"/>
        <w:spacing w:line="0" w:lineRule="atLeast"/>
        <w:jc w:val="center"/>
        <w:rPr>
          <w:rFonts w:ascii="PT Astra Serif" w:eastAsia="Times New Roman" w:hAnsi="PT Astra Serif"/>
          <w:color w:val="000000"/>
          <w:sz w:val="28"/>
          <w:szCs w:val="28"/>
        </w:rPr>
      </w:pPr>
      <w:r>
        <w:rPr>
          <w:rFonts w:ascii="PT Astra Serif" w:hAnsi="PT Astra Serif"/>
          <w:sz w:val="28"/>
          <w:szCs w:val="28"/>
        </w:rPr>
        <w:lastRenderedPageBreak/>
        <w:t>СПРАВКА – РАССЫЛКА</w:t>
      </w:r>
    </w:p>
    <w:p w:rsidR="001A4DBB" w:rsidRDefault="001A4DBB" w:rsidP="001A4DBB">
      <w:pPr>
        <w:autoSpaceDE w:val="0"/>
        <w:autoSpaceDN w:val="0"/>
        <w:adjustRightInd w:val="0"/>
        <w:spacing w:line="0" w:lineRule="atLeast"/>
        <w:jc w:val="center"/>
        <w:rPr>
          <w:rFonts w:ascii="PT Astra Serif" w:hAnsi="PT Astra Serif"/>
          <w:sz w:val="28"/>
          <w:szCs w:val="28"/>
        </w:rPr>
      </w:pPr>
      <w:proofErr w:type="gramStart"/>
      <w:r>
        <w:rPr>
          <w:rFonts w:ascii="PT Astra Serif" w:hAnsi="PT Astra Serif"/>
          <w:sz w:val="28"/>
          <w:szCs w:val="28"/>
        </w:rPr>
        <w:t>к</w:t>
      </w:r>
      <w:proofErr w:type="gramEnd"/>
      <w:r>
        <w:rPr>
          <w:rFonts w:ascii="PT Astra Serif" w:hAnsi="PT Astra Serif"/>
          <w:sz w:val="28"/>
          <w:szCs w:val="28"/>
        </w:rPr>
        <w:t xml:space="preserve"> постановлению Администрации Шатровского муниципального округа </w:t>
      </w:r>
    </w:p>
    <w:p w:rsidR="001A4DBB" w:rsidRDefault="001A4DBB" w:rsidP="001A4DBB">
      <w:pPr>
        <w:autoSpaceDE w:val="0"/>
        <w:autoSpaceDN w:val="0"/>
        <w:adjustRightInd w:val="0"/>
        <w:spacing w:line="0" w:lineRule="atLeast"/>
        <w:ind w:right="1"/>
        <w:jc w:val="center"/>
        <w:rPr>
          <w:rFonts w:ascii="PT Astra Serif" w:hAnsi="PT Astra Serif"/>
          <w:sz w:val="28"/>
          <w:szCs w:val="28"/>
        </w:rPr>
      </w:pPr>
      <w:r>
        <w:rPr>
          <w:rFonts w:ascii="PT Astra Serif" w:hAnsi="PT Astra Serif"/>
          <w:sz w:val="28"/>
          <w:szCs w:val="28"/>
        </w:rPr>
        <w:t>«</w:t>
      </w:r>
      <w:r w:rsidR="003C2B6F" w:rsidRPr="003C2B6F">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003C2B6F" w:rsidRPr="003C2B6F">
        <w:rPr>
          <w:rFonts w:ascii="PT Astra Serif" w:hAnsi="PT Astra Serif"/>
          <w:sz w:val="28"/>
          <w:szCs w:val="28"/>
        </w:rPr>
        <w:t>частного  жилищного</w:t>
      </w:r>
      <w:proofErr w:type="gramEnd"/>
      <w:r w:rsidR="003C2B6F" w:rsidRPr="003C2B6F">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p w:rsidR="001A4DBB" w:rsidRDefault="001A4DBB" w:rsidP="001A4DBB">
      <w:pPr>
        <w:shd w:val="clear" w:color="auto" w:fill="FFFFFF"/>
        <w:autoSpaceDE w:val="0"/>
        <w:autoSpaceDN w:val="0"/>
        <w:adjustRightInd w:val="0"/>
        <w:spacing w:line="0" w:lineRule="atLeast"/>
        <w:ind w:right="82"/>
        <w:jc w:val="center"/>
        <w:rPr>
          <w:rFonts w:ascii="PT Astra Serif" w:hAnsi="PT Astra Serif"/>
          <w:sz w:val="28"/>
          <w:szCs w:val="28"/>
        </w:rPr>
      </w:pPr>
    </w:p>
    <w:p w:rsidR="001A4DBB" w:rsidRDefault="001A4DBB" w:rsidP="001A4DBB">
      <w:pPr>
        <w:shd w:val="clear" w:color="auto" w:fill="FFFFFF"/>
        <w:autoSpaceDE w:val="0"/>
        <w:autoSpaceDN w:val="0"/>
        <w:adjustRightInd w:val="0"/>
        <w:spacing w:line="0" w:lineRule="atLeast"/>
        <w:ind w:right="82"/>
        <w:jc w:val="center"/>
        <w:rPr>
          <w:rFonts w:ascii="PT Astra Serif" w:hAnsi="PT Astra Serif"/>
          <w:sz w:val="28"/>
          <w:szCs w:val="28"/>
        </w:rPr>
      </w:pPr>
    </w:p>
    <w:p w:rsidR="001A4DBB" w:rsidRDefault="001A4DBB" w:rsidP="001A4DBB">
      <w:pPr>
        <w:autoSpaceDE w:val="0"/>
        <w:autoSpaceDN w:val="0"/>
        <w:adjustRightInd w:val="0"/>
        <w:spacing w:line="0" w:lineRule="atLeast"/>
        <w:ind w:left="2552" w:right="1561" w:hanging="1701"/>
        <w:jc w:val="both"/>
        <w:rPr>
          <w:rFonts w:ascii="PT Astra Serif" w:hAnsi="PT Astra Serif"/>
          <w:sz w:val="28"/>
          <w:szCs w:val="28"/>
        </w:rPr>
      </w:pPr>
      <w:proofErr w:type="gramStart"/>
      <w:r>
        <w:rPr>
          <w:rFonts w:ascii="PT Astra Serif" w:hAnsi="PT Astra Serif"/>
          <w:sz w:val="28"/>
          <w:szCs w:val="28"/>
        </w:rPr>
        <w:t>Разослано:  1</w:t>
      </w:r>
      <w:proofErr w:type="gramEnd"/>
      <w:r>
        <w:rPr>
          <w:rFonts w:ascii="PT Astra Serif" w:hAnsi="PT Astra Serif"/>
          <w:sz w:val="28"/>
          <w:szCs w:val="28"/>
        </w:rPr>
        <w:t>.  Организационный отдел аппарата – 1</w:t>
      </w:r>
    </w:p>
    <w:p w:rsidR="001A4DBB" w:rsidRDefault="001A4DBB" w:rsidP="001A4DBB">
      <w:pPr>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2. Официальный сайт – 1</w:t>
      </w:r>
    </w:p>
    <w:p w:rsidR="001A4DBB" w:rsidRDefault="001A4DBB"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3. Информационный стенд – 1 </w:t>
      </w:r>
    </w:p>
    <w:p w:rsidR="001A4DBB" w:rsidRDefault="001A4DBB"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4. Отдел по развитию территории, ЖКХ – 1 </w:t>
      </w:r>
    </w:p>
    <w:p w:rsidR="00814478" w:rsidRDefault="00814478"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w:t>
      </w:r>
      <w:r w:rsidR="00F806CD">
        <w:rPr>
          <w:rFonts w:ascii="PT Astra Serif" w:hAnsi="PT Astra Serif"/>
          <w:sz w:val="28"/>
          <w:szCs w:val="28"/>
        </w:rPr>
        <w:t xml:space="preserve">             5</w:t>
      </w:r>
      <w:r w:rsidR="00B349DD">
        <w:rPr>
          <w:rFonts w:ascii="PT Astra Serif" w:hAnsi="PT Astra Serif"/>
          <w:sz w:val="28"/>
          <w:szCs w:val="28"/>
        </w:rPr>
        <w:t xml:space="preserve">. Отдел социального развития -1  </w:t>
      </w:r>
      <w:r>
        <w:rPr>
          <w:rFonts w:ascii="PT Astra Serif" w:hAnsi="PT Astra Serif"/>
          <w:sz w:val="28"/>
          <w:szCs w:val="28"/>
        </w:rPr>
        <w:t xml:space="preserve">  </w:t>
      </w:r>
    </w:p>
    <w:p w:rsidR="00B349DD" w:rsidRDefault="00B349DD"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w:t>
      </w:r>
      <w:r w:rsidR="00F806CD">
        <w:rPr>
          <w:rFonts w:ascii="PT Astra Serif" w:hAnsi="PT Astra Serif"/>
          <w:sz w:val="28"/>
          <w:szCs w:val="28"/>
        </w:rPr>
        <w:t xml:space="preserve">              6</w:t>
      </w:r>
      <w:r w:rsidR="00814478">
        <w:rPr>
          <w:rFonts w:ascii="PT Astra Serif" w:hAnsi="PT Astra Serif"/>
          <w:sz w:val="28"/>
          <w:szCs w:val="28"/>
        </w:rPr>
        <w:t xml:space="preserve">. Первый заместитель Главы </w:t>
      </w:r>
    </w:p>
    <w:p w:rsidR="00F806CD" w:rsidRDefault="00B349DD"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Шатровского муниципального округа </w:t>
      </w:r>
      <w:r w:rsidR="00814478">
        <w:rPr>
          <w:rFonts w:ascii="PT Astra Serif" w:hAnsi="PT Astra Serif"/>
          <w:sz w:val="28"/>
          <w:szCs w:val="28"/>
        </w:rPr>
        <w:t>– 1</w:t>
      </w:r>
    </w:p>
    <w:p w:rsidR="00814478" w:rsidRDefault="00F806CD" w:rsidP="001A4DBB">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7. Управляющий делами – 1 </w:t>
      </w:r>
      <w:r w:rsidR="00814478">
        <w:rPr>
          <w:rFonts w:ascii="PT Astra Serif" w:hAnsi="PT Astra Serif"/>
          <w:sz w:val="28"/>
          <w:szCs w:val="28"/>
        </w:rPr>
        <w:t xml:space="preserve"> </w:t>
      </w:r>
    </w:p>
    <w:p w:rsidR="001A4DBB" w:rsidRDefault="00814478" w:rsidP="00B349DD">
      <w:pPr>
        <w:tabs>
          <w:tab w:val="left" w:pos="2268"/>
        </w:tabs>
        <w:autoSpaceDE w:val="0"/>
        <w:autoSpaceDN w:val="0"/>
        <w:adjustRightInd w:val="0"/>
        <w:spacing w:line="0" w:lineRule="atLeast"/>
        <w:ind w:left="2552" w:right="1561" w:hanging="1701"/>
        <w:jc w:val="both"/>
        <w:rPr>
          <w:rFonts w:ascii="PT Astra Serif" w:hAnsi="PT Astra Serif"/>
          <w:sz w:val="28"/>
          <w:szCs w:val="28"/>
        </w:rPr>
      </w:pPr>
      <w:r>
        <w:rPr>
          <w:rFonts w:ascii="PT Astra Serif" w:hAnsi="PT Astra Serif"/>
          <w:sz w:val="28"/>
          <w:szCs w:val="28"/>
        </w:rPr>
        <w:t xml:space="preserve">                     </w:t>
      </w:r>
      <w:r w:rsidR="00F806CD">
        <w:rPr>
          <w:rFonts w:ascii="PT Astra Serif" w:hAnsi="PT Astra Serif"/>
          <w:sz w:val="28"/>
          <w:szCs w:val="28"/>
        </w:rPr>
        <w:t>8</w:t>
      </w:r>
      <w:r w:rsidR="001A4DBB">
        <w:rPr>
          <w:rFonts w:ascii="PT Astra Serif" w:hAnsi="PT Astra Serif"/>
          <w:sz w:val="28"/>
          <w:szCs w:val="28"/>
        </w:rPr>
        <w:t xml:space="preserve">.  Прокуратура Шатровского района – 1 </w:t>
      </w:r>
    </w:p>
    <w:p w:rsidR="001A4DBB" w:rsidRDefault="001A4DBB" w:rsidP="001A4DBB">
      <w:pPr>
        <w:autoSpaceDE w:val="0"/>
        <w:autoSpaceDN w:val="0"/>
        <w:adjustRightInd w:val="0"/>
        <w:spacing w:line="0" w:lineRule="atLeast"/>
        <w:ind w:left="2041" w:right="57" w:firstLine="145"/>
        <w:rPr>
          <w:rFonts w:ascii="PT Astra Serif" w:hAnsi="PT Astra Serif"/>
          <w:sz w:val="28"/>
          <w:szCs w:val="28"/>
        </w:rPr>
      </w:pPr>
      <w:r>
        <w:rPr>
          <w:rFonts w:ascii="PT Astra Serif" w:hAnsi="PT Astra Serif"/>
          <w:sz w:val="28"/>
          <w:szCs w:val="28"/>
        </w:rPr>
        <w:t xml:space="preserve">    </w:t>
      </w: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1A4DBB" w:rsidRDefault="001A4DBB" w:rsidP="001A4DBB">
      <w:pPr>
        <w:autoSpaceDE w:val="0"/>
        <w:autoSpaceDN w:val="0"/>
        <w:adjustRightInd w:val="0"/>
        <w:spacing w:line="0" w:lineRule="atLeast"/>
        <w:rPr>
          <w:rFonts w:ascii="PT Astra Serif" w:hAnsi="PT Astra Serif"/>
          <w:sz w:val="28"/>
          <w:szCs w:val="28"/>
        </w:rPr>
      </w:pPr>
    </w:p>
    <w:p w:rsidR="00B349DD" w:rsidRDefault="00B349DD" w:rsidP="001A4DBB">
      <w:pPr>
        <w:autoSpaceDE w:val="0"/>
        <w:autoSpaceDN w:val="0"/>
        <w:adjustRightInd w:val="0"/>
        <w:spacing w:line="0" w:lineRule="atLeast"/>
        <w:rPr>
          <w:rFonts w:ascii="PT Astra Serif" w:hAnsi="PT Astra Serif"/>
          <w:sz w:val="28"/>
          <w:szCs w:val="28"/>
        </w:rPr>
      </w:pPr>
    </w:p>
    <w:p w:rsidR="00F806CD" w:rsidRDefault="00F806CD" w:rsidP="001A4DBB">
      <w:pPr>
        <w:autoSpaceDE w:val="0"/>
        <w:autoSpaceDN w:val="0"/>
        <w:adjustRightInd w:val="0"/>
        <w:spacing w:line="0" w:lineRule="atLeast"/>
        <w:rPr>
          <w:rFonts w:ascii="PT Astra Serif" w:hAnsi="PT Astra Serif"/>
          <w:sz w:val="28"/>
          <w:szCs w:val="28"/>
        </w:rPr>
      </w:pPr>
      <w:bookmarkStart w:id="2" w:name="_GoBack"/>
      <w:bookmarkEnd w:id="2"/>
    </w:p>
    <w:p w:rsidR="005C167F" w:rsidRDefault="005C167F" w:rsidP="001A4DBB">
      <w:pPr>
        <w:autoSpaceDE w:val="0"/>
        <w:autoSpaceDN w:val="0"/>
        <w:adjustRightInd w:val="0"/>
        <w:spacing w:line="0" w:lineRule="atLeast"/>
        <w:rPr>
          <w:rFonts w:ascii="PT Astra Serif" w:hAnsi="PT Astra Serif"/>
          <w:sz w:val="28"/>
          <w:szCs w:val="28"/>
        </w:rPr>
      </w:pPr>
    </w:p>
    <w:p w:rsidR="001A4DBB" w:rsidRDefault="001A4DBB" w:rsidP="001A4DBB">
      <w:pPr>
        <w:shd w:val="clear" w:color="auto" w:fill="FFFFFF"/>
        <w:autoSpaceDE w:val="0"/>
        <w:autoSpaceDN w:val="0"/>
        <w:adjustRightInd w:val="0"/>
        <w:spacing w:line="0" w:lineRule="atLeast"/>
        <w:rPr>
          <w:rFonts w:ascii="PT Astra Serif" w:hAnsi="PT Astra Serif"/>
          <w:color w:val="000000"/>
        </w:rPr>
      </w:pPr>
      <w:proofErr w:type="spellStart"/>
      <w:r>
        <w:rPr>
          <w:rFonts w:ascii="PT Astra Serif" w:hAnsi="PT Astra Serif"/>
          <w:color w:val="000000"/>
        </w:rPr>
        <w:t>О.А.Ядрышникова</w:t>
      </w:r>
      <w:proofErr w:type="spellEnd"/>
    </w:p>
    <w:p w:rsidR="001A4DBB" w:rsidRDefault="001A4DBB" w:rsidP="001A4DBB">
      <w:pPr>
        <w:shd w:val="clear" w:color="auto" w:fill="FFFFFF"/>
        <w:autoSpaceDE w:val="0"/>
        <w:autoSpaceDN w:val="0"/>
        <w:adjustRightInd w:val="0"/>
        <w:spacing w:line="0" w:lineRule="atLeast"/>
        <w:rPr>
          <w:rFonts w:ascii="PT Astra Serif" w:hAnsi="PT Astra Serif"/>
          <w:color w:val="000000"/>
        </w:rPr>
      </w:pPr>
      <w:r>
        <w:rPr>
          <w:rFonts w:ascii="PT Astra Serif" w:hAnsi="PT Astra Serif"/>
          <w:color w:val="000000"/>
        </w:rPr>
        <w:t>9 10 80</w:t>
      </w:r>
    </w:p>
    <w:p w:rsidR="001A4DBB" w:rsidRDefault="001A4DBB" w:rsidP="001A4DBB">
      <w:pPr>
        <w:shd w:val="clear" w:color="auto" w:fill="FFFFFF"/>
        <w:autoSpaceDE w:val="0"/>
        <w:autoSpaceDN w:val="0"/>
        <w:adjustRightInd w:val="0"/>
        <w:spacing w:line="0" w:lineRule="atLeast"/>
        <w:jc w:val="center"/>
        <w:rPr>
          <w:rFonts w:ascii="PT Astra Serif" w:hAnsi="PT Astra Serif"/>
          <w:sz w:val="28"/>
          <w:szCs w:val="28"/>
        </w:rPr>
      </w:pPr>
      <w:r>
        <w:rPr>
          <w:rFonts w:ascii="PT Astra Serif" w:hAnsi="PT Astra Serif"/>
          <w:sz w:val="28"/>
          <w:szCs w:val="28"/>
        </w:rPr>
        <w:lastRenderedPageBreak/>
        <w:t>ЛИСТ СОГЛАСОВАНИЯ</w:t>
      </w:r>
      <w:r>
        <w:rPr>
          <w:rFonts w:ascii="PT Astra Serif" w:hAnsi="PT Astra Serif"/>
          <w:sz w:val="28"/>
          <w:szCs w:val="28"/>
        </w:rPr>
        <w:br/>
        <w:t>к постановлению Администрации Шатровского муниципального округа</w:t>
      </w:r>
    </w:p>
    <w:p w:rsidR="001A4DBB" w:rsidRDefault="001A4DBB" w:rsidP="001A4DBB">
      <w:pPr>
        <w:shd w:val="clear" w:color="auto" w:fill="FFFFFF"/>
        <w:autoSpaceDE w:val="0"/>
        <w:autoSpaceDN w:val="0"/>
        <w:adjustRightInd w:val="0"/>
        <w:spacing w:line="0" w:lineRule="atLeast"/>
        <w:jc w:val="center"/>
        <w:rPr>
          <w:rFonts w:ascii="PT Astra Serif" w:hAnsi="PT Astra Serif"/>
          <w:sz w:val="28"/>
          <w:szCs w:val="28"/>
        </w:rPr>
      </w:pPr>
      <w:r>
        <w:rPr>
          <w:rFonts w:ascii="PT Astra Serif" w:hAnsi="PT Astra Serif"/>
          <w:sz w:val="28"/>
          <w:szCs w:val="28"/>
        </w:rPr>
        <w:t>«</w:t>
      </w:r>
      <w:r w:rsidR="003C2B6F" w:rsidRPr="003C2B6F">
        <w:rPr>
          <w:rFonts w:ascii="PT Astra Serif" w:hAnsi="PT Astra Serif"/>
          <w:sz w:val="28"/>
          <w:szCs w:val="28"/>
        </w:rPr>
        <w:t xml:space="preserve">О создании муниципальной комиссии по обследованию жилых помещений и общего имущества в многоквартирных домах, входящих в состав муниципального и </w:t>
      </w:r>
      <w:proofErr w:type="gramStart"/>
      <w:r w:rsidR="003C2B6F" w:rsidRPr="003C2B6F">
        <w:rPr>
          <w:rFonts w:ascii="PT Astra Serif" w:hAnsi="PT Astra Serif"/>
          <w:sz w:val="28"/>
          <w:szCs w:val="28"/>
        </w:rPr>
        <w:t>частного  жилищного</w:t>
      </w:r>
      <w:proofErr w:type="gramEnd"/>
      <w:r w:rsidR="003C2B6F" w:rsidRPr="003C2B6F">
        <w:rPr>
          <w:rFonts w:ascii="PT Astra Serif" w:hAnsi="PT Astra Serif"/>
          <w:sz w:val="28"/>
          <w:szCs w:val="28"/>
        </w:rPr>
        <w:t xml:space="preserve"> фондов Шатровского муниципального округа Курганской области,  в целях приспособления с учетом потребностей и обеспечения условий их доступности для  инвалидов и участников специальной военной операции, имеющих инвалидность</w:t>
      </w:r>
      <w:r>
        <w:rPr>
          <w:rFonts w:ascii="PT Astra Serif" w:hAnsi="PT Astra Serif"/>
          <w:sz w:val="28"/>
          <w:szCs w:val="28"/>
        </w:rPr>
        <w:t>»</w:t>
      </w:r>
    </w:p>
    <w:p w:rsidR="001A4DBB" w:rsidRDefault="001A4DBB" w:rsidP="001A4DBB">
      <w:pPr>
        <w:shd w:val="clear" w:color="auto" w:fill="FFFFFF"/>
        <w:autoSpaceDE w:val="0"/>
        <w:autoSpaceDN w:val="0"/>
        <w:adjustRightInd w:val="0"/>
        <w:spacing w:line="0" w:lineRule="atLeast"/>
        <w:ind w:right="82" w:hanging="567"/>
        <w:jc w:val="center"/>
        <w:rPr>
          <w:rFonts w:ascii="PT Astra Serif" w:hAnsi="PT Astra Serif"/>
          <w:sz w:val="28"/>
          <w:szCs w:val="28"/>
        </w:rPr>
      </w:pPr>
    </w:p>
    <w:p w:rsidR="001A4DBB" w:rsidRDefault="001A4DBB" w:rsidP="001A4DBB">
      <w:pPr>
        <w:autoSpaceDE w:val="0"/>
        <w:autoSpaceDN w:val="0"/>
        <w:adjustRightInd w:val="0"/>
        <w:spacing w:line="0" w:lineRule="atLeast"/>
        <w:outlineLvl w:val="0"/>
        <w:rPr>
          <w:rFonts w:ascii="PT Astra Serif" w:hAnsi="PT Astra Serif"/>
          <w:sz w:val="28"/>
          <w:szCs w:val="28"/>
        </w:rPr>
      </w:pPr>
    </w:p>
    <w:tbl>
      <w:tblPr>
        <w:tblW w:w="9960" w:type="dxa"/>
        <w:tblInd w:w="-147" w:type="dxa"/>
        <w:tblLayout w:type="fixed"/>
        <w:tblLook w:val="00A0" w:firstRow="1" w:lastRow="0" w:firstColumn="1" w:lastColumn="0" w:noHBand="0" w:noVBand="0"/>
      </w:tblPr>
      <w:tblGrid>
        <w:gridCol w:w="5669"/>
        <w:gridCol w:w="11"/>
        <w:gridCol w:w="1405"/>
        <w:gridCol w:w="21"/>
        <w:gridCol w:w="2813"/>
        <w:gridCol w:w="41"/>
      </w:tblGrid>
      <w:tr w:rsidR="001A4DBB" w:rsidTr="003C2B6F">
        <w:trPr>
          <w:trHeight w:val="661"/>
        </w:trPr>
        <w:tc>
          <w:tcPr>
            <w:tcW w:w="5680" w:type="dxa"/>
            <w:gridSpan w:val="2"/>
          </w:tcPr>
          <w:p w:rsidR="001A4DBB" w:rsidRDefault="001A4DBB">
            <w:pPr>
              <w:spacing w:line="0" w:lineRule="atLeast"/>
              <w:rPr>
                <w:rFonts w:ascii="PT Astra Serif" w:hAnsi="PT Astra Serif"/>
                <w:sz w:val="28"/>
                <w:szCs w:val="28"/>
              </w:rPr>
            </w:pPr>
            <w:r>
              <w:rPr>
                <w:rFonts w:ascii="PT Astra Serif" w:hAnsi="PT Astra Serif"/>
                <w:sz w:val="28"/>
                <w:szCs w:val="28"/>
              </w:rPr>
              <w:t>ПРОЕКТ ВНЕСЁН</w:t>
            </w:r>
            <w:r w:rsidR="003C2B6F">
              <w:rPr>
                <w:rFonts w:ascii="PT Astra Serif" w:hAnsi="PT Astra Serif"/>
                <w:sz w:val="28"/>
                <w:szCs w:val="28"/>
              </w:rPr>
              <w:t xml:space="preserve"> И ПОДГОТОВЛЕН</w:t>
            </w:r>
            <w:r>
              <w:rPr>
                <w:rFonts w:ascii="PT Astra Serif" w:hAnsi="PT Astra Serif"/>
                <w:sz w:val="28"/>
                <w:szCs w:val="28"/>
              </w:rPr>
              <w:t>:</w:t>
            </w:r>
          </w:p>
          <w:p w:rsidR="001A4DBB" w:rsidRDefault="001A4DBB">
            <w:pPr>
              <w:spacing w:line="0" w:lineRule="atLeast"/>
              <w:rPr>
                <w:rFonts w:ascii="PT Astra Serif" w:hAnsi="PT Astra Serif"/>
                <w:sz w:val="28"/>
                <w:szCs w:val="28"/>
              </w:rPr>
            </w:pPr>
          </w:p>
        </w:tc>
        <w:tc>
          <w:tcPr>
            <w:tcW w:w="1426" w:type="dxa"/>
            <w:gridSpan w:val="2"/>
          </w:tcPr>
          <w:p w:rsidR="001A4DBB" w:rsidRDefault="001A4DBB">
            <w:pPr>
              <w:spacing w:line="0" w:lineRule="atLeast"/>
              <w:rPr>
                <w:rFonts w:ascii="PT Astra Serif" w:hAnsi="PT Astra Serif"/>
                <w:sz w:val="28"/>
                <w:szCs w:val="28"/>
              </w:rPr>
            </w:pPr>
          </w:p>
        </w:tc>
        <w:tc>
          <w:tcPr>
            <w:tcW w:w="2854" w:type="dxa"/>
            <w:gridSpan w:val="2"/>
          </w:tcPr>
          <w:p w:rsidR="001A4DBB" w:rsidRDefault="001A4DBB">
            <w:pPr>
              <w:spacing w:line="0" w:lineRule="atLeast"/>
              <w:rPr>
                <w:rFonts w:ascii="PT Astra Serif" w:hAnsi="PT Astra Serif"/>
                <w:sz w:val="28"/>
                <w:szCs w:val="28"/>
              </w:rPr>
            </w:pPr>
          </w:p>
        </w:tc>
      </w:tr>
      <w:tr w:rsidR="001A4DBB" w:rsidTr="003C2B6F">
        <w:trPr>
          <w:trHeight w:val="1154"/>
        </w:trPr>
        <w:tc>
          <w:tcPr>
            <w:tcW w:w="5680" w:type="dxa"/>
            <w:gridSpan w:val="2"/>
          </w:tcPr>
          <w:p w:rsidR="001A4DBB" w:rsidRDefault="003C2B6F">
            <w:pPr>
              <w:spacing w:line="0" w:lineRule="atLeast"/>
              <w:rPr>
                <w:rFonts w:ascii="PT Astra Serif" w:hAnsi="PT Astra Serif"/>
                <w:sz w:val="28"/>
                <w:szCs w:val="28"/>
              </w:rPr>
            </w:pPr>
            <w:r>
              <w:rPr>
                <w:rFonts w:ascii="PT Astra Serif" w:hAnsi="PT Astra Serif"/>
                <w:sz w:val="28"/>
                <w:szCs w:val="28"/>
              </w:rPr>
              <w:t>Главным специалистом</w:t>
            </w:r>
            <w:r w:rsidR="001A4DBB">
              <w:rPr>
                <w:rFonts w:ascii="PT Astra Serif" w:hAnsi="PT Astra Serif"/>
                <w:sz w:val="28"/>
                <w:szCs w:val="28"/>
              </w:rPr>
              <w:t xml:space="preserve"> отдела правовой и кадровой работы аппарата Администрации Шатровского муниципального округа</w:t>
            </w:r>
          </w:p>
          <w:p w:rsidR="001A4DBB" w:rsidRDefault="001A4DBB">
            <w:pPr>
              <w:spacing w:line="0" w:lineRule="atLeast"/>
              <w:rPr>
                <w:rFonts w:ascii="PT Astra Serif" w:hAnsi="PT Astra Serif"/>
                <w:sz w:val="28"/>
                <w:szCs w:val="28"/>
              </w:rPr>
            </w:pPr>
          </w:p>
        </w:tc>
        <w:tc>
          <w:tcPr>
            <w:tcW w:w="1426" w:type="dxa"/>
            <w:gridSpan w:val="2"/>
          </w:tcPr>
          <w:p w:rsidR="001A4DBB" w:rsidRDefault="001A4DBB">
            <w:pPr>
              <w:spacing w:line="0" w:lineRule="atLeast"/>
              <w:rPr>
                <w:rFonts w:ascii="PT Astra Serif" w:hAnsi="PT Astra Serif"/>
                <w:sz w:val="28"/>
                <w:szCs w:val="28"/>
              </w:rPr>
            </w:pPr>
          </w:p>
        </w:tc>
        <w:tc>
          <w:tcPr>
            <w:tcW w:w="2854" w:type="dxa"/>
            <w:gridSpan w:val="2"/>
          </w:tcPr>
          <w:p w:rsidR="001A4DBB" w:rsidRDefault="001A4DBB">
            <w:pPr>
              <w:spacing w:line="0" w:lineRule="atLeast"/>
              <w:rPr>
                <w:rFonts w:ascii="PT Astra Serif" w:hAnsi="PT Astra Serif"/>
                <w:sz w:val="28"/>
                <w:szCs w:val="28"/>
              </w:rPr>
            </w:pPr>
          </w:p>
          <w:p w:rsidR="001A4DBB" w:rsidRDefault="001A4DBB">
            <w:pPr>
              <w:spacing w:line="0" w:lineRule="atLeast"/>
              <w:rPr>
                <w:rFonts w:ascii="PT Astra Serif" w:hAnsi="PT Astra Serif"/>
                <w:sz w:val="28"/>
                <w:szCs w:val="28"/>
              </w:rPr>
            </w:pPr>
          </w:p>
          <w:p w:rsidR="001A4DBB" w:rsidRDefault="003C2B6F">
            <w:pPr>
              <w:spacing w:line="0" w:lineRule="atLeast"/>
              <w:rPr>
                <w:rFonts w:ascii="PT Astra Serif" w:hAnsi="PT Astra Serif"/>
                <w:sz w:val="28"/>
                <w:szCs w:val="28"/>
              </w:rPr>
            </w:pPr>
            <w:proofErr w:type="spellStart"/>
            <w:r>
              <w:rPr>
                <w:rFonts w:ascii="PT Astra Serif" w:hAnsi="PT Astra Serif"/>
                <w:sz w:val="28"/>
                <w:szCs w:val="28"/>
              </w:rPr>
              <w:t>О.А.Ядрышниковой</w:t>
            </w:r>
            <w:proofErr w:type="spellEnd"/>
          </w:p>
        </w:tc>
      </w:tr>
      <w:tr w:rsidR="003C2B6F" w:rsidTr="00F806CD">
        <w:trPr>
          <w:trHeight w:val="1490"/>
        </w:trPr>
        <w:tc>
          <w:tcPr>
            <w:tcW w:w="5680" w:type="dxa"/>
            <w:gridSpan w:val="2"/>
          </w:tcPr>
          <w:p w:rsidR="003C2B6F" w:rsidRDefault="003C2B6F">
            <w:pPr>
              <w:spacing w:line="0" w:lineRule="atLeast"/>
              <w:rPr>
                <w:rFonts w:ascii="PT Astra Serif" w:hAnsi="PT Astra Serif"/>
                <w:sz w:val="28"/>
                <w:szCs w:val="28"/>
              </w:rPr>
            </w:pPr>
            <w:r>
              <w:rPr>
                <w:rFonts w:ascii="PT Astra Serif" w:hAnsi="PT Astra Serif"/>
                <w:sz w:val="28"/>
                <w:szCs w:val="28"/>
              </w:rPr>
              <w:t>ПРОЕКТ СОГЛАСОВАН:</w:t>
            </w:r>
          </w:p>
          <w:p w:rsidR="003C2B6F" w:rsidRDefault="003C2B6F" w:rsidP="003C2B6F">
            <w:pPr>
              <w:spacing w:line="0" w:lineRule="atLeast"/>
              <w:rPr>
                <w:rFonts w:ascii="PT Astra Serif" w:hAnsi="PT Astra Serif"/>
                <w:sz w:val="28"/>
                <w:szCs w:val="28"/>
              </w:rPr>
            </w:pPr>
          </w:p>
          <w:p w:rsidR="00814478" w:rsidRDefault="005C167F" w:rsidP="00F806CD">
            <w:pPr>
              <w:spacing w:line="0" w:lineRule="atLeast"/>
              <w:rPr>
                <w:rFonts w:ascii="PT Astra Serif" w:hAnsi="PT Astra Serif"/>
                <w:sz w:val="28"/>
                <w:szCs w:val="28"/>
              </w:rPr>
            </w:pPr>
            <w:r>
              <w:rPr>
                <w:rFonts w:ascii="PT Astra Serif" w:hAnsi="PT Astra Serif"/>
                <w:sz w:val="28"/>
                <w:szCs w:val="28"/>
              </w:rPr>
              <w:t xml:space="preserve">Первый заместитель Главы Шатровского муниципального </w:t>
            </w:r>
            <w:r w:rsidRPr="005C167F">
              <w:rPr>
                <w:rFonts w:ascii="PT Astra Serif" w:hAnsi="PT Astra Serif"/>
                <w:sz w:val="28"/>
                <w:szCs w:val="28"/>
              </w:rPr>
              <w:t>округа Курганской области</w:t>
            </w:r>
          </w:p>
        </w:tc>
        <w:tc>
          <w:tcPr>
            <w:tcW w:w="1426" w:type="dxa"/>
            <w:gridSpan w:val="2"/>
          </w:tcPr>
          <w:p w:rsidR="003C2B6F" w:rsidRDefault="003C2B6F">
            <w:pPr>
              <w:spacing w:line="0" w:lineRule="atLeast"/>
              <w:rPr>
                <w:rFonts w:ascii="PT Astra Serif" w:hAnsi="PT Astra Serif"/>
                <w:sz w:val="28"/>
                <w:szCs w:val="28"/>
              </w:rPr>
            </w:pPr>
          </w:p>
        </w:tc>
        <w:tc>
          <w:tcPr>
            <w:tcW w:w="2854" w:type="dxa"/>
            <w:gridSpan w:val="2"/>
          </w:tcPr>
          <w:p w:rsidR="003C2B6F" w:rsidRDefault="003C2B6F">
            <w:pPr>
              <w:spacing w:line="0" w:lineRule="atLeast"/>
              <w:rPr>
                <w:rFonts w:ascii="PT Astra Serif" w:hAnsi="PT Astra Serif"/>
                <w:sz w:val="28"/>
                <w:szCs w:val="28"/>
              </w:rPr>
            </w:pPr>
          </w:p>
          <w:p w:rsidR="005C167F" w:rsidRDefault="005C167F">
            <w:pPr>
              <w:spacing w:line="0" w:lineRule="atLeast"/>
              <w:rPr>
                <w:rFonts w:ascii="PT Astra Serif" w:hAnsi="PT Astra Serif"/>
                <w:sz w:val="28"/>
                <w:szCs w:val="28"/>
              </w:rPr>
            </w:pPr>
          </w:p>
          <w:p w:rsidR="005C167F" w:rsidRDefault="005C167F">
            <w:pPr>
              <w:spacing w:line="0" w:lineRule="atLeast"/>
              <w:rPr>
                <w:rFonts w:ascii="PT Astra Serif" w:hAnsi="PT Astra Serif"/>
                <w:sz w:val="28"/>
                <w:szCs w:val="28"/>
              </w:rPr>
            </w:pPr>
          </w:p>
          <w:p w:rsidR="005C167F" w:rsidRDefault="005C167F">
            <w:pPr>
              <w:spacing w:line="0" w:lineRule="atLeast"/>
              <w:rPr>
                <w:rFonts w:ascii="PT Astra Serif" w:hAnsi="PT Astra Serif"/>
                <w:sz w:val="28"/>
                <w:szCs w:val="28"/>
              </w:rPr>
            </w:pPr>
            <w:proofErr w:type="spellStart"/>
            <w:r>
              <w:rPr>
                <w:rFonts w:ascii="PT Astra Serif" w:hAnsi="PT Astra Serif"/>
                <w:sz w:val="28"/>
                <w:szCs w:val="28"/>
              </w:rPr>
              <w:t>В.А.Сивяков</w:t>
            </w:r>
            <w:proofErr w:type="spellEnd"/>
          </w:p>
          <w:p w:rsidR="00814478" w:rsidRDefault="00814478">
            <w:pPr>
              <w:spacing w:line="0" w:lineRule="atLeast"/>
              <w:rPr>
                <w:rFonts w:ascii="PT Astra Serif" w:hAnsi="PT Astra Serif"/>
                <w:sz w:val="28"/>
                <w:szCs w:val="28"/>
              </w:rPr>
            </w:pPr>
          </w:p>
        </w:tc>
      </w:tr>
      <w:tr w:rsidR="003C2B6F" w:rsidTr="003C2B6F">
        <w:trPr>
          <w:trHeight w:val="511"/>
        </w:trPr>
        <w:tc>
          <w:tcPr>
            <w:tcW w:w="5680" w:type="dxa"/>
            <w:gridSpan w:val="2"/>
            <w:hideMark/>
          </w:tcPr>
          <w:p w:rsidR="003C2B6F" w:rsidRDefault="003C2B6F">
            <w:pPr>
              <w:spacing w:line="0" w:lineRule="atLeast"/>
              <w:rPr>
                <w:rFonts w:ascii="PT Astra Serif" w:hAnsi="PT Astra Serif"/>
                <w:sz w:val="28"/>
                <w:szCs w:val="28"/>
              </w:rPr>
            </w:pPr>
            <w:r>
              <w:rPr>
                <w:rFonts w:ascii="PT Astra Serif" w:hAnsi="PT Astra Serif"/>
                <w:sz w:val="28"/>
                <w:szCs w:val="28"/>
              </w:rPr>
              <w:t xml:space="preserve">Заместитель Главы Шатровского муниципального округа Курганской области – руководитель отдела по развитию территории, жилищно-коммунальному хозяйству и строительству Администрации Шатровского муниципального округа    </w:t>
            </w:r>
          </w:p>
          <w:p w:rsidR="003C2B6F" w:rsidRDefault="003C2B6F">
            <w:pPr>
              <w:spacing w:line="0" w:lineRule="atLeast"/>
              <w:rPr>
                <w:rFonts w:ascii="PT Astra Serif" w:hAnsi="PT Astra Serif"/>
                <w:sz w:val="28"/>
                <w:szCs w:val="28"/>
              </w:rPr>
            </w:pPr>
          </w:p>
          <w:p w:rsidR="00F806CD" w:rsidRDefault="00F806CD">
            <w:pPr>
              <w:spacing w:line="0" w:lineRule="atLeast"/>
              <w:rPr>
                <w:rFonts w:ascii="PT Astra Serif" w:hAnsi="PT Astra Serif"/>
                <w:sz w:val="28"/>
                <w:szCs w:val="28"/>
              </w:rPr>
            </w:pPr>
          </w:p>
          <w:p w:rsidR="00F806CD" w:rsidRDefault="00F806CD">
            <w:pPr>
              <w:spacing w:line="0" w:lineRule="atLeast"/>
              <w:rPr>
                <w:rFonts w:ascii="PT Astra Serif" w:hAnsi="PT Astra Serif"/>
                <w:sz w:val="28"/>
                <w:szCs w:val="28"/>
              </w:rPr>
            </w:pPr>
            <w:proofErr w:type="gramStart"/>
            <w:r w:rsidRPr="00F806CD">
              <w:rPr>
                <w:rFonts w:ascii="PT Astra Serif" w:hAnsi="PT Astra Serif"/>
                <w:sz w:val="28"/>
                <w:szCs w:val="28"/>
              </w:rPr>
              <w:t>руководитель</w:t>
            </w:r>
            <w:proofErr w:type="gramEnd"/>
            <w:r w:rsidRPr="00F806CD">
              <w:rPr>
                <w:rFonts w:ascii="PT Astra Serif" w:hAnsi="PT Astra Serif"/>
                <w:sz w:val="28"/>
                <w:szCs w:val="28"/>
              </w:rPr>
              <w:t xml:space="preserve"> Отдела социального развития Администрации Шатровского муниципального округа</w:t>
            </w:r>
          </w:p>
          <w:p w:rsidR="00F806CD" w:rsidRDefault="00F806CD">
            <w:pPr>
              <w:spacing w:line="0" w:lineRule="atLeast"/>
              <w:rPr>
                <w:rFonts w:ascii="PT Astra Serif" w:hAnsi="PT Astra Serif"/>
                <w:sz w:val="28"/>
                <w:szCs w:val="28"/>
              </w:rPr>
            </w:pPr>
          </w:p>
        </w:tc>
        <w:tc>
          <w:tcPr>
            <w:tcW w:w="1426" w:type="dxa"/>
            <w:gridSpan w:val="2"/>
          </w:tcPr>
          <w:p w:rsidR="003C2B6F" w:rsidRDefault="003C2B6F">
            <w:pPr>
              <w:spacing w:line="0" w:lineRule="atLeast"/>
              <w:rPr>
                <w:rFonts w:ascii="PT Astra Serif" w:hAnsi="PT Astra Serif"/>
                <w:sz w:val="28"/>
                <w:szCs w:val="28"/>
              </w:rPr>
            </w:pPr>
          </w:p>
        </w:tc>
        <w:tc>
          <w:tcPr>
            <w:tcW w:w="2854" w:type="dxa"/>
            <w:gridSpan w:val="2"/>
          </w:tcPr>
          <w:p w:rsidR="003C2B6F" w:rsidRDefault="003C2B6F">
            <w:pPr>
              <w:spacing w:line="0" w:lineRule="atLeast"/>
              <w:ind w:left="171" w:hanging="171"/>
              <w:rPr>
                <w:rFonts w:ascii="PT Astra Serif" w:hAnsi="PT Astra Serif"/>
                <w:sz w:val="28"/>
                <w:szCs w:val="28"/>
              </w:rPr>
            </w:pPr>
          </w:p>
          <w:p w:rsidR="005C167F" w:rsidRDefault="005C167F">
            <w:pPr>
              <w:spacing w:line="0" w:lineRule="atLeast"/>
              <w:ind w:left="171" w:hanging="171"/>
              <w:rPr>
                <w:rFonts w:ascii="PT Astra Serif" w:hAnsi="PT Astra Serif"/>
                <w:sz w:val="28"/>
                <w:szCs w:val="28"/>
              </w:rPr>
            </w:pPr>
          </w:p>
          <w:p w:rsidR="005C167F" w:rsidRDefault="005C167F">
            <w:pPr>
              <w:spacing w:line="0" w:lineRule="atLeast"/>
              <w:ind w:left="171" w:hanging="171"/>
              <w:rPr>
                <w:rFonts w:ascii="PT Astra Serif" w:hAnsi="PT Astra Serif"/>
                <w:sz w:val="28"/>
                <w:szCs w:val="28"/>
              </w:rPr>
            </w:pPr>
          </w:p>
          <w:p w:rsidR="005C167F" w:rsidRDefault="005C167F">
            <w:pPr>
              <w:spacing w:line="0" w:lineRule="atLeast"/>
              <w:ind w:left="171" w:hanging="171"/>
              <w:rPr>
                <w:rFonts w:ascii="PT Astra Serif" w:hAnsi="PT Astra Serif"/>
                <w:sz w:val="28"/>
                <w:szCs w:val="28"/>
              </w:rPr>
            </w:pPr>
          </w:p>
          <w:p w:rsidR="005C167F" w:rsidRDefault="005C167F">
            <w:pPr>
              <w:spacing w:line="0" w:lineRule="atLeast"/>
              <w:ind w:left="171" w:hanging="171"/>
              <w:rPr>
                <w:rFonts w:ascii="PT Astra Serif" w:hAnsi="PT Astra Serif"/>
                <w:sz w:val="28"/>
                <w:szCs w:val="28"/>
              </w:rPr>
            </w:pPr>
          </w:p>
          <w:p w:rsidR="005C167F" w:rsidRDefault="005C167F">
            <w:pPr>
              <w:spacing w:line="0" w:lineRule="atLeast"/>
              <w:ind w:left="171" w:hanging="171"/>
              <w:rPr>
                <w:rFonts w:ascii="PT Astra Serif" w:hAnsi="PT Astra Serif"/>
                <w:sz w:val="28"/>
                <w:szCs w:val="28"/>
              </w:rPr>
            </w:pPr>
            <w:proofErr w:type="spellStart"/>
            <w:r>
              <w:rPr>
                <w:rFonts w:ascii="PT Astra Serif" w:hAnsi="PT Astra Serif"/>
                <w:sz w:val="28"/>
                <w:szCs w:val="28"/>
              </w:rPr>
              <w:t>А.П.Арефьев</w:t>
            </w:r>
            <w:proofErr w:type="spellEnd"/>
          </w:p>
          <w:p w:rsidR="00F806CD" w:rsidRDefault="00F806CD">
            <w:pPr>
              <w:spacing w:line="0" w:lineRule="atLeast"/>
              <w:ind w:left="171" w:hanging="171"/>
              <w:rPr>
                <w:rFonts w:ascii="PT Astra Serif" w:hAnsi="PT Astra Serif"/>
                <w:sz w:val="28"/>
                <w:szCs w:val="28"/>
              </w:rPr>
            </w:pPr>
          </w:p>
          <w:p w:rsidR="00F806CD" w:rsidRDefault="00F806CD">
            <w:pPr>
              <w:spacing w:line="0" w:lineRule="atLeast"/>
              <w:ind w:left="171" w:hanging="171"/>
              <w:rPr>
                <w:rFonts w:ascii="PT Astra Serif" w:hAnsi="PT Astra Serif"/>
                <w:sz w:val="28"/>
                <w:szCs w:val="28"/>
              </w:rPr>
            </w:pPr>
          </w:p>
          <w:p w:rsidR="00F806CD" w:rsidRDefault="00F806CD">
            <w:pPr>
              <w:spacing w:line="0" w:lineRule="atLeast"/>
              <w:ind w:left="171" w:hanging="171"/>
              <w:rPr>
                <w:rFonts w:ascii="PT Astra Serif" w:hAnsi="PT Astra Serif"/>
                <w:sz w:val="28"/>
                <w:szCs w:val="28"/>
              </w:rPr>
            </w:pPr>
          </w:p>
          <w:p w:rsidR="00F806CD" w:rsidRDefault="00F806CD">
            <w:pPr>
              <w:spacing w:line="0" w:lineRule="atLeast"/>
              <w:ind w:left="171" w:hanging="171"/>
              <w:rPr>
                <w:rFonts w:ascii="PT Astra Serif" w:hAnsi="PT Astra Serif"/>
                <w:sz w:val="28"/>
                <w:szCs w:val="28"/>
              </w:rPr>
            </w:pPr>
          </w:p>
          <w:p w:rsidR="00F806CD" w:rsidRDefault="00F806CD">
            <w:pPr>
              <w:spacing w:line="0" w:lineRule="atLeast"/>
              <w:ind w:left="171" w:hanging="171"/>
              <w:rPr>
                <w:rFonts w:ascii="PT Astra Serif" w:hAnsi="PT Astra Serif"/>
                <w:sz w:val="28"/>
                <w:szCs w:val="28"/>
              </w:rPr>
            </w:pPr>
            <w:proofErr w:type="spellStart"/>
            <w:r>
              <w:rPr>
                <w:rFonts w:ascii="PT Astra Serif" w:hAnsi="PT Astra Serif"/>
                <w:sz w:val="28"/>
                <w:szCs w:val="28"/>
              </w:rPr>
              <w:t>О.Ю.Ваганова</w:t>
            </w:r>
            <w:proofErr w:type="spellEnd"/>
          </w:p>
        </w:tc>
      </w:tr>
      <w:tr w:rsidR="003C2B6F" w:rsidTr="00A4674A">
        <w:trPr>
          <w:trHeight w:val="991"/>
        </w:trPr>
        <w:tc>
          <w:tcPr>
            <w:tcW w:w="5680" w:type="dxa"/>
            <w:gridSpan w:val="2"/>
          </w:tcPr>
          <w:p w:rsidR="003C2B6F" w:rsidRDefault="003C2B6F">
            <w:pPr>
              <w:spacing w:line="0" w:lineRule="atLeast"/>
              <w:rPr>
                <w:rFonts w:ascii="PT Astra Serif" w:eastAsia="Calibri" w:hAnsi="PT Astra Serif" w:cs="Calibri"/>
                <w:sz w:val="28"/>
                <w:szCs w:val="28"/>
              </w:rPr>
            </w:pPr>
            <w:r>
              <w:rPr>
                <w:rFonts w:ascii="PT Astra Serif" w:hAnsi="PT Astra Serif" w:cs="Calibri"/>
                <w:sz w:val="28"/>
                <w:szCs w:val="28"/>
              </w:rPr>
              <w:t xml:space="preserve">Главный специалист организационного отдела аппарата Администрации Шатровского </w:t>
            </w:r>
            <w:r>
              <w:rPr>
                <w:rFonts w:ascii="PT Astra Serif" w:eastAsia="Calibri" w:hAnsi="PT Astra Serif" w:cs="Calibri"/>
                <w:sz w:val="28"/>
                <w:szCs w:val="28"/>
              </w:rPr>
              <w:t>муниципального округа</w:t>
            </w:r>
          </w:p>
          <w:p w:rsidR="003C2B6F" w:rsidRDefault="003C2B6F">
            <w:pPr>
              <w:spacing w:line="0" w:lineRule="atLeast"/>
              <w:rPr>
                <w:rFonts w:ascii="PT Astra Serif" w:hAnsi="PT Astra Serif"/>
                <w:sz w:val="28"/>
                <w:szCs w:val="28"/>
              </w:rPr>
            </w:pPr>
          </w:p>
        </w:tc>
        <w:tc>
          <w:tcPr>
            <w:tcW w:w="1426" w:type="dxa"/>
            <w:gridSpan w:val="2"/>
          </w:tcPr>
          <w:p w:rsidR="003C2B6F" w:rsidRDefault="003C2B6F">
            <w:pPr>
              <w:spacing w:line="0" w:lineRule="atLeast"/>
              <w:rPr>
                <w:rFonts w:ascii="PT Astra Serif" w:hAnsi="PT Astra Serif"/>
                <w:sz w:val="28"/>
                <w:szCs w:val="28"/>
              </w:rPr>
            </w:pPr>
          </w:p>
        </w:tc>
        <w:tc>
          <w:tcPr>
            <w:tcW w:w="2854" w:type="dxa"/>
            <w:gridSpan w:val="2"/>
          </w:tcPr>
          <w:p w:rsidR="003C2B6F" w:rsidRDefault="003C2B6F">
            <w:pPr>
              <w:spacing w:line="0" w:lineRule="atLeast"/>
              <w:rPr>
                <w:rFonts w:ascii="PT Astra Serif" w:hAnsi="PT Astra Serif"/>
                <w:sz w:val="28"/>
                <w:szCs w:val="28"/>
              </w:rPr>
            </w:pPr>
          </w:p>
          <w:p w:rsidR="003C2B6F" w:rsidRDefault="003C2B6F">
            <w:pPr>
              <w:spacing w:line="0" w:lineRule="atLeast"/>
              <w:rPr>
                <w:rFonts w:ascii="PT Astra Serif" w:hAnsi="PT Astra Serif"/>
                <w:sz w:val="28"/>
                <w:szCs w:val="28"/>
              </w:rPr>
            </w:pPr>
          </w:p>
          <w:p w:rsidR="005C167F" w:rsidRDefault="005C167F">
            <w:pPr>
              <w:spacing w:line="0" w:lineRule="atLeast"/>
              <w:rPr>
                <w:rFonts w:ascii="PT Astra Serif" w:hAnsi="PT Astra Serif"/>
                <w:sz w:val="28"/>
                <w:szCs w:val="28"/>
              </w:rPr>
            </w:pPr>
            <w:proofErr w:type="spellStart"/>
            <w:r>
              <w:rPr>
                <w:rFonts w:ascii="PT Astra Serif" w:hAnsi="PT Astra Serif"/>
                <w:sz w:val="28"/>
                <w:szCs w:val="28"/>
              </w:rPr>
              <w:t>А.А.Коркина</w:t>
            </w:r>
            <w:proofErr w:type="spellEnd"/>
          </w:p>
        </w:tc>
      </w:tr>
      <w:tr w:rsidR="003C2B6F" w:rsidTr="00A4674A">
        <w:trPr>
          <w:trHeight w:val="979"/>
        </w:trPr>
        <w:tc>
          <w:tcPr>
            <w:tcW w:w="5680" w:type="dxa"/>
            <w:gridSpan w:val="2"/>
          </w:tcPr>
          <w:p w:rsidR="003C2B6F" w:rsidRDefault="003C2B6F">
            <w:pPr>
              <w:spacing w:line="0" w:lineRule="atLeast"/>
              <w:rPr>
                <w:rFonts w:ascii="PT Astra Serif" w:hAnsi="PT Astra Serif"/>
                <w:sz w:val="28"/>
                <w:szCs w:val="28"/>
              </w:rPr>
            </w:pPr>
            <w:r>
              <w:rPr>
                <w:rFonts w:ascii="PT Astra Serif" w:hAnsi="PT Astra Serif"/>
                <w:sz w:val="28"/>
                <w:szCs w:val="28"/>
              </w:rPr>
              <w:t>Управляющий делами – руководитель</w:t>
            </w:r>
          </w:p>
          <w:p w:rsidR="003C2B6F" w:rsidRDefault="003C2B6F">
            <w:pPr>
              <w:spacing w:line="0" w:lineRule="atLeast"/>
              <w:rPr>
                <w:rFonts w:ascii="PT Astra Serif" w:hAnsi="PT Astra Serif"/>
                <w:sz w:val="28"/>
                <w:szCs w:val="28"/>
              </w:rPr>
            </w:pPr>
            <w:proofErr w:type="gramStart"/>
            <w:r>
              <w:rPr>
                <w:rFonts w:ascii="PT Astra Serif" w:hAnsi="PT Astra Serif"/>
                <w:sz w:val="28"/>
                <w:szCs w:val="28"/>
              </w:rPr>
              <w:t>аппарата</w:t>
            </w:r>
            <w:proofErr w:type="gramEnd"/>
            <w:r>
              <w:rPr>
                <w:rFonts w:ascii="PT Astra Serif" w:hAnsi="PT Astra Serif"/>
                <w:sz w:val="28"/>
                <w:szCs w:val="28"/>
              </w:rPr>
              <w:t xml:space="preserve"> Администрации</w:t>
            </w:r>
          </w:p>
          <w:p w:rsidR="003C2B6F" w:rsidRDefault="003C2B6F">
            <w:pPr>
              <w:spacing w:line="0" w:lineRule="atLeast"/>
              <w:rPr>
                <w:rFonts w:ascii="PT Astra Serif" w:hAnsi="PT Astra Serif"/>
                <w:sz w:val="28"/>
                <w:szCs w:val="28"/>
              </w:rPr>
            </w:pPr>
            <w:r>
              <w:rPr>
                <w:rFonts w:ascii="PT Astra Serif" w:hAnsi="PT Astra Serif"/>
                <w:sz w:val="28"/>
                <w:szCs w:val="28"/>
              </w:rPr>
              <w:t>Шатровского муниципального округа</w:t>
            </w:r>
          </w:p>
        </w:tc>
        <w:tc>
          <w:tcPr>
            <w:tcW w:w="1426" w:type="dxa"/>
            <w:gridSpan w:val="2"/>
          </w:tcPr>
          <w:p w:rsidR="003C2B6F" w:rsidRDefault="003C2B6F">
            <w:pPr>
              <w:spacing w:line="0" w:lineRule="atLeast"/>
              <w:rPr>
                <w:rFonts w:ascii="PT Astra Serif" w:hAnsi="PT Astra Serif"/>
                <w:sz w:val="28"/>
                <w:szCs w:val="28"/>
              </w:rPr>
            </w:pPr>
          </w:p>
        </w:tc>
        <w:tc>
          <w:tcPr>
            <w:tcW w:w="2854" w:type="dxa"/>
            <w:gridSpan w:val="2"/>
          </w:tcPr>
          <w:p w:rsidR="003C2B6F" w:rsidRDefault="003C2B6F">
            <w:pPr>
              <w:spacing w:line="0" w:lineRule="atLeast"/>
              <w:rPr>
                <w:rFonts w:ascii="PT Astra Serif" w:hAnsi="PT Astra Serif"/>
                <w:sz w:val="28"/>
                <w:szCs w:val="28"/>
              </w:rPr>
            </w:pPr>
          </w:p>
          <w:p w:rsidR="003C2B6F" w:rsidRDefault="003C2B6F">
            <w:pPr>
              <w:spacing w:line="0" w:lineRule="atLeast"/>
              <w:rPr>
                <w:rFonts w:ascii="PT Astra Serif" w:hAnsi="PT Astra Serif"/>
                <w:sz w:val="28"/>
                <w:szCs w:val="28"/>
              </w:rPr>
            </w:pPr>
          </w:p>
          <w:p w:rsidR="005C167F" w:rsidRDefault="005C167F">
            <w:pPr>
              <w:spacing w:line="0" w:lineRule="atLeast"/>
              <w:rPr>
                <w:rFonts w:ascii="PT Astra Serif" w:hAnsi="PT Astra Serif"/>
                <w:sz w:val="28"/>
                <w:szCs w:val="28"/>
              </w:rPr>
            </w:pPr>
            <w:proofErr w:type="spellStart"/>
            <w:r>
              <w:rPr>
                <w:rFonts w:ascii="PT Astra Serif" w:hAnsi="PT Astra Serif"/>
                <w:sz w:val="28"/>
                <w:szCs w:val="28"/>
              </w:rPr>
              <w:t>Т.И.Романова</w:t>
            </w:r>
            <w:proofErr w:type="spellEnd"/>
          </w:p>
        </w:tc>
      </w:tr>
      <w:tr w:rsidR="003C2B6F" w:rsidTr="00A4674A">
        <w:trPr>
          <w:trHeight w:val="1300"/>
        </w:trPr>
        <w:tc>
          <w:tcPr>
            <w:tcW w:w="5680" w:type="dxa"/>
            <w:gridSpan w:val="2"/>
          </w:tcPr>
          <w:p w:rsidR="003C2B6F" w:rsidRDefault="003C2B6F">
            <w:pPr>
              <w:spacing w:line="0" w:lineRule="atLeast"/>
              <w:rPr>
                <w:rFonts w:ascii="PT Astra Serif" w:eastAsia="Calibri" w:hAnsi="PT Astra Serif"/>
                <w:sz w:val="28"/>
                <w:szCs w:val="28"/>
              </w:rPr>
            </w:pPr>
          </w:p>
        </w:tc>
        <w:tc>
          <w:tcPr>
            <w:tcW w:w="1426" w:type="dxa"/>
            <w:gridSpan w:val="2"/>
          </w:tcPr>
          <w:p w:rsidR="003C2B6F" w:rsidRDefault="003C2B6F">
            <w:pPr>
              <w:spacing w:line="0" w:lineRule="atLeast"/>
              <w:rPr>
                <w:rFonts w:ascii="PT Astra Serif" w:eastAsia="Times New Roman" w:hAnsi="PT Astra Serif"/>
                <w:sz w:val="28"/>
                <w:szCs w:val="28"/>
              </w:rPr>
            </w:pPr>
          </w:p>
        </w:tc>
        <w:tc>
          <w:tcPr>
            <w:tcW w:w="2854" w:type="dxa"/>
            <w:gridSpan w:val="2"/>
          </w:tcPr>
          <w:p w:rsidR="003C2B6F" w:rsidRDefault="003C2B6F">
            <w:pPr>
              <w:pStyle w:val="aa"/>
              <w:spacing w:line="0" w:lineRule="atLeast"/>
              <w:rPr>
                <w:rFonts w:ascii="PT Astra Serif" w:hAnsi="PT Astra Serif"/>
                <w:b/>
                <w:sz w:val="28"/>
                <w:szCs w:val="28"/>
              </w:rPr>
            </w:pPr>
          </w:p>
          <w:p w:rsidR="003C2B6F" w:rsidRDefault="003C2B6F">
            <w:pPr>
              <w:pStyle w:val="aa"/>
              <w:spacing w:line="0" w:lineRule="atLeast"/>
              <w:rPr>
                <w:rFonts w:ascii="PT Astra Serif" w:hAnsi="PT Astra Serif"/>
                <w:b/>
                <w:sz w:val="28"/>
                <w:szCs w:val="28"/>
              </w:rPr>
            </w:pPr>
          </w:p>
          <w:p w:rsidR="003C2B6F" w:rsidRDefault="003C2B6F">
            <w:pPr>
              <w:spacing w:line="0" w:lineRule="atLeast"/>
              <w:rPr>
                <w:rFonts w:ascii="PT Astra Serif" w:hAnsi="PT Astra Serif"/>
                <w:sz w:val="28"/>
                <w:szCs w:val="28"/>
              </w:rPr>
            </w:pPr>
          </w:p>
        </w:tc>
      </w:tr>
      <w:tr w:rsidR="003C2B6F" w:rsidTr="00A4674A">
        <w:trPr>
          <w:gridAfter w:val="1"/>
          <w:wAfter w:w="41" w:type="dxa"/>
          <w:trHeight w:val="1322"/>
        </w:trPr>
        <w:tc>
          <w:tcPr>
            <w:tcW w:w="5669" w:type="dxa"/>
          </w:tcPr>
          <w:p w:rsidR="003C2B6F" w:rsidRDefault="003C2B6F">
            <w:pPr>
              <w:tabs>
                <w:tab w:val="left" w:pos="284"/>
              </w:tabs>
              <w:spacing w:line="0" w:lineRule="atLeast"/>
              <w:rPr>
                <w:rFonts w:ascii="PT Astra Serif" w:hAnsi="PT Astra Serif"/>
                <w:sz w:val="28"/>
                <w:szCs w:val="28"/>
              </w:rPr>
            </w:pPr>
          </w:p>
        </w:tc>
        <w:tc>
          <w:tcPr>
            <w:tcW w:w="1416" w:type="dxa"/>
            <w:gridSpan w:val="2"/>
          </w:tcPr>
          <w:p w:rsidR="003C2B6F" w:rsidRDefault="003C2B6F">
            <w:pPr>
              <w:pStyle w:val="aa"/>
              <w:spacing w:line="0" w:lineRule="atLeast"/>
              <w:rPr>
                <w:rFonts w:ascii="PT Astra Serif" w:hAnsi="PT Astra Serif"/>
                <w:sz w:val="28"/>
                <w:szCs w:val="28"/>
              </w:rPr>
            </w:pPr>
          </w:p>
        </w:tc>
        <w:tc>
          <w:tcPr>
            <w:tcW w:w="2834" w:type="dxa"/>
            <w:gridSpan w:val="2"/>
          </w:tcPr>
          <w:p w:rsidR="003C2B6F" w:rsidRPr="001A4DBB" w:rsidRDefault="003C2B6F">
            <w:pPr>
              <w:pStyle w:val="aa"/>
              <w:spacing w:line="0" w:lineRule="atLeast"/>
              <w:rPr>
                <w:rFonts w:ascii="PT Astra Serif" w:hAnsi="PT Astra Serif"/>
                <w:sz w:val="28"/>
                <w:szCs w:val="28"/>
              </w:rPr>
            </w:pPr>
          </w:p>
        </w:tc>
      </w:tr>
    </w:tbl>
    <w:p w:rsidR="001A4DBB" w:rsidRPr="00743693" w:rsidRDefault="001A4DBB" w:rsidP="00F806CD">
      <w:pPr>
        <w:spacing w:line="0" w:lineRule="atLeast"/>
        <w:contextualSpacing/>
        <w:jc w:val="both"/>
        <w:outlineLvl w:val="0"/>
        <w:rPr>
          <w:rFonts w:ascii="PT Astra Serif" w:hAnsi="PT Astra Serif"/>
          <w:bCs/>
          <w:sz w:val="28"/>
          <w:szCs w:val="28"/>
        </w:rPr>
      </w:pPr>
    </w:p>
    <w:sectPr w:rsidR="001A4DBB" w:rsidRPr="00743693" w:rsidSect="00743693">
      <w:pgSz w:w="11906" w:h="16838"/>
      <w:pgMar w:top="113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6527C"/>
    <w:multiLevelType w:val="hybridMultilevel"/>
    <w:tmpl w:val="3E14D0BA"/>
    <w:lvl w:ilvl="0" w:tplc="0F4412AC">
      <w:start w:val="1"/>
      <w:numFmt w:val="decimal"/>
      <w:lvlText w:val="%1."/>
      <w:lvlJc w:val="left"/>
      <w:pPr>
        <w:ind w:left="1110" w:hanging="360"/>
      </w:pPr>
      <w:rPr>
        <w:rFonts w:ascii="Times New Roman" w:eastAsia="Arial Unicode MS"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A850AB9"/>
    <w:multiLevelType w:val="hybridMultilevel"/>
    <w:tmpl w:val="1EA60ABC"/>
    <w:lvl w:ilvl="0" w:tplc="29C60DBC">
      <w:start w:val="1"/>
      <w:numFmt w:val="decimal"/>
      <w:lvlText w:val="%1."/>
      <w:lvlJc w:val="left"/>
      <w:pPr>
        <w:ind w:left="1603" w:hanging="1035"/>
      </w:pPr>
      <w:rPr>
        <w:rFonts w:ascii="Times New Roman" w:eastAsia="Arial Unicode MS" w:hAnsi="Times New Roman" w:cs="Times New Roman"/>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7D"/>
    <w:rsid w:val="00021D2D"/>
    <w:rsid w:val="00026643"/>
    <w:rsid w:val="000F7FA7"/>
    <w:rsid w:val="0016210C"/>
    <w:rsid w:val="00164232"/>
    <w:rsid w:val="00195969"/>
    <w:rsid w:val="001A4DBB"/>
    <w:rsid w:val="001A57A1"/>
    <w:rsid w:val="001C324F"/>
    <w:rsid w:val="001C6741"/>
    <w:rsid w:val="001F1609"/>
    <w:rsid w:val="002015F5"/>
    <w:rsid w:val="002274E5"/>
    <w:rsid w:val="00274384"/>
    <w:rsid w:val="002839F0"/>
    <w:rsid w:val="002A4B3D"/>
    <w:rsid w:val="002E5437"/>
    <w:rsid w:val="003269A7"/>
    <w:rsid w:val="00340A1B"/>
    <w:rsid w:val="0036090D"/>
    <w:rsid w:val="00381F0C"/>
    <w:rsid w:val="0038419B"/>
    <w:rsid w:val="003879B7"/>
    <w:rsid w:val="003A0130"/>
    <w:rsid w:val="003C2B6F"/>
    <w:rsid w:val="003D25FA"/>
    <w:rsid w:val="003F0861"/>
    <w:rsid w:val="003F245E"/>
    <w:rsid w:val="00436E1B"/>
    <w:rsid w:val="00452CE2"/>
    <w:rsid w:val="00471482"/>
    <w:rsid w:val="00515CC1"/>
    <w:rsid w:val="005259BE"/>
    <w:rsid w:val="0053677D"/>
    <w:rsid w:val="0054273B"/>
    <w:rsid w:val="0054719B"/>
    <w:rsid w:val="005A29C6"/>
    <w:rsid w:val="005A77F0"/>
    <w:rsid w:val="005C167F"/>
    <w:rsid w:val="005E413F"/>
    <w:rsid w:val="005E6379"/>
    <w:rsid w:val="005E7E44"/>
    <w:rsid w:val="006256F3"/>
    <w:rsid w:val="006A3402"/>
    <w:rsid w:val="006A3CFE"/>
    <w:rsid w:val="006B296D"/>
    <w:rsid w:val="006C778C"/>
    <w:rsid w:val="006D23AB"/>
    <w:rsid w:val="007023DC"/>
    <w:rsid w:val="007078DD"/>
    <w:rsid w:val="0071671E"/>
    <w:rsid w:val="00727A12"/>
    <w:rsid w:val="00743693"/>
    <w:rsid w:val="007634DC"/>
    <w:rsid w:val="00780054"/>
    <w:rsid w:val="00780CDF"/>
    <w:rsid w:val="007D76B2"/>
    <w:rsid w:val="008028C9"/>
    <w:rsid w:val="00814478"/>
    <w:rsid w:val="0084162F"/>
    <w:rsid w:val="008542C7"/>
    <w:rsid w:val="008803D7"/>
    <w:rsid w:val="008F006A"/>
    <w:rsid w:val="008F2476"/>
    <w:rsid w:val="00950F0B"/>
    <w:rsid w:val="009F5873"/>
    <w:rsid w:val="00A13180"/>
    <w:rsid w:val="00A91276"/>
    <w:rsid w:val="00A93D95"/>
    <w:rsid w:val="00A9724C"/>
    <w:rsid w:val="00B349DD"/>
    <w:rsid w:val="00B723F1"/>
    <w:rsid w:val="00B87D87"/>
    <w:rsid w:val="00BA1274"/>
    <w:rsid w:val="00BA3A8E"/>
    <w:rsid w:val="00C02B7D"/>
    <w:rsid w:val="00C465DC"/>
    <w:rsid w:val="00C66CAD"/>
    <w:rsid w:val="00C9280C"/>
    <w:rsid w:val="00CE27BD"/>
    <w:rsid w:val="00D01E98"/>
    <w:rsid w:val="00D25454"/>
    <w:rsid w:val="00D30CB8"/>
    <w:rsid w:val="00D412A3"/>
    <w:rsid w:val="00D63CD2"/>
    <w:rsid w:val="00DE489F"/>
    <w:rsid w:val="00E03913"/>
    <w:rsid w:val="00E26C7F"/>
    <w:rsid w:val="00E36BCC"/>
    <w:rsid w:val="00EE739C"/>
    <w:rsid w:val="00F806CD"/>
    <w:rsid w:val="00F8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DA394-F868-4EB5-8151-A2A95544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B2"/>
    <w:pPr>
      <w:widowControl w:val="0"/>
      <w:suppressAutoHyphens/>
      <w:spacing w:after="0" w:line="240" w:lineRule="auto"/>
    </w:pPr>
    <w:rPr>
      <w:rFonts w:ascii="Arial" w:eastAsia="Arial Unicode MS" w:hAnsi="Arial" w:cs="Times New Roman"/>
      <w:sz w:val="24"/>
      <w:szCs w:val="24"/>
      <w:lang w:eastAsia="ru-RU"/>
    </w:rPr>
  </w:style>
  <w:style w:type="paragraph" w:styleId="3">
    <w:name w:val="heading 3"/>
    <w:basedOn w:val="a"/>
    <w:next w:val="a"/>
    <w:link w:val="30"/>
    <w:qFormat/>
    <w:rsid w:val="00164232"/>
    <w:pPr>
      <w:keepNext/>
      <w:widowControl/>
      <w:suppressAutoHyphens w:val="0"/>
      <w:outlineLvl w:val="2"/>
    </w:pPr>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D2D"/>
    <w:pPr>
      <w:ind w:left="720"/>
      <w:contextualSpacing/>
    </w:pPr>
  </w:style>
  <w:style w:type="character" w:customStyle="1" w:styleId="a4">
    <w:name w:val="Основной текст_"/>
    <w:link w:val="4"/>
    <w:rsid w:val="0054719B"/>
    <w:rPr>
      <w:spacing w:val="10"/>
      <w:sz w:val="16"/>
      <w:szCs w:val="16"/>
      <w:shd w:val="clear" w:color="auto" w:fill="FFFFFF"/>
    </w:rPr>
  </w:style>
  <w:style w:type="paragraph" w:customStyle="1" w:styleId="4">
    <w:name w:val="Основной текст4"/>
    <w:basedOn w:val="a"/>
    <w:link w:val="a4"/>
    <w:rsid w:val="0054719B"/>
    <w:pPr>
      <w:widowControl/>
      <w:shd w:val="clear" w:color="auto" w:fill="FFFFFF"/>
      <w:suppressAutoHyphens w:val="0"/>
      <w:spacing w:line="0" w:lineRule="atLeast"/>
      <w:jc w:val="both"/>
    </w:pPr>
    <w:rPr>
      <w:rFonts w:asciiTheme="minorHAnsi" w:eastAsiaTheme="minorHAnsi" w:hAnsiTheme="minorHAnsi" w:cstheme="minorBidi"/>
      <w:spacing w:val="10"/>
      <w:sz w:val="16"/>
      <w:szCs w:val="16"/>
      <w:lang w:eastAsia="en-US"/>
    </w:rPr>
  </w:style>
  <w:style w:type="table" w:styleId="a5">
    <w:name w:val="Table Grid"/>
    <w:basedOn w:val="a1"/>
    <w:uiPriority w:val="59"/>
    <w:rsid w:val="00547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80054"/>
    <w:rPr>
      <w:rFonts w:ascii="Tahoma" w:hAnsi="Tahoma" w:cs="Tahoma"/>
      <w:sz w:val="16"/>
      <w:szCs w:val="16"/>
    </w:rPr>
  </w:style>
  <w:style w:type="character" w:customStyle="1" w:styleId="a7">
    <w:name w:val="Текст выноски Знак"/>
    <w:basedOn w:val="a0"/>
    <w:link w:val="a6"/>
    <w:uiPriority w:val="99"/>
    <w:semiHidden/>
    <w:rsid w:val="00780054"/>
    <w:rPr>
      <w:rFonts w:ascii="Tahoma" w:eastAsia="Arial Unicode MS" w:hAnsi="Tahoma" w:cs="Tahoma"/>
      <w:sz w:val="16"/>
      <w:szCs w:val="16"/>
      <w:lang w:eastAsia="ru-RU"/>
    </w:rPr>
  </w:style>
  <w:style w:type="character" w:customStyle="1" w:styleId="30">
    <w:name w:val="Заголовок 3 Знак"/>
    <w:basedOn w:val="a0"/>
    <w:link w:val="3"/>
    <w:rsid w:val="00164232"/>
    <w:rPr>
      <w:rFonts w:ascii="Times New Roman" w:eastAsia="Times New Roman" w:hAnsi="Times New Roman" w:cs="Times New Roman"/>
      <w:sz w:val="24"/>
      <w:szCs w:val="20"/>
      <w:lang w:eastAsia="ru-RU"/>
    </w:rPr>
  </w:style>
  <w:style w:type="paragraph" w:styleId="a8">
    <w:name w:val="Normal (Web)"/>
    <w:basedOn w:val="a"/>
    <w:uiPriority w:val="99"/>
    <w:unhideWhenUsed/>
    <w:rsid w:val="00164232"/>
    <w:pPr>
      <w:widowControl/>
      <w:suppressAutoHyphens w:val="0"/>
      <w:spacing w:before="100" w:beforeAutospacing="1" w:after="100" w:afterAutospacing="1"/>
    </w:pPr>
    <w:rPr>
      <w:rFonts w:ascii="Times New Roman" w:eastAsia="Times New Roman" w:hAnsi="Times New Roman"/>
    </w:rPr>
  </w:style>
  <w:style w:type="character" w:customStyle="1" w:styleId="a9">
    <w:name w:val="Без интервала Знак"/>
    <w:aliases w:val="Приложение АР Знак"/>
    <w:link w:val="aa"/>
    <w:uiPriority w:val="1"/>
    <w:locked/>
    <w:rsid w:val="007078DD"/>
  </w:style>
  <w:style w:type="paragraph" w:styleId="aa">
    <w:name w:val="No Spacing"/>
    <w:aliases w:val="Приложение АР"/>
    <w:basedOn w:val="a"/>
    <w:link w:val="a9"/>
    <w:uiPriority w:val="99"/>
    <w:qFormat/>
    <w:rsid w:val="007078DD"/>
    <w:pPr>
      <w:widowControl/>
      <w:suppressAutoHyphens w:val="0"/>
      <w:spacing w:line="276" w:lineRule="auto"/>
    </w:pPr>
    <w:rPr>
      <w:rFonts w:asciiTheme="minorHAnsi" w:eastAsiaTheme="minorHAnsi" w:hAnsiTheme="minorHAnsi" w:cstheme="minorBidi"/>
      <w:sz w:val="22"/>
      <w:szCs w:val="22"/>
      <w:lang w:eastAsia="en-US"/>
    </w:rPr>
  </w:style>
  <w:style w:type="character" w:styleId="ab">
    <w:name w:val="Hyperlink"/>
    <w:basedOn w:val="a0"/>
    <w:uiPriority w:val="99"/>
    <w:unhideWhenUsed/>
    <w:rsid w:val="003A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0200">
      <w:bodyDiv w:val="1"/>
      <w:marLeft w:val="0"/>
      <w:marRight w:val="0"/>
      <w:marTop w:val="0"/>
      <w:marBottom w:val="0"/>
      <w:divBdr>
        <w:top w:val="none" w:sz="0" w:space="0" w:color="auto"/>
        <w:left w:val="none" w:sz="0" w:space="0" w:color="auto"/>
        <w:bottom w:val="none" w:sz="0" w:space="0" w:color="auto"/>
        <w:right w:val="none" w:sz="0" w:space="0" w:color="auto"/>
      </w:divBdr>
    </w:div>
    <w:div w:id="1627083893">
      <w:bodyDiv w:val="1"/>
      <w:marLeft w:val="0"/>
      <w:marRight w:val="0"/>
      <w:marTop w:val="0"/>
      <w:marBottom w:val="0"/>
      <w:divBdr>
        <w:top w:val="none" w:sz="0" w:space="0" w:color="auto"/>
        <w:left w:val="none" w:sz="0" w:space="0" w:color="auto"/>
        <w:bottom w:val="none" w:sz="0" w:space="0" w:color="auto"/>
        <w:right w:val="none" w:sz="0" w:space="0" w:color="auto"/>
      </w:divBdr>
    </w:div>
    <w:div w:id="20292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5052</Words>
  <Characters>28800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Ядрышникова Ольга Александровна</cp:lastModifiedBy>
  <cp:revision>26</cp:revision>
  <cp:lastPrinted>2024-01-12T01:40:00Z</cp:lastPrinted>
  <dcterms:created xsi:type="dcterms:W3CDTF">2024-02-01T06:01:00Z</dcterms:created>
  <dcterms:modified xsi:type="dcterms:W3CDTF">2024-06-14T09:18:00Z</dcterms:modified>
</cp:coreProperties>
</file>