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C5" w:rsidRPr="00D91343" w:rsidRDefault="0092318B" w:rsidP="00D91343">
      <w:pPr>
        <w:pStyle w:val="a3"/>
        <w:jc w:val="center"/>
        <w:rPr>
          <w:sz w:val="28"/>
          <w:szCs w:val="28"/>
        </w:rPr>
      </w:pPr>
      <w:r w:rsidRPr="00D91343">
        <w:rPr>
          <w:rFonts w:ascii="Times New Roman" w:hAnsi="Times New Roman" w:cs="Times New Roman"/>
          <w:sz w:val="28"/>
          <w:szCs w:val="28"/>
        </w:rPr>
        <w:t>Отчет о</w:t>
      </w:r>
      <w:r w:rsidR="00D91343" w:rsidRPr="00D91343">
        <w:rPr>
          <w:rFonts w:ascii="Times New Roman" w:hAnsi="Times New Roman" w:cs="Times New Roman"/>
          <w:sz w:val="28"/>
          <w:szCs w:val="28"/>
        </w:rPr>
        <w:t>б исполнении муниципальной программы Шатровского муниципального округа Курганской области «Использование и охрана земель на территории Шатровского муниципального округа Курганской области» на 2023-2025 годы</w:t>
      </w:r>
      <w:r w:rsidR="006E69C5" w:rsidRPr="00D91343">
        <w:rPr>
          <w:bCs/>
          <w:sz w:val="28"/>
          <w:szCs w:val="28"/>
        </w:rPr>
        <w:t xml:space="preserve"> за 202</w:t>
      </w:r>
      <w:r w:rsidR="00BF000F">
        <w:rPr>
          <w:bCs/>
          <w:sz w:val="28"/>
          <w:szCs w:val="28"/>
        </w:rPr>
        <w:t>4</w:t>
      </w:r>
      <w:r w:rsidR="006E69C5" w:rsidRPr="00D91343">
        <w:rPr>
          <w:bCs/>
          <w:sz w:val="28"/>
          <w:szCs w:val="28"/>
        </w:rPr>
        <w:t xml:space="preserve"> год</w:t>
      </w:r>
      <w:bookmarkStart w:id="0" w:name="_GoBack"/>
      <w:bookmarkEnd w:id="0"/>
    </w:p>
    <w:p w:rsidR="0092318B" w:rsidRDefault="0092318B" w:rsidP="0092318B">
      <w:pPr>
        <w:rPr>
          <w:rFonts w:ascii="Times New Roman" w:hAnsi="Times New Roman" w:cs="Times New Roman"/>
          <w:sz w:val="28"/>
          <w:szCs w:val="28"/>
        </w:rPr>
      </w:pPr>
    </w:p>
    <w:p w:rsidR="0092318B" w:rsidRPr="00F06AA4" w:rsidRDefault="0092318B" w:rsidP="006E69C5">
      <w:pPr>
        <w:pStyle w:val="Default"/>
        <w:jc w:val="both"/>
        <w:rPr>
          <w:sz w:val="28"/>
          <w:szCs w:val="28"/>
        </w:rPr>
      </w:pPr>
      <w:r w:rsidRPr="008D6212">
        <w:rPr>
          <w:sz w:val="28"/>
          <w:szCs w:val="28"/>
        </w:rPr>
        <w:t xml:space="preserve">Муниципальная программа </w:t>
      </w:r>
      <w:r w:rsidR="00D91343" w:rsidRPr="00D91343">
        <w:rPr>
          <w:sz w:val="28"/>
          <w:szCs w:val="28"/>
        </w:rPr>
        <w:t>Шатровского муниципального округа Курганской области «Использование и охрана земель на территории Шатровского муниципального округа Курганской области» на 2023-2025 годы</w:t>
      </w:r>
      <w:r w:rsidRPr="008D6212">
        <w:rPr>
          <w:sz w:val="28"/>
          <w:szCs w:val="28"/>
        </w:rPr>
        <w:t xml:space="preserve">» утверждена постановлением администрации </w:t>
      </w:r>
      <w:r w:rsidR="00D91343">
        <w:rPr>
          <w:sz w:val="28"/>
          <w:szCs w:val="28"/>
        </w:rPr>
        <w:t>Шатровского муниципального округа Курганской области от 08</w:t>
      </w:r>
      <w:r w:rsidR="00836D7C">
        <w:rPr>
          <w:sz w:val="28"/>
          <w:szCs w:val="28"/>
        </w:rPr>
        <w:t>.1</w:t>
      </w:r>
      <w:r w:rsidR="00D91343">
        <w:rPr>
          <w:sz w:val="28"/>
          <w:szCs w:val="28"/>
        </w:rPr>
        <w:t>2</w:t>
      </w:r>
      <w:r w:rsidR="00836D7C">
        <w:rPr>
          <w:sz w:val="28"/>
          <w:szCs w:val="28"/>
        </w:rPr>
        <w:t>.202</w:t>
      </w:r>
      <w:r w:rsidR="00D91343">
        <w:rPr>
          <w:sz w:val="28"/>
          <w:szCs w:val="28"/>
        </w:rPr>
        <w:t>2</w:t>
      </w:r>
      <w:r w:rsidR="00F06AA4" w:rsidRPr="00F06AA4">
        <w:rPr>
          <w:sz w:val="28"/>
          <w:szCs w:val="28"/>
        </w:rPr>
        <w:t xml:space="preserve"> </w:t>
      </w:r>
      <w:r w:rsidR="00300644">
        <w:rPr>
          <w:sz w:val="28"/>
          <w:szCs w:val="28"/>
        </w:rPr>
        <w:t xml:space="preserve">г. </w:t>
      </w:r>
      <w:r w:rsidR="00F06AA4" w:rsidRPr="00F06AA4">
        <w:rPr>
          <w:sz w:val="28"/>
          <w:szCs w:val="28"/>
        </w:rPr>
        <w:t>№</w:t>
      </w:r>
      <w:r w:rsidR="00836D7C">
        <w:rPr>
          <w:sz w:val="28"/>
          <w:szCs w:val="28"/>
        </w:rPr>
        <w:t xml:space="preserve"> </w:t>
      </w:r>
      <w:r w:rsidR="00D91343">
        <w:rPr>
          <w:sz w:val="28"/>
          <w:szCs w:val="28"/>
        </w:rPr>
        <w:t>707</w:t>
      </w:r>
      <w:r w:rsidRPr="00F06AA4">
        <w:rPr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>Цель Программы: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улучшение земель, экологической обстановки на территории Шатровского муниципального округа Курганской области;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сохранение и реабилитация природы Шатровского муниципального округа Курганской области для обеспечения здоровья и благоприятных условий жизнедеятельности населения;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91343" w:rsidRPr="00D91343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сохранение качества земель (почв) и улучшение экологической обстановки;</w:t>
      </w:r>
    </w:p>
    <w:p w:rsidR="003812EB" w:rsidRDefault="00D91343" w:rsidP="00D91343">
      <w:pPr>
        <w:pStyle w:val="Default"/>
        <w:jc w:val="both"/>
        <w:rPr>
          <w:sz w:val="28"/>
          <w:szCs w:val="28"/>
        </w:rPr>
      </w:pPr>
      <w:r w:rsidRPr="00D91343">
        <w:rPr>
          <w:sz w:val="28"/>
          <w:szCs w:val="28"/>
        </w:rPr>
        <w:tab/>
        <w:t>- защита и улучшение условий окружающей среды для обеспечения здоровья и благоприятных условий жизнедеятельности населения</w:t>
      </w:r>
      <w:r w:rsidR="00836D7C" w:rsidRPr="00836D7C">
        <w:rPr>
          <w:sz w:val="28"/>
          <w:szCs w:val="28"/>
        </w:rPr>
        <w:t>.</w:t>
      </w:r>
    </w:p>
    <w:p w:rsidR="00836D7C" w:rsidRDefault="00836D7C" w:rsidP="00836D7C">
      <w:pPr>
        <w:pStyle w:val="Default"/>
        <w:jc w:val="both"/>
        <w:rPr>
          <w:sz w:val="28"/>
          <w:szCs w:val="28"/>
        </w:rPr>
      </w:pPr>
    </w:p>
    <w:p w:rsidR="0092318B" w:rsidRPr="008D6212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выполненных и невыполненных в установленные сроки</w:t>
      </w:r>
    </w:p>
    <w:p w:rsidR="003812EB" w:rsidRDefault="003812E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EB" w:rsidRPr="00F06AA4" w:rsidRDefault="001E15D5" w:rsidP="003812E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18B">
        <w:rPr>
          <w:sz w:val="28"/>
          <w:szCs w:val="28"/>
        </w:rPr>
        <w:t>Реализация основных мероприятий муниципальной программы осуществляется в соответствии с программой «</w:t>
      </w:r>
      <w:r w:rsidR="00D91343" w:rsidRPr="00D91343">
        <w:rPr>
          <w:sz w:val="28"/>
          <w:szCs w:val="28"/>
        </w:rPr>
        <w:t>Использование и охрана земель на территории Шатровского муниципального округа Курганской области» на 2023-2025 годы</w:t>
      </w:r>
      <w:r w:rsidR="003812EB" w:rsidRPr="008D6212">
        <w:rPr>
          <w:sz w:val="28"/>
          <w:szCs w:val="28"/>
        </w:rPr>
        <w:t>»</w:t>
      </w:r>
      <w:r w:rsidR="003812EB">
        <w:rPr>
          <w:sz w:val="28"/>
          <w:szCs w:val="28"/>
        </w:rPr>
        <w:t>, утвержденной</w:t>
      </w:r>
      <w:r w:rsidR="003812EB" w:rsidRPr="008D6212">
        <w:rPr>
          <w:sz w:val="28"/>
          <w:szCs w:val="28"/>
        </w:rPr>
        <w:t xml:space="preserve"> постановлением администрации </w:t>
      </w:r>
      <w:r w:rsidR="00D91343">
        <w:rPr>
          <w:sz w:val="28"/>
          <w:szCs w:val="28"/>
        </w:rPr>
        <w:lastRenderedPageBreak/>
        <w:t xml:space="preserve">Шатровского муниципального округа Курганской области </w:t>
      </w:r>
      <w:r w:rsidR="002063DE">
        <w:rPr>
          <w:sz w:val="28"/>
          <w:szCs w:val="28"/>
        </w:rPr>
        <w:t xml:space="preserve">от </w:t>
      </w:r>
      <w:r w:rsidR="00D91343">
        <w:rPr>
          <w:sz w:val="28"/>
          <w:szCs w:val="28"/>
        </w:rPr>
        <w:t>08</w:t>
      </w:r>
      <w:r w:rsidR="002063DE">
        <w:rPr>
          <w:sz w:val="28"/>
          <w:szCs w:val="28"/>
        </w:rPr>
        <w:t>.1</w:t>
      </w:r>
      <w:r w:rsidR="00D91343">
        <w:rPr>
          <w:sz w:val="28"/>
          <w:szCs w:val="28"/>
        </w:rPr>
        <w:t>2</w:t>
      </w:r>
      <w:r w:rsidR="002063DE">
        <w:rPr>
          <w:sz w:val="28"/>
          <w:szCs w:val="28"/>
        </w:rPr>
        <w:t>.202</w:t>
      </w:r>
      <w:r w:rsidR="00D91343">
        <w:rPr>
          <w:sz w:val="28"/>
          <w:szCs w:val="28"/>
        </w:rPr>
        <w:t>2</w:t>
      </w:r>
      <w:r w:rsidR="00300644">
        <w:rPr>
          <w:sz w:val="28"/>
          <w:szCs w:val="28"/>
        </w:rPr>
        <w:t xml:space="preserve"> г.</w:t>
      </w:r>
      <w:r w:rsidR="003812EB" w:rsidRPr="00F06AA4">
        <w:rPr>
          <w:sz w:val="28"/>
          <w:szCs w:val="28"/>
        </w:rPr>
        <w:t xml:space="preserve"> №</w:t>
      </w:r>
      <w:r w:rsidR="002063DE">
        <w:rPr>
          <w:sz w:val="28"/>
          <w:szCs w:val="28"/>
        </w:rPr>
        <w:t xml:space="preserve"> </w:t>
      </w:r>
      <w:r w:rsidR="00D91343">
        <w:rPr>
          <w:sz w:val="28"/>
          <w:szCs w:val="28"/>
        </w:rPr>
        <w:t>707</w:t>
      </w:r>
      <w:r w:rsidR="003812EB" w:rsidRPr="00F06AA4">
        <w:rPr>
          <w:sz w:val="28"/>
          <w:szCs w:val="28"/>
        </w:rPr>
        <w:t>.</w:t>
      </w: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муниципальной программы в 202</w:t>
      </w:r>
      <w:r w:rsidR="00DB3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приведены в </w:t>
      </w:r>
      <w:r w:rsidR="004E7366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отчету.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 средств на реализацию мероприятий муниципальной программы</w:t>
      </w:r>
    </w:p>
    <w:p w:rsidR="003812EB" w:rsidRDefault="003812E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D91343">
        <w:rPr>
          <w:rFonts w:ascii="Times New Roman" w:hAnsi="Times New Roman" w:cs="Times New Roman"/>
          <w:sz w:val="28"/>
          <w:szCs w:val="28"/>
        </w:rPr>
        <w:t>ю муниципальной программы в 202</w:t>
      </w:r>
      <w:r w:rsidR="00DB3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0,0 тыс. руб., фактическое исполнение </w:t>
      </w:r>
      <w:r w:rsidRPr="00E245EF">
        <w:rPr>
          <w:rFonts w:ascii="Times New Roman" w:hAnsi="Times New Roman" w:cs="Times New Roman"/>
          <w:sz w:val="28"/>
          <w:szCs w:val="28"/>
        </w:rPr>
        <w:t>составило 0,0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достижения значений показателей (индикаторов) муниципальной программы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366" w:rsidRDefault="004E7366" w:rsidP="004E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4E7366">
        <w:rPr>
          <w:rFonts w:ascii="Times New Roman" w:hAnsi="Times New Roman" w:cs="Times New Roman"/>
          <w:sz w:val="28"/>
          <w:szCs w:val="28"/>
        </w:rPr>
        <w:t>оценки целевых индикаторов муниципальной программы Шатровского муниципального округа Курганской области «Использование и охрана земель на территории Шатровского муниципального округа Курганской области» на 2023-2025 годы за 202</w:t>
      </w:r>
      <w:r w:rsidR="00DB3F22">
        <w:rPr>
          <w:rFonts w:ascii="Times New Roman" w:hAnsi="Times New Roman" w:cs="Times New Roman"/>
          <w:sz w:val="28"/>
          <w:szCs w:val="28"/>
        </w:rPr>
        <w:t>4</w:t>
      </w:r>
      <w:r w:rsidRPr="004E73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2 к настоящему отчету.</w:t>
      </w:r>
    </w:p>
    <w:p w:rsidR="0092318B" w:rsidRDefault="0092318B" w:rsidP="001E1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 и правового регулирования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53">
        <w:rPr>
          <w:rFonts w:ascii="Times New Roman" w:hAnsi="Times New Roman" w:cs="Times New Roman"/>
          <w:sz w:val="28"/>
          <w:szCs w:val="28"/>
        </w:rPr>
        <w:t>Меры муниципального и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 ходе реализации муниципальной программы в 202</w:t>
      </w:r>
      <w:r w:rsidR="00DB3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85" w:rsidRDefault="00435FCD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Ожидаемая эффективность программы достигнута</w:t>
      </w:r>
      <w:r w:rsidR="002F6D85" w:rsidRPr="002F6D85">
        <w:rPr>
          <w:rFonts w:ascii="Times New Roman" w:hAnsi="Times New Roman" w:cs="Times New Roman"/>
          <w:sz w:val="28"/>
          <w:szCs w:val="28"/>
        </w:rPr>
        <w:t>. Для достижения ожидаемых результатов муниципальной программы необходимо ее дальнейшая реализация.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E66" w:rsidRDefault="00413E66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E66" w:rsidRDefault="00413E66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E66" w:rsidRDefault="00413E66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13E66" w:rsidSect="00D06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CD4" w:rsidRDefault="0092318B" w:rsidP="00636C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4E7366">
        <w:rPr>
          <w:rFonts w:ascii="Times New Roman" w:hAnsi="Times New Roman" w:cs="Times New Roman"/>
          <w:sz w:val="28"/>
          <w:szCs w:val="28"/>
        </w:rPr>
        <w:t>Приложение</w:t>
      </w:r>
      <w:r w:rsidRPr="00E957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3E66" w:rsidRDefault="00413E66" w:rsidP="00636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E66" w:rsidRPr="00FF5EA7" w:rsidRDefault="00413E66" w:rsidP="00413E66">
      <w:pPr>
        <w:kinsoku w:val="0"/>
        <w:overflowPunct w:val="0"/>
        <w:adjustRightInd w:val="0"/>
        <w:ind w:left="491" w:right="548"/>
        <w:jc w:val="center"/>
        <w:rPr>
          <w:rFonts w:ascii="PT Astra Serif" w:hAnsi="PT Astra Serif"/>
          <w:b/>
          <w:color w:val="232323"/>
          <w:sz w:val="27"/>
          <w:szCs w:val="27"/>
        </w:rPr>
      </w:pPr>
      <w:r w:rsidRPr="00FF5EA7">
        <w:rPr>
          <w:rFonts w:ascii="PT Astra Serif" w:hAnsi="PT Astra Serif"/>
          <w:b/>
          <w:color w:val="232323"/>
          <w:sz w:val="27"/>
          <w:szCs w:val="27"/>
        </w:rPr>
        <w:t>ПЕРЕЧЕНЬ</w:t>
      </w:r>
    </w:p>
    <w:p w:rsidR="00413E66" w:rsidRPr="00FF5EA7" w:rsidRDefault="00413E66" w:rsidP="00413E66">
      <w:pPr>
        <w:kinsoku w:val="0"/>
        <w:overflowPunct w:val="0"/>
        <w:adjustRightInd w:val="0"/>
        <w:spacing w:before="7" w:line="256" w:lineRule="auto"/>
        <w:ind w:left="535" w:right="548"/>
        <w:jc w:val="center"/>
        <w:rPr>
          <w:rFonts w:ascii="PT Astra Serif" w:hAnsi="PT Astra Serif"/>
          <w:color w:val="232323"/>
          <w:sz w:val="27"/>
          <w:szCs w:val="27"/>
        </w:rPr>
      </w:pPr>
      <w:r w:rsidRPr="00FF5EA7">
        <w:rPr>
          <w:rFonts w:ascii="PT Astra Serif" w:hAnsi="PT Astra Serif"/>
          <w:color w:val="232323"/>
          <w:sz w:val="27"/>
          <w:szCs w:val="27"/>
        </w:rPr>
        <w:t>мероприятий муниципальной программы «Использование и охрана земель на территории Шатровского муниципального округа Курганской области</w:t>
      </w:r>
      <w:r>
        <w:rPr>
          <w:rFonts w:ascii="PT Astra Serif" w:hAnsi="PT Astra Serif"/>
          <w:color w:val="232323"/>
          <w:sz w:val="27"/>
          <w:szCs w:val="27"/>
        </w:rPr>
        <w:t>»</w:t>
      </w:r>
      <w:r w:rsidRPr="00FF5EA7">
        <w:rPr>
          <w:rFonts w:ascii="PT Astra Serif" w:hAnsi="PT Astra Serif"/>
          <w:color w:val="232323"/>
          <w:sz w:val="27"/>
          <w:szCs w:val="27"/>
        </w:rPr>
        <w:t xml:space="preserve"> на 2023-2025 годы</w:t>
      </w:r>
      <w:r>
        <w:rPr>
          <w:rFonts w:ascii="PT Astra Serif" w:hAnsi="PT Astra Serif"/>
          <w:color w:val="232323"/>
          <w:sz w:val="27"/>
          <w:szCs w:val="27"/>
        </w:rPr>
        <w:t xml:space="preserve"> за 2023 год</w:t>
      </w:r>
    </w:p>
    <w:tbl>
      <w:tblPr>
        <w:tblW w:w="15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683"/>
        <w:gridCol w:w="1852"/>
        <w:gridCol w:w="2391"/>
        <w:gridCol w:w="4678"/>
        <w:gridCol w:w="3333"/>
      </w:tblGrid>
      <w:tr w:rsidR="00413E66" w:rsidRPr="00FF5EA7" w:rsidTr="00413E66">
        <w:trPr>
          <w:trHeight w:val="1224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line="309" w:lineRule="exact"/>
              <w:rPr>
                <w:rFonts w:ascii="PT Astra Serif" w:hAnsi="PT Astra Serif"/>
                <w:color w:val="232323"/>
                <w:w w:val="101"/>
              </w:rPr>
            </w:pPr>
            <w:r w:rsidRPr="00FF5EA7">
              <w:rPr>
                <w:rFonts w:ascii="PT Astra Serif" w:hAnsi="PT Astra Serif"/>
                <w:color w:val="232323"/>
                <w:w w:val="101"/>
              </w:rPr>
              <w:t>№</w:t>
            </w:r>
          </w:p>
          <w:p w:rsidR="00413E66" w:rsidRPr="00FF5EA7" w:rsidRDefault="00413E66" w:rsidP="00A772B8">
            <w:pPr>
              <w:kinsoku w:val="0"/>
              <w:overflowPunct w:val="0"/>
              <w:adjustRightInd w:val="0"/>
              <w:spacing w:line="309" w:lineRule="exact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п/п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2715"/>
              </w:tabs>
              <w:kinsoku w:val="0"/>
              <w:overflowPunct w:val="0"/>
              <w:adjustRightInd w:val="0"/>
              <w:spacing w:line="237" w:lineRule="auto"/>
              <w:ind w:left="24" w:right="-216" w:hanging="25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 xml:space="preserve">Мероприятия по </w:t>
            </w:r>
            <w:r w:rsidRPr="00FF5EA7">
              <w:rPr>
                <w:rFonts w:ascii="PT Astra Serif" w:hAnsi="PT Astra Serif"/>
                <w:color w:val="232323"/>
                <w:position w:val="10"/>
              </w:rPr>
              <w:t>реализации Программы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3"/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Источники и объем финансирования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1992"/>
              </w:tabs>
              <w:kinsoku w:val="0"/>
              <w:overflowPunct w:val="0"/>
              <w:adjustRightInd w:val="0"/>
              <w:spacing w:before="12" w:line="249" w:lineRule="auto"/>
              <w:ind w:left="12" w:right="161" w:hanging="3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9"/>
              <w:jc w:val="center"/>
              <w:rPr>
                <w:rFonts w:ascii="PT Astra Serif" w:hAnsi="PT Astra Serif"/>
                <w:color w:val="363836"/>
              </w:rPr>
            </w:pPr>
            <w:r w:rsidRPr="00FF5EA7">
              <w:rPr>
                <w:rFonts w:ascii="PT Astra Serif" w:hAnsi="PT Astra Serif"/>
                <w:color w:val="232323"/>
              </w:rPr>
              <w:t xml:space="preserve">Ответственные за выполнение мероприятия </w:t>
            </w:r>
            <w:r w:rsidRPr="00FF5EA7">
              <w:rPr>
                <w:rFonts w:ascii="PT Astra Serif" w:hAnsi="PT Astra Serif"/>
                <w:color w:val="363836"/>
              </w:rPr>
              <w:t>Программы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9"/>
              <w:jc w:val="center"/>
              <w:rPr>
                <w:rFonts w:ascii="PT Astra Serif" w:hAnsi="PT Astra Serif"/>
                <w:color w:val="232323"/>
              </w:rPr>
            </w:pPr>
            <w:r>
              <w:rPr>
                <w:rFonts w:ascii="PT Astra Serif" w:hAnsi="PT Astra Serif"/>
                <w:color w:val="232323"/>
              </w:rPr>
              <w:t>Исполнение</w:t>
            </w:r>
          </w:p>
        </w:tc>
      </w:tr>
      <w:tr w:rsidR="00413E66" w:rsidRPr="00FF5EA7" w:rsidTr="00131E68">
        <w:trPr>
          <w:trHeight w:val="932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-3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1.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2098"/>
              </w:tabs>
              <w:kinsoku w:val="0"/>
              <w:overflowPunct w:val="0"/>
              <w:adjustRightInd w:val="0"/>
              <w:spacing w:line="252" w:lineRule="auto"/>
              <w:ind w:left="-5" w:firstLine="9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Разъяснение гражданам норм земельного законодательства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2002"/>
              </w:tabs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2"/>
              <w:ind w:left="17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постоянно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21"/>
              <w:jc w:val="center"/>
              <w:rPr>
                <w:rFonts w:ascii="PT Astra Serif" w:hAnsi="PT Astra Serif"/>
                <w:color w:val="232323"/>
              </w:rPr>
            </w:pPr>
            <w:r w:rsidRPr="00775C69">
              <w:rPr>
                <w:rFonts w:ascii="PT Astra Serif" w:hAnsi="PT Astra Serif"/>
                <w:color w:val="232323"/>
              </w:rPr>
              <w:t>Отдел экономического развития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775C69" w:rsidRDefault="00413E66" w:rsidP="00A772B8">
            <w:pPr>
              <w:kinsoku w:val="0"/>
              <w:overflowPunct w:val="0"/>
              <w:adjustRightInd w:val="0"/>
              <w:ind w:left="21"/>
              <w:jc w:val="center"/>
              <w:rPr>
                <w:rFonts w:ascii="PT Astra Serif" w:hAnsi="PT Astra Serif"/>
                <w:color w:val="232323"/>
              </w:rPr>
            </w:pPr>
            <w:r>
              <w:rPr>
                <w:rFonts w:ascii="PT Astra Serif" w:hAnsi="PT Astra Serif"/>
                <w:color w:val="232323"/>
              </w:rPr>
              <w:t>Исполнено</w:t>
            </w:r>
          </w:p>
        </w:tc>
      </w:tr>
      <w:tr w:rsidR="00413E66" w:rsidRPr="00FF5EA7" w:rsidTr="00131E68">
        <w:trPr>
          <w:trHeight w:val="2298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  <w:w w:val="105"/>
              </w:rPr>
            </w:pPr>
            <w:r w:rsidRPr="00FF5EA7">
              <w:rPr>
                <w:rFonts w:ascii="PT Astra Serif" w:hAnsi="PT Astra Serif"/>
                <w:color w:val="232323"/>
                <w:w w:val="105"/>
              </w:rPr>
              <w:t>2.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Организация регулярных мероприятии по очистке территории Шатровского муниципального округа Курганской области от мусора, в том числе несанкционированных свалок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131E68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131E68">
              <w:rPr>
                <w:rFonts w:ascii="PT Astra Serif" w:hAnsi="PT Astra Serif"/>
              </w:rPr>
              <w:t>Исполнено</w:t>
            </w:r>
          </w:p>
        </w:tc>
      </w:tr>
      <w:tr w:rsidR="00413E66" w:rsidRPr="00FF5EA7" w:rsidTr="00131E68">
        <w:trPr>
          <w:trHeight w:val="154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  <w:w w:val="105"/>
              </w:rPr>
            </w:pPr>
            <w:r w:rsidRPr="00FF5EA7">
              <w:rPr>
                <w:rFonts w:ascii="PT Astra Serif" w:hAnsi="PT Astra Serif"/>
                <w:color w:val="232323"/>
                <w:w w:val="105"/>
              </w:rPr>
              <w:t>3.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Проведение мероприятий по благоустройству населенных пунктов</w:t>
            </w:r>
          </w:p>
          <w:p w:rsidR="00413E66" w:rsidRPr="00FF5EA7" w:rsidRDefault="00413E66" w:rsidP="00A772B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(субботники)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апрель-май, октябрь, ежегодно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131E68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131E68">
              <w:rPr>
                <w:rFonts w:ascii="PT Astra Serif" w:hAnsi="PT Astra Serif"/>
              </w:rPr>
              <w:t>Исполнено</w:t>
            </w:r>
          </w:p>
        </w:tc>
      </w:tr>
      <w:tr w:rsidR="00413E66" w:rsidRPr="00FF5EA7" w:rsidTr="00131E68">
        <w:trPr>
          <w:trHeight w:val="1402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  <w:w w:val="105"/>
              </w:rPr>
            </w:pPr>
            <w:r w:rsidRPr="00FF5EA7">
              <w:rPr>
                <w:rFonts w:ascii="PT Astra Serif" w:hAnsi="PT Astra Serif"/>
                <w:color w:val="232323"/>
                <w:w w:val="105"/>
              </w:rPr>
              <w:lastRenderedPageBreak/>
              <w:t>4.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Озеленение территории Шатровского муниципального округа Курганской области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апрель-май, ежегодно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131E68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131E68">
              <w:rPr>
                <w:rFonts w:ascii="PT Astra Serif" w:hAnsi="PT Astra Serif"/>
              </w:rPr>
              <w:t>Исполнено</w:t>
            </w:r>
          </w:p>
        </w:tc>
      </w:tr>
      <w:tr w:rsidR="00413E66" w:rsidRPr="00FF5EA7" w:rsidTr="00131E68">
        <w:trPr>
          <w:trHeight w:val="1536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  <w:w w:val="105"/>
              </w:rPr>
            </w:pPr>
            <w:r w:rsidRPr="00FF5EA7">
              <w:rPr>
                <w:rFonts w:ascii="PT Astra Serif" w:hAnsi="PT Astra Serif"/>
                <w:color w:val="232323"/>
                <w:w w:val="105"/>
              </w:rPr>
              <w:t>5.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131E6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Выявление</w:t>
            </w:r>
            <w:r w:rsidR="00131E68">
              <w:rPr>
                <w:rFonts w:ascii="PT Astra Serif" w:hAnsi="PT Astra Serif"/>
                <w:color w:val="232323"/>
              </w:rPr>
              <w:t xml:space="preserve"> </w:t>
            </w:r>
            <w:r w:rsidRPr="00FF5EA7">
              <w:rPr>
                <w:rFonts w:ascii="PT Astra Serif" w:hAnsi="PT Astra Serif"/>
                <w:color w:val="232323"/>
              </w:rPr>
              <w:t>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775C69">
              <w:rPr>
                <w:rFonts w:ascii="PT Astra Serif" w:hAnsi="PT Astra Serif"/>
              </w:rPr>
              <w:t>Отдел экономического развития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775C69" w:rsidRDefault="00131E68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131E68">
              <w:rPr>
                <w:rFonts w:ascii="PT Astra Serif" w:hAnsi="PT Astra Serif"/>
              </w:rPr>
              <w:t>Исполнено</w:t>
            </w:r>
          </w:p>
        </w:tc>
      </w:tr>
      <w:tr w:rsidR="00413E66" w:rsidRPr="00FF5EA7" w:rsidTr="00131E68">
        <w:trPr>
          <w:trHeight w:val="1508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ind w:left="17"/>
              <w:jc w:val="center"/>
              <w:rPr>
                <w:rFonts w:ascii="PT Astra Serif" w:hAnsi="PT Astra Serif"/>
                <w:color w:val="232323"/>
                <w:w w:val="105"/>
              </w:rPr>
            </w:pPr>
            <w:r w:rsidRPr="00FF5EA7">
              <w:rPr>
                <w:rFonts w:ascii="PT Astra Serif" w:hAnsi="PT Astra Serif"/>
                <w:color w:val="232323"/>
                <w:w w:val="105"/>
              </w:rPr>
              <w:t>6.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tabs>
                <w:tab w:val="left" w:pos="1332"/>
                <w:tab w:val="left" w:pos="2415"/>
              </w:tabs>
              <w:kinsoku w:val="0"/>
              <w:overflowPunct w:val="0"/>
              <w:adjustRightInd w:val="0"/>
              <w:spacing w:line="252" w:lineRule="auto"/>
              <w:ind w:left="7" w:right="-15" w:firstLine="1"/>
              <w:jc w:val="center"/>
              <w:rPr>
                <w:rFonts w:ascii="PT Astra Serif" w:hAnsi="PT Astra Serif"/>
                <w:color w:val="232323"/>
              </w:rPr>
            </w:pPr>
            <w:r w:rsidRPr="00FF5EA7">
              <w:rPr>
                <w:rFonts w:ascii="PT Astra Serif" w:hAnsi="PT Astra Serif"/>
                <w:color w:val="232323"/>
              </w:rPr>
              <w:t>Выявление фактов использования земельных участков, приводящих</w:t>
            </w:r>
            <w:r w:rsidRPr="00FF5EA7">
              <w:rPr>
                <w:rFonts w:ascii="PT Astra Serif" w:hAnsi="PT Astra Serif"/>
                <w:color w:val="232323"/>
              </w:rPr>
              <w:tab/>
              <w:t>к значительному ухудшению экологической обстановки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jc w:val="center"/>
              <w:rPr>
                <w:rFonts w:ascii="PT Astra Serif" w:hAnsi="PT Astra Serif"/>
              </w:rPr>
            </w:pPr>
            <w:r w:rsidRPr="00FF5EA7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FF5EA7" w:rsidRDefault="00413E66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775C69">
              <w:rPr>
                <w:rFonts w:ascii="PT Astra Serif" w:hAnsi="PT Astra Serif"/>
              </w:rPr>
              <w:t>Отдел экономического развития Администрации Шатровского муниципального округа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66" w:rsidRPr="00775C69" w:rsidRDefault="00131E68" w:rsidP="00A772B8">
            <w:pPr>
              <w:kinsoku w:val="0"/>
              <w:overflowPunct w:val="0"/>
              <w:adjustRightInd w:val="0"/>
              <w:spacing w:before="10"/>
              <w:jc w:val="center"/>
              <w:rPr>
                <w:rFonts w:ascii="PT Astra Serif" w:hAnsi="PT Astra Serif"/>
              </w:rPr>
            </w:pPr>
            <w:r w:rsidRPr="00131E68">
              <w:rPr>
                <w:rFonts w:ascii="PT Astra Serif" w:hAnsi="PT Astra Serif"/>
              </w:rPr>
              <w:t>Исполнено</w:t>
            </w:r>
          </w:p>
        </w:tc>
      </w:tr>
    </w:tbl>
    <w:p w:rsidR="00413E66" w:rsidRDefault="00413E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4E7366" w:rsidRPr="00FF5EA7" w:rsidRDefault="004E7366" w:rsidP="00413E66">
      <w:pPr>
        <w:adjustRightInd w:val="0"/>
        <w:rPr>
          <w:rFonts w:ascii="PT Astra Serif" w:hAnsi="PT Astra Serif"/>
          <w:sz w:val="27"/>
          <w:szCs w:val="27"/>
        </w:rPr>
      </w:pPr>
    </w:p>
    <w:p w:rsidR="00131E68" w:rsidRPr="00FF5EA7" w:rsidRDefault="00412FEC" w:rsidP="00131E68">
      <w:pPr>
        <w:pStyle w:val="a5"/>
        <w:spacing w:before="72"/>
        <w:ind w:left="8148"/>
        <w:rPr>
          <w:rFonts w:ascii="PT Astra Serif" w:hAnsi="PT Astra Serif"/>
        </w:rPr>
      </w:pPr>
      <w:r w:rsidRPr="00412FEC">
        <w:rPr>
          <w:rFonts w:ascii="PT Astra Serif" w:hAnsi="PT Astra Serif"/>
        </w:rPr>
        <w:lastRenderedPageBreak/>
        <w:t xml:space="preserve">                                              </w:t>
      </w:r>
      <w:r>
        <w:rPr>
          <w:rFonts w:ascii="PT Astra Serif" w:hAnsi="PT Astra Serif"/>
        </w:rPr>
        <w:t xml:space="preserve">                    </w:t>
      </w:r>
      <w:r w:rsidR="004E7366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 xml:space="preserve"> 2 </w:t>
      </w:r>
    </w:p>
    <w:p w:rsidR="00131E68" w:rsidRPr="00FF5EA7" w:rsidRDefault="00131E68" w:rsidP="00131E68">
      <w:pPr>
        <w:pStyle w:val="a5"/>
        <w:kinsoku w:val="0"/>
        <w:overflowPunct w:val="0"/>
        <w:spacing w:before="7"/>
        <w:ind w:left="3738" w:right="3237"/>
        <w:jc w:val="center"/>
        <w:rPr>
          <w:rFonts w:ascii="PT Astra Serif" w:hAnsi="PT Astra Serif"/>
          <w:color w:val="262626"/>
        </w:rPr>
      </w:pPr>
    </w:p>
    <w:p w:rsidR="00F201BC" w:rsidRPr="00065FC3" w:rsidRDefault="00F201BC" w:rsidP="00F201BC">
      <w:pPr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65FC3">
        <w:rPr>
          <w:rFonts w:ascii="PT Astra Serif" w:hAnsi="PT Astra Serif"/>
          <w:b/>
          <w:bCs/>
          <w:color w:val="000000"/>
          <w:sz w:val="28"/>
          <w:szCs w:val="28"/>
        </w:rPr>
        <w:t>ФОРМЫ</w:t>
      </w:r>
    </w:p>
    <w:p w:rsidR="00F201BC" w:rsidRPr="00065FC3" w:rsidRDefault="00F201BC" w:rsidP="00F201BC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b/>
          <w:bCs/>
          <w:color w:val="000000"/>
          <w:sz w:val="28"/>
          <w:szCs w:val="28"/>
        </w:rPr>
        <w:t>оценки целевых индикаторов муниципальной программы Шатровского муниципального округа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Курганской области </w:t>
      </w:r>
      <w:r w:rsidRPr="00F201BC">
        <w:rPr>
          <w:rFonts w:ascii="PT Astra Serif" w:hAnsi="PT Astra Serif"/>
          <w:b/>
          <w:bCs/>
          <w:color w:val="000000"/>
          <w:sz w:val="28"/>
          <w:szCs w:val="28"/>
        </w:rPr>
        <w:t>«Использование и охрана земель на территории Шатровского муниципального округа Курганской области» на 2023-2025 годы за 202</w:t>
      </w:r>
      <w:r w:rsidR="00DB3F22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 w:rsidRPr="00F201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:rsidR="00F201BC" w:rsidRPr="00065FC3" w:rsidRDefault="00F201BC" w:rsidP="00F201BC">
      <w:pPr>
        <w:pStyle w:val="a3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65FC3">
        <w:rPr>
          <w:rFonts w:ascii="PT Astra Serif" w:hAnsi="PT Astra Serif"/>
          <w:sz w:val="28"/>
          <w:szCs w:val="28"/>
          <w:lang w:eastAsia="ru-RU"/>
        </w:rPr>
        <w:t xml:space="preserve">Форма 1. Оценка целевых индикаторов муниципальной программы Шатровского муниципального округа </w:t>
      </w:r>
      <w:r w:rsidRPr="00F201BC">
        <w:rPr>
          <w:rFonts w:ascii="PT Astra Serif" w:hAnsi="PT Astra Serif"/>
          <w:sz w:val="28"/>
          <w:szCs w:val="28"/>
          <w:lang w:eastAsia="ru-RU"/>
        </w:rPr>
        <w:t>«Использование и охрана земель на территории Шатровского муниципального округа Курганской области» на 2023-2025 годы за 202</w:t>
      </w:r>
      <w:r w:rsidR="00DB3F22">
        <w:rPr>
          <w:rFonts w:ascii="PT Astra Serif" w:hAnsi="PT Astra Serif"/>
          <w:sz w:val="28"/>
          <w:szCs w:val="28"/>
          <w:lang w:eastAsia="ru-RU"/>
        </w:rPr>
        <w:t>4</w:t>
      </w:r>
      <w:r w:rsidRPr="00F201BC">
        <w:rPr>
          <w:rFonts w:ascii="PT Astra Serif" w:hAnsi="PT Astra Serif"/>
          <w:sz w:val="28"/>
          <w:szCs w:val="28"/>
          <w:lang w:eastAsia="ru-RU"/>
        </w:rPr>
        <w:t xml:space="preserve"> год</w:t>
      </w:r>
    </w:p>
    <w:p w:rsidR="00F201BC" w:rsidRPr="00065FC3" w:rsidRDefault="00F201BC" w:rsidP="00F201BC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55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63"/>
        <w:gridCol w:w="1417"/>
        <w:gridCol w:w="1551"/>
        <w:gridCol w:w="1426"/>
        <w:gridCol w:w="1559"/>
        <w:gridCol w:w="1134"/>
      </w:tblGrid>
      <w:tr w:rsidR="00F201BC" w:rsidRPr="00065FC3" w:rsidTr="00435FCD">
        <w:trPr>
          <w:trHeight w:val="249"/>
        </w:trPr>
        <w:tc>
          <w:tcPr>
            <w:tcW w:w="7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Наименование целевого</w:t>
            </w:r>
          </w:p>
          <w:p w:rsidR="00F201BC" w:rsidRPr="00065FC3" w:rsidRDefault="00F201BC" w:rsidP="00A772B8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Единица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F201BC" w:rsidRPr="00065FC3" w:rsidTr="00435FCD">
        <w:tc>
          <w:tcPr>
            <w:tcW w:w="7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Утверждено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в муниципальной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программе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Достигнуто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Отклонение*,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Оценка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в баллах</w:t>
            </w:r>
          </w:p>
        </w:tc>
      </w:tr>
      <w:tr w:rsidR="00F201BC" w:rsidRPr="00065FC3" w:rsidTr="00435FCD">
        <w:trPr>
          <w:trHeight w:val="249"/>
        </w:trPr>
        <w:tc>
          <w:tcPr>
            <w:tcW w:w="7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BF000F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000F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F201BC" w:rsidRPr="00065FC3" w:rsidTr="00435FCD">
        <w:trPr>
          <w:trHeight w:val="249"/>
        </w:trPr>
        <w:tc>
          <w:tcPr>
            <w:tcW w:w="7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F201BC">
              <w:rPr>
                <w:rFonts w:ascii="PT Astra Serif" w:hAnsi="PT Astra Serif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435FCD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BF000F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201BC" w:rsidRPr="00BF000F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+4</w:t>
            </w:r>
          </w:p>
        </w:tc>
      </w:tr>
      <w:tr w:rsidR="00F201BC" w:rsidRPr="00065FC3" w:rsidTr="00BF000F">
        <w:trPr>
          <w:trHeight w:val="1221"/>
        </w:trPr>
        <w:tc>
          <w:tcPr>
            <w:tcW w:w="7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F201BC">
            <w:pPr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Площадь убранной территории Шатровского муниципального округа Курганской области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435F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га</w:t>
            </w: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000F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BF000F" w:rsidRDefault="00F201BC" w:rsidP="00DB3F22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000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B3F22">
              <w:rPr>
                <w:rFonts w:ascii="PT Astra Serif" w:hAnsi="PT Astra Serif" w:cs="Times New Roman"/>
                <w:sz w:val="28"/>
                <w:szCs w:val="28"/>
              </w:rPr>
              <w:t>06,67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DC2EE7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</w:t>
            </w:r>
            <w:r w:rsidR="00DC2EE7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F201BC" w:rsidRPr="00065FC3" w:rsidTr="00435FCD">
        <w:trPr>
          <w:trHeight w:val="249"/>
        </w:trPr>
        <w:tc>
          <w:tcPr>
            <w:tcW w:w="7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F201BC">
            <w:pPr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435F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201B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BF000F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F201BC" w:rsidRDefault="00F201BC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+4</w:t>
            </w:r>
          </w:p>
        </w:tc>
      </w:tr>
    </w:tbl>
    <w:p w:rsidR="00F201BC" w:rsidRPr="00065FC3" w:rsidRDefault="00F201BC" w:rsidP="00F201B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lastRenderedPageBreak/>
        <w:t>* Графа 5 = графа 4/графа 3*100</w:t>
      </w:r>
    </w:p>
    <w:p w:rsidR="00F201BC" w:rsidRPr="00065FC3" w:rsidRDefault="00F201BC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Форма 2. Динамика целевых значений целевых индикаторов муниципальной программы Шатровского муниципального округа </w:t>
      </w:r>
      <w:r w:rsidR="004E7366" w:rsidRPr="004E7366">
        <w:rPr>
          <w:rFonts w:ascii="PT Astra Serif" w:hAnsi="PT Astra Serif"/>
          <w:sz w:val="28"/>
          <w:szCs w:val="28"/>
        </w:rPr>
        <w:t>«Использование и охрана земель на территории Шатровского муниципального округа Курганской области» на 2023-2025 годы за 202</w:t>
      </w:r>
      <w:r w:rsidR="00DB3F22">
        <w:rPr>
          <w:rFonts w:ascii="PT Astra Serif" w:hAnsi="PT Astra Serif"/>
          <w:sz w:val="28"/>
          <w:szCs w:val="28"/>
        </w:rPr>
        <w:t>4 год</w:t>
      </w:r>
    </w:p>
    <w:tbl>
      <w:tblPr>
        <w:tblW w:w="1480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1320"/>
        <w:gridCol w:w="1707"/>
        <w:gridCol w:w="1653"/>
        <w:gridCol w:w="1589"/>
        <w:gridCol w:w="931"/>
      </w:tblGrid>
      <w:tr w:rsidR="00F201BC" w:rsidRPr="00065FC3" w:rsidTr="00435FCD">
        <w:trPr>
          <w:trHeight w:val="249"/>
        </w:trPr>
        <w:tc>
          <w:tcPr>
            <w:tcW w:w="7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Единица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измерения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Год реализации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DC2EE7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Последний год 2024 </w:t>
            </w:r>
            <w:r w:rsidR="00F201BC" w:rsidRPr="00065FC3">
              <w:rPr>
                <w:rFonts w:ascii="PT Astra Serif" w:hAnsi="PT Astra Serif" w:cs="Times New Roman"/>
                <w:sz w:val="28"/>
                <w:szCs w:val="28"/>
              </w:rPr>
              <w:t>(целевое</w:t>
            </w:r>
          </w:p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значение)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F201BC" w:rsidRPr="00065FC3" w:rsidTr="00DB3F22">
        <w:tc>
          <w:tcPr>
            <w:tcW w:w="7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предыдущий год</w:t>
            </w:r>
            <w:r w:rsidR="00DC2EE7">
              <w:rPr>
                <w:rFonts w:ascii="PT Astra Serif" w:hAnsi="PT Astra Serif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65FC3">
              <w:rPr>
                <w:rFonts w:ascii="PT Astra Serif" w:hAnsi="PT Astra Serif" w:cs="Times New Roman"/>
                <w:sz w:val="28"/>
                <w:szCs w:val="28"/>
              </w:rPr>
              <w:t>отчетный год</w:t>
            </w:r>
            <w:r w:rsidR="00DC2EE7">
              <w:rPr>
                <w:rFonts w:ascii="PT Astra Serif" w:hAnsi="PT Astra Serif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7366" w:rsidRPr="00065FC3" w:rsidTr="00DB3F22">
        <w:trPr>
          <w:trHeight w:val="249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4E7366" w:rsidP="004E7366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F201BC">
              <w:rPr>
                <w:rFonts w:ascii="PT Astra Serif" w:hAnsi="PT Astra Serif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4E7366" w:rsidP="00435FCD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C2EE7" w:rsidP="00DB3F22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85,71</w:t>
            </w:r>
          </w:p>
        </w:tc>
      </w:tr>
      <w:tr w:rsidR="004E7366" w:rsidRPr="00065FC3" w:rsidTr="00DB3F22">
        <w:trPr>
          <w:trHeight w:val="249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4E7366" w:rsidP="004E7366">
            <w:pPr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Площадь убранной территории Шатровского муниципального округа Курганской области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4E7366" w:rsidP="00435F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га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C2EE7" w:rsidP="00DB3F22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</w:t>
            </w:r>
          </w:p>
        </w:tc>
      </w:tr>
      <w:tr w:rsidR="004E7366" w:rsidRPr="00065FC3" w:rsidTr="00DB3F22">
        <w:trPr>
          <w:trHeight w:val="249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4E7366" w:rsidP="004E7366">
            <w:pPr>
              <w:rPr>
                <w:rFonts w:ascii="PT Astra Serif" w:hAnsi="PT Astra Serif"/>
                <w:sz w:val="28"/>
                <w:szCs w:val="28"/>
              </w:rPr>
            </w:pPr>
            <w:r w:rsidRPr="00F201BC">
              <w:rPr>
                <w:rFonts w:ascii="PT Astra Serif" w:hAnsi="PT Astra Serif"/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4E7366" w:rsidP="00435F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201B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C2EE7" w:rsidP="00DB3F22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F201BC" w:rsidRDefault="00BF000F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66" w:rsidRPr="00065FC3" w:rsidRDefault="00DB3F22" w:rsidP="00435FCD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59,26</w:t>
            </w:r>
          </w:p>
        </w:tc>
      </w:tr>
    </w:tbl>
    <w:p w:rsidR="00F201BC" w:rsidRDefault="00F201BC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5FCD" w:rsidRDefault="00435FCD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075B9" w:rsidRDefault="004075B9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075B9" w:rsidRDefault="004075B9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075B9" w:rsidRPr="00065FC3" w:rsidRDefault="004075B9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201BC" w:rsidRPr="00065FC3" w:rsidRDefault="00F201BC" w:rsidP="00F201B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lastRenderedPageBreak/>
        <w:t xml:space="preserve">Форма 3. Оценка эффективности муниципальной программы Шатровского муниципального округа </w:t>
      </w:r>
      <w:r w:rsidR="004E7366" w:rsidRPr="004E7366">
        <w:rPr>
          <w:rFonts w:ascii="PT Astra Serif" w:hAnsi="PT Astra Serif"/>
          <w:sz w:val="28"/>
          <w:szCs w:val="28"/>
        </w:rPr>
        <w:t>«Использование и охрана земель на территории Шатровского муниципального округа Курганской области» на 202</w:t>
      </w:r>
      <w:r w:rsidR="00DB3F22">
        <w:rPr>
          <w:rFonts w:ascii="PT Astra Serif" w:hAnsi="PT Astra Serif"/>
          <w:sz w:val="28"/>
          <w:szCs w:val="28"/>
        </w:rPr>
        <w:t>3</w:t>
      </w:r>
      <w:r w:rsidR="004E7366" w:rsidRPr="004E7366">
        <w:rPr>
          <w:rFonts w:ascii="PT Astra Serif" w:hAnsi="PT Astra Serif"/>
          <w:sz w:val="28"/>
          <w:szCs w:val="28"/>
        </w:rPr>
        <w:t>-2025 годы за 202</w:t>
      </w:r>
      <w:r w:rsidR="00DB3F22">
        <w:rPr>
          <w:rFonts w:ascii="PT Astra Serif" w:hAnsi="PT Astra Serif"/>
          <w:sz w:val="28"/>
          <w:szCs w:val="28"/>
        </w:rPr>
        <w:t>4</w:t>
      </w:r>
      <w:r w:rsidR="004E7366" w:rsidRPr="004E7366">
        <w:rPr>
          <w:rFonts w:ascii="PT Astra Serif" w:hAnsi="PT Astra Serif"/>
          <w:sz w:val="28"/>
          <w:szCs w:val="28"/>
        </w:rPr>
        <w:t xml:space="preserve"> год</w:t>
      </w:r>
    </w:p>
    <w:tbl>
      <w:tblPr>
        <w:tblW w:w="1483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62"/>
        <w:gridCol w:w="4111"/>
        <w:gridCol w:w="4961"/>
      </w:tblGrid>
      <w:tr w:rsidR="00F201BC" w:rsidRPr="00065FC3" w:rsidTr="00435FCD">
        <w:trPr>
          <w:trHeight w:val="249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Вывод об эффективности</w:t>
            </w:r>
          </w:p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Итоговая сводная</w:t>
            </w:r>
          </w:p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оценка (баллов)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Предложения по</w:t>
            </w:r>
          </w:p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дальнейшей</w:t>
            </w:r>
          </w:p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реализации</w:t>
            </w:r>
          </w:p>
          <w:p w:rsidR="00F201BC" w:rsidRPr="00065FC3" w:rsidRDefault="00F201BC" w:rsidP="00A772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</w:tr>
      <w:tr w:rsidR="00F201BC" w:rsidRPr="00065FC3" w:rsidTr="00435FCD">
        <w:trPr>
          <w:trHeight w:val="249"/>
        </w:trPr>
        <w:tc>
          <w:tcPr>
            <w:tcW w:w="5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4075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 xml:space="preserve">Ожидаемая </w:t>
            </w:r>
            <w:r w:rsidR="004075B9">
              <w:rPr>
                <w:rFonts w:ascii="PT Astra Serif" w:hAnsi="PT Astra Serif"/>
                <w:sz w:val="28"/>
                <w:szCs w:val="28"/>
              </w:rPr>
              <w:t>эффективность достигнута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F201BC" w:rsidP="004075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FC3">
              <w:rPr>
                <w:rFonts w:ascii="PT Astra Serif" w:hAnsi="PT Astra Serif"/>
                <w:sz w:val="28"/>
                <w:szCs w:val="28"/>
              </w:rPr>
              <w:t>Положительное</w:t>
            </w:r>
          </w:p>
          <w:p w:rsidR="00F201BC" w:rsidRPr="00065FC3" w:rsidRDefault="004075B9" w:rsidP="00DC2E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  <w:r w:rsidR="00F201BC" w:rsidRPr="00065FC3">
              <w:rPr>
                <w:rFonts w:ascii="PT Astra Serif" w:hAnsi="PT Astra Serif"/>
                <w:sz w:val="28"/>
                <w:szCs w:val="28"/>
              </w:rPr>
              <w:t>(</w:t>
            </w:r>
            <w:r w:rsidR="004E7366">
              <w:rPr>
                <w:rFonts w:ascii="PT Astra Serif" w:hAnsi="PT Astra Serif"/>
                <w:sz w:val="28"/>
                <w:szCs w:val="28"/>
              </w:rPr>
              <w:t>+1</w:t>
            </w:r>
            <w:r w:rsidR="00DC2EE7">
              <w:rPr>
                <w:rFonts w:ascii="PT Astra Serif" w:hAnsi="PT Astra Serif"/>
                <w:sz w:val="28"/>
                <w:szCs w:val="28"/>
              </w:rPr>
              <w:t>0</w:t>
            </w:r>
            <w:r w:rsidR="00F201BC" w:rsidRPr="00065FC3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1BC" w:rsidRPr="00065FC3" w:rsidRDefault="004E7366" w:rsidP="004075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Продолжить реализацию программы</w:t>
            </w:r>
          </w:p>
        </w:tc>
      </w:tr>
    </w:tbl>
    <w:p w:rsidR="00F201BC" w:rsidRPr="00065FC3" w:rsidRDefault="00F201BC" w:rsidP="00F201BC">
      <w:pPr>
        <w:jc w:val="center"/>
        <w:rPr>
          <w:rFonts w:ascii="PT Astra Serif" w:hAnsi="PT Astra Serif"/>
          <w:b/>
          <w:sz w:val="28"/>
          <w:szCs w:val="28"/>
        </w:rPr>
      </w:pPr>
    </w:p>
    <w:p w:rsidR="00F201BC" w:rsidRDefault="00F201BC" w:rsidP="00F201BC">
      <w:pPr>
        <w:rPr>
          <w:rFonts w:ascii="PT Astra Serif" w:hAnsi="PT Astra Serif"/>
          <w:sz w:val="28"/>
          <w:szCs w:val="28"/>
        </w:rPr>
      </w:pPr>
    </w:p>
    <w:p w:rsidR="00262B74" w:rsidRPr="00262B74" w:rsidRDefault="00262B74" w:rsidP="00262B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</w:t>
      </w:r>
      <w:r w:rsidRPr="00262B74">
        <w:rPr>
          <w:rFonts w:ascii="PT Astra Serif" w:hAnsi="PT Astra Serif"/>
          <w:sz w:val="28"/>
          <w:szCs w:val="28"/>
        </w:rPr>
        <w:t xml:space="preserve"> сектора имущественных и</w:t>
      </w:r>
    </w:p>
    <w:p w:rsidR="00262B74" w:rsidRPr="00262B74" w:rsidRDefault="00262B74" w:rsidP="00262B74">
      <w:pPr>
        <w:rPr>
          <w:rFonts w:ascii="PT Astra Serif" w:hAnsi="PT Astra Serif"/>
          <w:sz w:val="28"/>
          <w:szCs w:val="28"/>
        </w:rPr>
      </w:pPr>
      <w:r w:rsidRPr="00262B74">
        <w:rPr>
          <w:rFonts w:ascii="PT Astra Serif" w:hAnsi="PT Astra Serif"/>
          <w:sz w:val="28"/>
          <w:szCs w:val="28"/>
        </w:rPr>
        <w:t>земельных отношений отдела экономического</w:t>
      </w:r>
    </w:p>
    <w:p w:rsidR="00262B74" w:rsidRPr="00262B74" w:rsidRDefault="00262B74" w:rsidP="00262B74">
      <w:pPr>
        <w:rPr>
          <w:rFonts w:ascii="PT Astra Serif" w:hAnsi="PT Astra Serif"/>
          <w:sz w:val="28"/>
          <w:szCs w:val="28"/>
        </w:rPr>
      </w:pPr>
      <w:r w:rsidRPr="00262B74">
        <w:rPr>
          <w:rFonts w:ascii="PT Astra Serif" w:hAnsi="PT Astra Serif"/>
          <w:sz w:val="28"/>
          <w:szCs w:val="28"/>
        </w:rPr>
        <w:t xml:space="preserve">развития Администрации Шатровского </w:t>
      </w:r>
    </w:p>
    <w:p w:rsidR="00F201BC" w:rsidRDefault="00262B74" w:rsidP="00262B74">
      <w:pPr>
        <w:rPr>
          <w:rFonts w:ascii="PT Astra Serif" w:hAnsi="PT Astra Serif"/>
          <w:sz w:val="28"/>
          <w:szCs w:val="28"/>
        </w:rPr>
      </w:pPr>
      <w:r w:rsidRPr="00262B74">
        <w:rPr>
          <w:rFonts w:ascii="PT Astra Serif" w:hAnsi="PT Astra Serif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262B74">
        <w:rPr>
          <w:rFonts w:ascii="PT Astra Serif" w:hAnsi="PT Astra Serif"/>
          <w:sz w:val="28"/>
          <w:szCs w:val="28"/>
        </w:rPr>
        <w:t xml:space="preserve">                 А.Ф. Байкалов</w:t>
      </w:r>
    </w:p>
    <w:p w:rsidR="00F201BC" w:rsidRDefault="00F201BC" w:rsidP="00636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201BC" w:rsidSect="00413E6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8B"/>
    <w:rsid w:val="000874B1"/>
    <w:rsid w:val="00131E68"/>
    <w:rsid w:val="00154BD7"/>
    <w:rsid w:val="001E15D5"/>
    <w:rsid w:val="002063DE"/>
    <w:rsid w:val="00262B74"/>
    <w:rsid w:val="0029294B"/>
    <w:rsid w:val="002D274E"/>
    <w:rsid w:val="002F6D85"/>
    <w:rsid w:val="00300644"/>
    <w:rsid w:val="00311031"/>
    <w:rsid w:val="00357830"/>
    <w:rsid w:val="003812EB"/>
    <w:rsid w:val="004075B9"/>
    <w:rsid w:val="00412FEC"/>
    <w:rsid w:val="00413E66"/>
    <w:rsid w:val="00435FCD"/>
    <w:rsid w:val="0045342D"/>
    <w:rsid w:val="004E3B8A"/>
    <w:rsid w:val="004E7366"/>
    <w:rsid w:val="00636CD4"/>
    <w:rsid w:val="006E69C5"/>
    <w:rsid w:val="0077612D"/>
    <w:rsid w:val="007B23C8"/>
    <w:rsid w:val="00836D7C"/>
    <w:rsid w:val="0092318B"/>
    <w:rsid w:val="00A42683"/>
    <w:rsid w:val="00AB34EB"/>
    <w:rsid w:val="00BE08FB"/>
    <w:rsid w:val="00BF000F"/>
    <w:rsid w:val="00C04B83"/>
    <w:rsid w:val="00C54ABF"/>
    <w:rsid w:val="00C63FC1"/>
    <w:rsid w:val="00C8290B"/>
    <w:rsid w:val="00CB7C18"/>
    <w:rsid w:val="00D164F8"/>
    <w:rsid w:val="00D91343"/>
    <w:rsid w:val="00DB3F22"/>
    <w:rsid w:val="00DC2EE7"/>
    <w:rsid w:val="00F06AA4"/>
    <w:rsid w:val="00F201BC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C3142-82B2-474C-A978-2AF038F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Знак1"/>
    <w:basedOn w:val="a"/>
    <w:rsid w:val="00413E6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131E68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1E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1E6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03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201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2025-03-17T12:44:00Z</cp:lastPrinted>
  <dcterms:created xsi:type="dcterms:W3CDTF">2025-03-17T12:44:00Z</dcterms:created>
  <dcterms:modified xsi:type="dcterms:W3CDTF">2025-03-17T12:44:00Z</dcterms:modified>
</cp:coreProperties>
</file>