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8" w:rsidRDefault="00744B50" w:rsidP="003C2DE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DE8" w:rsidRDefault="003C2DE8" w:rsidP="003C2DE8">
      <w:pPr>
        <w:jc w:val="center"/>
        <w:rPr>
          <w:b/>
          <w:sz w:val="28"/>
        </w:rPr>
      </w:pP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32"/>
          <w:szCs w:val="32"/>
        </w:rPr>
      </w:pPr>
      <w:r w:rsidRPr="00074343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32"/>
          <w:szCs w:val="32"/>
        </w:rPr>
      </w:pPr>
      <w:r w:rsidRPr="00074343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32"/>
          <w:szCs w:val="32"/>
        </w:rPr>
      </w:pPr>
      <w:r w:rsidRPr="00074343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28"/>
        </w:rPr>
      </w:pP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28"/>
        </w:rPr>
      </w:pPr>
    </w:p>
    <w:p w:rsidR="003C2DE8" w:rsidRPr="00074343" w:rsidRDefault="003C2DE8" w:rsidP="003C2DE8">
      <w:pPr>
        <w:jc w:val="center"/>
        <w:rPr>
          <w:rFonts w:ascii="PT Astra Serif" w:hAnsi="PT Astra Serif"/>
          <w:b/>
          <w:sz w:val="44"/>
          <w:szCs w:val="44"/>
        </w:rPr>
      </w:pPr>
      <w:r w:rsidRPr="00074343">
        <w:rPr>
          <w:rFonts w:ascii="PT Astra Serif" w:hAnsi="PT Astra Serif"/>
          <w:b/>
          <w:sz w:val="44"/>
          <w:szCs w:val="44"/>
        </w:rPr>
        <w:t>ПОСТАНОВЛЕНИЕ</w:t>
      </w:r>
    </w:p>
    <w:p w:rsidR="003C2DE8" w:rsidRPr="00074343" w:rsidRDefault="003C2DE8" w:rsidP="003C2DE8">
      <w:pPr>
        <w:jc w:val="center"/>
        <w:rPr>
          <w:rFonts w:ascii="PT Astra Serif" w:hAnsi="PT Astra Serif"/>
          <w:sz w:val="28"/>
          <w:szCs w:val="28"/>
        </w:rPr>
      </w:pPr>
    </w:p>
    <w:p w:rsidR="003C2DE8" w:rsidRPr="00074343" w:rsidRDefault="003C2DE8" w:rsidP="003C2DE8">
      <w:pPr>
        <w:tabs>
          <w:tab w:val="left" w:pos="8080"/>
          <w:tab w:val="left" w:pos="8222"/>
        </w:tabs>
        <w:rPr>
          <w:rFonts w:ascii="PT Astra Serif" w:hAnsi="PT Astra Serif"/>
          <w:sz w:val="28"/>
          <w:szCs w:val="28"/>
        </w:rPr>
      </w:pPr>
      <w:proofErr w:type="gramStart"/>
      <w:r w:rsidRPr="00074343">
        <w:rPr>
          <w:rFonts w:ascii="PT Astra Serif" w:hAnsi="PT Astra Serif"/>
          <w:sz w:val="28"/>
          <w:szCs w:val="28"/>
        </w:rPr>
        <w:t xml:space="preserve">от </w:t>
      </w:r>
      <w:r w:rsidR="00074343" w:rsidRPr="00074343">
        <w:rPr>
          <w:rFonts w:ascii="PT Astra Serif" w:hAnsi="PT Astra Serif"/>
          <w:sz w:val="28"/>
          <w:szCs w:val="28"/>
        </w:rPr>
        <w:t xml:space="preserve"> 04</w:t>
      </w:r>
      <w:proofErr w:type="gramEnd"/>
      <w:r w:rsidR="00074343" w:rsidRPr="00074343">
        <w:rPr>
          <w:rFonts w:ascii="PT Astra Serif" w:hAnsi="PT Astra Serif"/>
          <w:sz w:val="28"/>
          <w:szCs w:val="28"/>
        </w:rPr>
        <w:t xml:space="preserve">   июня   2024  года</w:t>
      </w:r>
      <w:r w:rsidR="00074343" w:rsidRPr="00074343">
        <w:rPr>
          <w:rFonts w:ascii="PT Astra Serif" w:hAnsi="PT Astra Serif"/>
          <w:sz w:val="24"/>
          <w:szCs w:val="24"/>
        </w:rPr>
        <w:t xml:space="preserve">  </w:t>
      </w:r>
      <w:r w:rsidRPr="00074343">
        <w:rPr>
          <w:rFonts w:ascii="PT Astra Serif" w:hAnsi="PT Astra Serif"/>
          <w:sz w:val="24"/>
          <w:szCs w:val="24"/>
        </w:rPr>
        <w:t xml:space="preserve">№ </w:t>
      </w:r>
      <w:r w:rsidR="00074343" w:rsidRPr="00074343">
        <w:rPr>
          <w:rFonts w:ascii="PT Astra Serif" w:hAnsi="PT Astra Serif"/>
          <w:sz w:val="24"/>
          <w:szCs w:val="24"/>
        </w:rPr>
        <w:t xml:space="preserve"> </w:t>
      </w:r>
      <w:r w:rsidR="00074343" w:rsidRPr="00074343">
        <w:rPr>
          <w:rFonts w:ascii="PT Astra Serif" w:hAnsi="PT Astra Serif"/>
          <w:sz w:val="28"/>
          <w:szCs w:val="28"/>
        </w:rPr>
        <w:t xml:space="preserve">464     </w:t>
      </w:r>
      <w:r w:rsidR="00074343" w:rsidRPr="00074343">
        <w:rPr>
          <w:rFonts w:ascii="PT Astra Serif" w:hAnsi="PT Astra Serif"/>
          <w:sz w:val="24"/>
          <w:szCs w:val="24"/>
        </w:rPr>
        <w:t xml:space="preserve">     </w:t>
      </w:r>
      <w:r w:rsidR="00456EEE" w:rsidRPr="00074343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r w:rsidRPr="00074343">
        <w:rPr>
          <w:rFonts w:ascii="PT Astra Serif" w:hAnsi="PT Astra Serif"/>
          <w:sz w:val="24"/>
          <w:szCs w:val="24"/>
        </w:rPr>
        <w:t xml:space="preserve"> </w:t>
      </w:r>
      <w:r w:rsidR="00456EEE" w:rsidRPr="00074343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56EEE" w:rsidRPr="00074343">
        <w:rPr>
          <w:rFonts w:ascii="PT Astra Serif" w:hAnsi="PT Astra Serif"/>
          <w:sz w:val="24"/>
          <w:szCs w:val="24"/>
        </w:rPr>
        <w:t>с.</w:t>
      </w:r>
      <w:r w:rsidRPr="00074343">
        <w:rPr>
          <w:rFonts w:ascii="PT Astra Serif" w:hAnsi="PT Astra Serif"/>
          <w:sz w:val="24"/>
          <w:szCs w:val="24"/>
        </w:rPr>
        <w:t>Шатрово</w:t>
      </w:r>
      <w:proofErr w:type="spellEnd"/>
    </w:p>
    <w:p w:rsidR="003C2DE8" w:rsidRPr="00074343" w:rsidRDefault="003C2DE8" w:rsidP="003C2DE8">
      <w:pPr>
        <w:rPr>
          <w:rFonts w:ascii="PT Astra Serif" w:hAnsi="PT Astra Serif"/>
          <w:bCs/>
          <w:sz w:val="28"/>
          <w:szCs w:val="28"/>
        </w:rPr>
      </w:pPr>
    </w:p>
    <w:p w:rsidR="00C34D0F" w:rsidRPr="00074343" w:rsidRDefault="00C34D0F" w:rsidP="003C2DE8">
      <w:pPr>
        <w:tabs>
          <w:tab w:val="left" w:pos="709"/>
        </w:tabs>
        <w:jc w:val="center"/>
        <w:rPr>
          <w:rFonts w:ascii="PT Astra Serif" w:hAnsi="PT Astra Serif"/>
          <w:sz w:val="24"/>
          <w:szCs w:val="24"/>
        </w:rPr>
      </w:pP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3C2DE8" w:rsidRPr="00074343" w:rsidTr="00C91215">
        <w:trPr>
          <w:trHeight w:val="2552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порядка разработки, корректировки, осуществления </w:t>
            </w:r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мониторинга и контроля реализации стратегии социально-экономического </w:t>
            </w:r>
          </w:p>
          <w:p w:rsidR="003C2DE8" w:rsidRPr="00074343" w:rsidRDefault="003C2DE8" w:rsidP="003C2DE8">
            <w:pPr>
              <w:tabs>
                <w:tab w:val="left" w:pos="5160"/>
                <w:tab w:val="left" w:pos="52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развития Шатровского муниципального округа Курганской области и плана мероприятий по реализации стратегии  социально-экономического развития </w:t>
            </w:r>
          </w:p>
          <w:p w:rsidR="003C2DE8" w:rsidRPr="00074343" w:rsidRDefault="003C2DE8" w:rsidP="003C2DE8">
            <w:pPr>
              <w:tabs>
                <w:tab w:val="left" w:pos="5160"/>
                <w:tab w:val="left" w:pos="52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>Шатровского муниципального округа</w:t>
            </w:r>
            <w:r w:rsidR="00146D4C"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 Курганской области</w:t>
            </w:r>
          </w:p>
          <w:p w:rsidR="003C2DE8" w:rsidRPr="00074343" w:rsidRDefault="003C2DE8" w:rsidP="00C34D0F">
            <w:pPr>
              <w:tabs>
                <w:tab w:val="left" w:pos="5160"/>
                <w:tab w:val="left" w:pos="52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34D0F" w:rsidRPr="00074343" w:rsidRDefault="00C34D0F" w:rsidP="00C34D0F">
            <w:pPr>
              <w:tabs>
                <w:tab w:val="left" w:pos="5160"/>
                <w:tab w:val="left" w:pos="52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В соответствии с Федеральным законом от 28 июня 2014 года №172-ФЗ «О стратегическом планировании в Российской Федерации», Уставом Шатровского муниципального округа Курганской области,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 Администрация Шатровского муниципального округа</w:t>
            </w:r>
            <w:r w:rsidR="00580BDC" w:rsidRPr="00074343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 w:rsidR="00146D4C" w:rsidRPr="00074343">
              <w:rPr>
                <w:rFonts w:ascii="PT Astra Serif" w:hAnsi="PT Astra Serif"/>
                <w:sz w:val="28"/>
                <w:szCs w:val="28"/>
              </w:rPr>
              <w:t>урганской области</w:t>
            </w:r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>ПОСТАНОВЛЯЕТ:</w:t>
            </w:r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1. Утвердить порядок разработки, корректировки, осуществления мониторинга и контроля реализации </w:t>
            </w:r>
            <w:r w:rsidR="00C761D2" w:rsidRPr="00074343">
              <w:rPr>
                <w:rFonts w:ascii="PT Astra Serif" w:hAnsi="PT Astra Serif"/>
                <w:sz w:val="28"/>
                <w:szCs w:val="28"/>
              </w:rPr>
              <w:t>стратегии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социально-экономического развития Шатровского муниципального округа Курганской области </w:t>
            </w:r>
            <w:r w:rsidR="00C761D2" w:rsidRPr="00074343">
              <w:rPr>
                <w:rFonts w:ascii="PT Astra Serif" w:hAnsi="PT Astra Serif"/>
                <w:sz w:val="28"/>
                <w:szCs w:val="28"/>
              </w:rPr>
              <w:t>и плана мероприятий по реализации стратегии социально-экономического развития Шатровского муниципального округа Курганской области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4E317A" w:rsidRPr="00074343" w:rsidRDefault="004E317A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2. Признать утратившим силу постановление Администрации Шатровского района от 31 декабря 2015 года № 308 «Об утверждении порядка разработки, корректировки, осуществления мониторинга и контроля реализации стратегии социально-экономического развития Шатровского </w:t>
            </w:r>
            <w:r w:rsidR="00146D4C" w:rsidRPr="00074343">
              <w:rPr>
                <w:rFonts w:ascii="PT Astra Serif" w:hAnsi="PT Astra Serif"/>
                <w:sz w:val="28"/>
                <w:szCs w:val="28"/>
              </w:rPr>
              <w:t>района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Курганской области и плана мероприятий по реализации стратегии социально-экономического развития Шатровского </w:t>
            </w:r>
            <w:r w:rsidR="009A0423" w:rsidRPr="00074343">
              <w:rPr>
                <w:rFonts w:ascii="PT Astra Serif" w:hAnsi="PT Astra Serif"/>
                <w:sz w:val="28"/>
                <w:szCs w:val="28"/>
              </w:rPr>
              <w:t>района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9A0423" w:rsidRPr="00074343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3C2DE8" w:rsidRPr="00074343" w:rsidRDefault="009A0423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3</w:t>
            </w:r>
            <w:r w:rsidR="00666913" w:rsidRPr="00074343">
              <w:rPr>
                <w:rFonts w:ascii="PT Astra Serif" w:hAnsi="PT Astra Serif"/>
                <w:sz w:val="28"/>
                <w:szCs w:val="28"/>
              </w:rPr>
              <w:t>. Опубликовать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настоящее постановление в соответствии со статьей 4</w:t>
            </w:r>
            <w:r w:rsidRPr="00074343">
              <w:rPr>
                <w:rFonts w:ascii="PT Astra Serif" w:hAnsi="PT Astra Serif"/>
                <w:sz w:val="28"/>
                <w:szCs w:val="28"/>
              </w:rPr>
              <w:t>4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Устава Шатровского муниципального округа Курганской области.</w:t>
            </w:r>
          </w:p>
          <w:p w:rsidR="003C2DE8" w:rsidRPr="00074343" w:rsidRDefault="009A0423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4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. Контроль за выполнением настоящего постановления возложить на заместителя Главы Шатровского муниципального округа по экономике</w:t>
            </w:r>
            <w:r w:rsidR="00C761D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-</w:t>
            </w:r>
            <w:r w:rsidR="00C761D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руководителя отдела экономического развития Администрации Шатровского муниципального округа.</w:t>
            </w:r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Глава Шатровского </w:t>
            </w:r>
          </w:p>
          <w:p w:rsidR="009A0423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муниципального округа        </w:t>
            </w:r>
          </w:p>
          <w:p w:rsidR="00456EEE" w:rsidRPr="00074343" w:rsidRDefault="00C91215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Курганской </w:t>
            </w:r>
            <w:r w:rsidR="009A0423" w:rsidRPr="00074343">
              <w:rPr>
                <w:rFonts w:ascii="PT Astra Serif" w:hAnsi="PT Astra Serif"/>
                <w:sz w:val="28"/>
                <w:szCs w:val="28"/>
              </w:rPr>
              <w:t xml:space="preserve">области               </w:t>
            </w:r>
            <w:r w:rsidR="00456EEE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456EEE" w:rsidRPr="00074343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9D3AED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 w:rsidR="00456EEE" w:rsidRPr="00074343">
              <w:rPr>
                <w:rFonts w:ascii="PT Astra Serif" w:hAnsi="PT Astra Serif"/>
                <w:sz w:val="28"/>
                <w:szCs w:val="28"/>
              </w:rPr>
              <w:t>Л.А.Рассохин</w:t>
            </w: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91215" w:rsidRPr="00074343" w:rsidRDefault="00C91215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6697" w:rsidRPr="00074343" w:rsidRDefault="00C56697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EEE" w:rsidRPr="00074343" w:rsidRDefault="00456EEE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4343">
              <w:rPr>
                <w:rFonts w:ascii="PT Astra Serif" w:hAnsi="PT Astra Serif"/>
                <w:sz w:val="24"/>
                <w:szCs w:val="24"/>
              </w:rPr>
              <w:t xml:space="preserve">Е.В. </w:t>
            </w:r>
            <w:proofErr w:type="spellStart"/>
            <w:r w:rsidRPr="00074343">
              <w:rPr>
                <w:rFonts w:ascii="PT Astra Serif" w:hAnsi="PT Astra Serif"/>
                <w:sz w:val="24"/>
                <w:szCs w:val="24"/>
              </w:rPr>
              <w:t>Худобородова</w:t>
            </w:r>
            <w:proofErr w:type="spellEnd"/>
          </w:p>
          <w:p w:rsidR="003C2DE8" w:rsidRPr="00074343" w:rsidRDefault="003C2DE8" w:rsidP="00B23C7C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4343">
              <w:rPr>
                <w:rFonts w:ascii="PT Astra Serif" w:hAnsi="PT Astra Serif"/>
                <w:sz w:val="24"/>
                <w:szCs w:val="24"/>
              </w:rPr>
              <w:t>9 27 60</w:t>
            </w:r>
          </w:p>
          <w:p w:rsidR="003C2DE8" w:rsidRPr="00074343" w:rsidRDefault="00A04BA6" w:rsidP="00AE3C5D">
            <w:pPr>
              <w:tabs>
                <w:tab w:val="left" w:pos="485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</w:t>
            </w:r>
            <w:r w:rsidR="007619DB" w:rsidRPr="0007434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AE3C5D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7619DB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3C2DE8" w:rsidRPr="00074343" w:rsidRDefault="00A04BA6" w:rsidP="00A04BA6">
            <w:pPr>
              <w:tabs>
                <w:tab w:val="left" w:pos="4829"/>
                <w:tab w:val="left" w:pos="527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147E49" w:rsidRPr="00074343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постановлению Администрации</w:t>
            </w:r>
          </w:p>
          <w:p w:rsidR="00C91215" w:rsidRPr="00074343" w:rsidRDefault="007619DB" w:rsidP="00760D2A">
            <w:pPr>
              <w:tabs>
                <w:tab w:val="left" w:pos="4995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</w:t>
            </w:r>
            <w:r w:rsidR="00147E49" w:rsidRPr="00074343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Шатровского муниципального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 xml:space="preserve">округа             </w:t>
            </w:r>
          </w:p>
          <w:p w:rsidR="00A812D5" w:rsidRPr="00074343" w:rsidRDefault="00C91215" w:rsidP="00A812D5">
            <w:pPr>
              <w:tabs>
                <w:tab w:val="left" w:pos="4854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proofErr w:type="gramStart"/>
            <w:r w:rsidRPr="00074343">
              <w:rPr>
                <w:rFonts w:ascii="PT Astra Serif" w:hAnsi="PT Astra Serif"/>
                <w:sz w:val="28"/>
                <w:szCs w:val="28"/>
              </w:rPr>
              <w:t>о</w:t>
            </w:r>
            <w:r w:rsidR="00074343">
              <w:rPr>
                <w:rFonts w:ascii="PT Astra Serif" w:hAnsi="PT Astra Serif"/>
                <w:sz w:val="28"/>
                <w:szCs w:val="28"/>
              </w:rPr>
              <w:t>т  04</w:t>
            </w:r>
            <w:proofErr w:type="gramEnd"/>
            <w:r w:rsidR="00074343">
              <w:rPr>
                <w:rFonts w:ascii="PT Astra Serif" w:hAnsi="PT Astra Serif"/>
                <w:sz w:val="28"/>
                <w:szCs w:val="28"/>
              </w:rPr>
              <w:t xml:space="preserve">  июня  2024  года  №  464</w:t>
            </w:r>
            <w:r w:rsidR="00A812D5" w:rsidRPr="00074343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C91215" w:rsidRPr="00074343" w:rsidRDefault="00A812D5" w:rsidP="00A812D5">
            <w:pPr>
              <w:tabs>
                <w:tab w:val="left" w:pos="4854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</w:t>
            </w:r>
            <w:r w:rsidR="00E72F2E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>«Об утверждении порядка разработки,</w:t>
            </w:r>
          </w:p>
          <w:p w:rsidR="003C2DE8" w:rsidRPr="00074343" w:rsidRDefault="00C91215" w:rsidP="00760D2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89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корректировки, осуществления,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ab/>
            </w:r>
            <w:r w:rsidR="007619DB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  <w:p w:rsidR="00C91215" w:rsidRPr="00074343" w:rsidRDefault="00C91215" w:rsidP="00760D2A">
            <w:pPr>
              <w:tabs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мониторинга и контроля реализации</w:t>
            </w:r>
          </w:p>
          <w:p w:rsidR="00C91215" w:rsidRPr="00074343" w:rsidRDefault="00C91215" w:rsidP="00760D2A">
            <w:pPr>
              <w:tabs>
                <w:tab w:val="left" w:pos="4992"/>
                <w:tab w:val="left" w:pos="5160"/>
                <w:tab w:val="left" w:pos="52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proofErr w:type="gramStart"/>
            <w:r w:rsidRPr="00074343">
              <w:rPr>
                <w:rFonts w:ascii="PT Astra Serif" w:hAnsi="PT Astra Serif"/>
                <w:sz w:val="28"/>
                <w:szCs w:val="28"/>
              </w:rPr>
              <w:t>стратегии</w:t>
            </w:r>
            <w:proofErr w:type="gramEnd"/>
            <w:r w:rsidRPr="00074343">
              <w:rPr>
                <w:rFonts w:ascii="PT Astra Serif" w:hAnsi="PT Astra Serif"/>
                <w:sz w:val="28"/>
                <w:szCs w:val="28"/>
              </w:rPr>
              <w:t xml:space="preserve"> социально-экономического</w:t>
            </w:r>
          </w:p>
        </w:tc>
      </w:tr>
      <w:tr w:rsidR="003C2DE8" w:rsidRPr="00074343" w:rsidTr="00B23C7C">
        <w:trPr>
          <w:trHeight w:val="388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E8" w:rsidRPr="00074343" w:rsidRDefault="003C2DE8" w:rsidP="00F273C8">
            <w:pPr>
              <w:tabs>
                <w:tab w:val="left" w:pos="4995"/>
                <w:tab w:val="left" w:pos="6123"/>
              </w:tabs>
              <w:ind w:right="-9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     </w:t>
            </w:r>
            <w:r w:rsidR="00B72E28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>развития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>Шатровского муниципального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  <w:p w:rsidR="00C91215" w:rsidRPr="00074343" w:rsidRDefault="005D6B40" w:rsidP="00C91215">
            <w:pPr>
              <w:tabs>
                <w:tab w:val="left" w:pos="542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</w:t>
            </w:r>
            <w:r w:rsidR="00456EEE" w:rsidRPr="00074343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1215" w:rsidRPr="00074343">
              <w:rPr>
                <w:rFonts w:ascii="PT Astra Serif" w:hAnsi="PT Astra Serif"/>
                <w:sz w:val="28"/>
                <w:szCs w:val="28"/>
              </w:rPr>
              <w:t>округа Курганской области и плана</w:t>
            </w:r>
          </w:p>
          <w:p w:rsidR="00B72E28" w:rsidRPr="00074343" w:rsidRDefault="00B22092" w:rsidP="00C91215">
            <w:pPr>
              <w:tabs>
                <w:tab w:val="left" w:pos="542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мероприятий по реализации социально-                                </w:t>
            </w:r>
          </w:p>
          <w:p w:rsidR="00760D2A" w:rsidRPr="00074343" w:rsidRDefault="00760D2A" w:rsidP="00760D2A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экономического развития Шатровского</w:t>
            </w:r>
          </w:p>
          <w:p w:rsidR="00760D2A" w:rsidRPr="00074343" w:rsidRDefault="00760D2A" w:rsidP="00760D2A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 w:rsidRPr="00074343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074343">
              <w:rPr>
                <w:rFonts w:ascii="PT Astra Serif" w:hAnsi="PT Astra Serif"/>
                <w:sz w:val="28"/>
                <w:szCs w:val="28"/>
              </w:rPr>
              <w:t xml:space="preserve"> округа Курганской </w:t>
            </w:r>
          </w:p>
          <w:p w:rsidR="0023594F" w:rsidRPr="00074343" w:rsidRDefault="00760D2A" w:rsidP="00760D2A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области</w:t>
            </w:r>
          </w:p>
          <w:p w:rsidR="00760D2A" w:rsidRPr="00074343" w:rsidRDefault="00760D2A" w:rsidP="0023594F">
            <w:pPr>
              <w:tabs>
                <w:tab w:val="left" w:pos="612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>ПОРЯДОК</w:t>
            </w:r>
          </w:p>
          <w:p w:rsidR="003C2DE8" w:rsidRPr="00074343" w:rsidRDefault="0023594F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C2DE8"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азработки, корректировки, осуществления мониторинга и контроля реализации </w:t>
            </w:r>
            <w:r w:rsidR="00362B28" w:rsidRPr="00074343">
              <w:rPr>
                <w:rFonts w:ascii="PT Astra Serif" w:hAnsi="PT Astra Serif"/>
                <w:b/>
                <w:sz w:val="28"/>
                <w:szCs w:val="28"/>
              </w:rPr>
              <w:t>стратегии</w:t>
            </w:r>
            <w:r w:rsidR="003C2DE8"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 социально-экономического развития Шатровского муниципального округа Курганской области </w:t>
            </w:r>
            <w:r w:rsidR="00362B28" w:rsidRPr="00074343">
              <w:rPr>
                <w:rFonts w:ascii="PT Astra Serif" w:hAnsi="PT Astra Serif"/>
                <w:b/>
                <w:sz w:val="28"/>
                <w:szCs w:val="28"/>
              </w:rPr>
              <w:t>и плана мероприятий по реализации стратегии социально-экономического развития Шатровск</w:t>
            </w:r>
            <w:r w:rsidR="00B13888" w:rsidRPr="00074343">
              <w:rPr>
                <w:rFonts w:ascii="PT Astra Serif" w:hAnsi="PT Astra Serif"/>
                <w:b/>
                <w:sz w:val="28"/>
                <w:szCs w:val="28"/>
              </w:rPr>
              <w:t>ого муниципального округа Курганс</w:t>
            </w:r>
            <w:r w:rsidR="00362B28" w:rsidRPr="00074343">
              <w:rPr>
                <w:rFonts w:ascii="PT Astra Serif" w:hAnsi="PT Astra Serif"/>
                <w:b/>
                <w:sz w:val="28"/>
                <w:szCs w:val="28"/>
              </w:rPr>
              <w:t>кой области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Раздел </w:t>
            </w:r>
            <w:r w:rsidRPr="0007434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Pr="00074343">
              <w:rPr>
                <w:rFonts w:ascii="PT Astra Serif" w:hAnsi="PT Astra Serif"/>
                <w:b/>
                <w:sz w:val="28"/>
                <w:szCs w:val="28"/>
              </w:rPr>
              <w:t>. Общие положения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1. Настоящий порядок разработки, корректировки, осуществления мониторинга и контроля реализации 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 xml:space="preserve">стратегии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социально-экономического развития Шатровского муниципального округа Курганской области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 xml:space="preserve"> и плана мероприятий по реализации стратегии социально-экономического развития Шатровского муниципального округа Курганской области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(далее-Порядок) в соответствии с Федеральным законом от 28 июня 2014 года №172-ФЗ «О стратегическом планировании в Российской Федерации», 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>Уставом Шатровского муниципального округа</w:t>
            </w:r>
            <w:r w:rsidR="002C0072" w:rsidRPr="00074343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 определяет правила разработки, корректировки, осуществления мониторинга и контроля реализации 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>стратегии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социально-экономического развития Шатровского муниципального округа Курганской области </w:t>
            </w:r>
            <w:r w:rsidR="00343475" w:rsidRPr="00074343">
              <w:rPr>
                <w:rFonts w:ascii="PT Astra Serif" w:hAnsi="PT Astra Serif"/>
                <w:sz w:val="28"/>
                <w:szCs w:val="28"/>
              </w:rPr>
              <w:t>(далее – Стратегии) и плана мероприятий по реализации стратегии социально- экономического развития Шатровского муниципального округа Курганской области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 (далее-План мероприятий).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2. Понятия, используемые в настоящем Порядке, применяются в значениях, определенных Федеральным законом от 28 июня 2014 года №172-ФЗ «О стратегическом планировании в Российской Федерации»,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Раздел </w:t>
            </w:r>
            <w:r w:rsidRPr="0007434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  <w:r w:rsidRPr="00074343">
              <w:rPr>
                <w:rFonts w:ascii="PT Astra Serif" w:hAnsi="PT Astra Serif"/>
                <w:b/>
                <w:sz w:val="28"/>
                <w:szCs w:val="28"/>
              </w:rPr>
              <w:t>. Порядок разработки и корректировки С</w:t>
            </w:r>
            <w:r w:rsidR="00B70C02" w:rsidRPr="00074343">
              <w:rPr>
                <w:rFonts w:ascii="PT Astra Serif" w:hAnsi="PT Astra Serif"/>
                <w:b/>
                <w:sz w:val="28"/>
                <w:szCs w:val="28"/>
              </w:rPr>
              <w:t>тратегии</w:t>
            </w:r>
          </w:p>
          <w:p w:rsidR="00B70C02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Р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азраб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отк</w:t>
            </w:r>
            <w:r w:rsidR="00902BD5" w:rsidRPr="00074343">
              <w:rPr>
                <w:rFonts w:ascii="PT Astra Serif" w:hAnsi="PT Astra Serif"/>
                <w:sz w:val="28"/>
                <w:szCs w:val="28"/>
              </w:rPr>
              <w:t>а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 и корректировка Стратегии осуществляется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отделом экономического развития Администрации Шатровского муниципального окру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га (далее-уполномоченный орган) в соответствии с требованиями к содержанию Стратегии, </w:t>
            </w:r>
            <w:proofErr w:type="gramStart"/>
            <w:r w:rsidR="00B70C02" w:rsidRPr="00074343">
              <w:rPr>
                <w:rFonts w:ascii="PT Astra Serif" w:hAnsi="PT Astra Serif"/>
                <w:sz w:val="28"/>
                <w:szCs w:val="28"/>
              </w:rPr>
              <w:t>установленными  решением</w:t>
            </w:r>
            <w:proofErr w:type="gramEnd"/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Стратегия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разрабатывается 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каждые 6 лет и утверждается Думой Шатровского муниципального округа</w:t>
            </w:r>
            <w:r w:rsidR="002C0072" w:rsidRPr="00074343">
              <w:rPr>
                <w:rFonts w:ascii="PT Astra Serif" w:hAnsi="PT Astra Serif"/>
                <w:sz w:val="28"/>
                <w:szCs w:val="28"/>
              </w:rPr>
              <w:t xml:space="preserve"> Курганской области (далее-Дума Шатровского муниципального округа).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5.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Начало разработки Стратегии, период реализации Стратегии, перечень структурных подразделений (отраслевых органов) и должностных лиц Администрации Шатровского муниципального округа</w:t>
            </w:r>
            <w:r w:rsidR="0085282D" w:rsidRPr="00074343">
              <w:rPr>
                <w:rFonts w:ascii="PT Astra Serif" w:hAnsi="PT Astra Serif"/>
                <w:sz w:val="28"/>
                <w:szCs w:val="28"/>
              </w:rPr>
              <w:t xml:space="preserve"> Курганской области (далее-Администрация Шатровского муниципального округа)</w:t>
            </w:r>
            <w:r w:rsidR="00B70C02" w:rsidRPr="00074343">
              <w:rPr>
                <w:rFonts w:ascii="PT Astra Serif" w:hAnsi="PT Astra Serif"/>
                <w:sz w:val="28"/>
                <w:szCs w:val="28"/>
              </w:rPr>
              <w:t>, участвующих в разработке Стратегии (далее-участники разработки Стратегии), определяется постановлением Администрации Шатровского муниципального округа.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Указанным постановлением при необходимости создается рабочая группа по разработке Среднесрочного прогноза и утверждается ее состав.</w:t>
            </w:r>
          </w:p>
          <w:p w:rsidR="003C2DE8" w:rsidRPr="00074343" w:rsidRDefault="006C37C5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6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. Участники разработки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Стратегии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представляют в уполномоченный орган в срок не более тридцати дней с начала разработки С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предложения и информации по направлениям деятельности в соответствии с требованиями к содержанию</w:t>
            </w:r>
            <w:r w:rsidR="009970F6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С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,</w:t>
            </w:r>
            <w:r w:rsidR="009970F6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установленными решением Думы Шатровского м</w:t>
            </w:r>
            <w:r w:rsidR="0085282D" w:rsidRPr="00074343">
              <w:rPr>
                <w:rFonts w:ascii="PT Astra Serif" w:hAnsi="PT Astra Serif"/>
                <w:sz w:val="28"/>
                <w:szCs w:val="28"/>
              </w:rPr>
              <w:t xml:space="preserve">униципального </w:t>
            </w:r>
            <w:proofErr w:type="gramStart"/>
            <w:r w:rsidR="0085282D" w:rsidRPr="00074343">
              <w:rPr>
                <w:rFonts w:ascii="PT Astra Serif" w:hAnsi="PT Astra Serif"/>
                <w:sz w:val="28"/>
                <w:szCs w:val="28"/>
              </w:rPr>
              <w:t xml:space="preserve">округа </w:t>
            </w:r>
            <w:r w:rsidR="00796EF5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074343">
              <w:rPr>
                <w:rFonts w:ascii="PT Astra Serif" w:hAnsi="PT Astra Serif"/>
                <w:sz w:val="28"/>
                <w:szCs w:val="28"/>
              </w:rPr>
              <w:t xml:space="preserve">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3C2DE8" w:rsidRPr="00074343" w:rsidRDefault="006C37C5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7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. Уполномоченный орган на основе представленных информаций и предложений разрабатывает проект </w:t>
            </w:r>
            <w:r w:rsidR="00C52A40" w:rsidRPr="00074343">
              <w:rPr>
                <w:rFonts w:ascii="PT Astra Serif" w:hAnsi="PT Astra Serif"/>
                <w:sz w:val="28"/>
                <w:szCs w:val="28"/>
              </w:rPr>
              <w:t>Стратегии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в срок, не превышающий </w:t>
            </w:r>
            <w:r w:rsidR="00C52A40" w:rsidRPr="00074343">
              <w:rPr>
                <w:rFonts w:ascii="PT Astra Serif" w:hAnsi="PT Astra Serif"/>
                <w:sz w:val="28"/>
                <w:szCs w:val="28"/>
              </w:rPr>
              <w:t>тридцати дней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со дня начала разработки С</w:t>
            </w:r>
            <w:r w:rsidR="00C52A40"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C2DE8" w:rsidRPr="00074343" w:rsidRDefault="00C52A40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8. У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полномоченный орган об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еспечивает размещение проекта Стратегии 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на официальном сайте Администрации Шатровского муниципального округа (далее-официальный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служебной и иной охраняемой законом тайне.</w:t>
            </w:r>
          </w:p>
          <w:p w:rsidR="006952D3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C52A40" w:rsidRPr="00074343">
              <w:rPr>
                <w:rFonts w:ascii="PT Astra Serif" w:hAnsi="PT Astra Serif"/>
                <w:sz w:val="28"/>
                <w:szCs w:val="28"/>
              </w:rPr>
              <w:t xml:space="preserve">  9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C52A40" w:rsidRPr="00074343">
              <w:rPr>
                <w:rFonts w:ascii="PT Astra Serif" w:hAnsi="PT Astra Serif"/>
                <w:sz w:val="28"/>
                <w:szCs w:val="28"/>
              </w:rPr>
              <w:t xml:space="preserve">Общественное обсуждение проекта Стратегии осуществляется в форме публичных слушаний, проводимых в порядке, установленном Уставом Шатровского муниципального округа и решением Думы Шатровского муниципального округа Курганской области от 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>28 сентября 2021 года № 11 «Об утверждении Положения о порядке организации и проведения публичных слушаний в Шатровском муниципальном округе».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 xml:space="preserve">        10. После завершения публичных слушаний уполномоченный орган в срок не более десяти дней обеспечивает согласование проекта Стратегии с участниками разработки </w:t>
            </w:r>
            <w:r w:rsidR="003C7952" w:rsidRPr="00074343">
              <w:rPr>
                <w:rFonts w:ascii="PT Astra Serif" w:hAnsi="PT Astra Serif"/>
                <w:sz w:val="28"/>
                <w:szCs w:val="28"/>
              </w:rPr>
              <w:t>Стратегии и представляет проект</w:t>
            </w:r>
            <w:r w:rsidR="009970F6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>Стратегии Главе Ша</w:t>
            </w:r>
            <w:r w:rsidR="00487FF7" w:rsidRPr="00074343">
              <w:rPr>
                <w:rFonts w:ascii="PT Astra Serif" w:hAnsi="PT Astra Serif"/>
                <w:sz w:val="28"/>
                <w:szCs w:val="28"/>
              </w:rPr>
              <w:t xml:space="preserve">тровского </w:t>
            </w:r>
            <w:r w:rsidR="00487FF7" w:rsidRPr="00074343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округа Курганской области (далее-Глава Шатровского муниципального округа).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 xml:space="preserve">       11</w:t>
            </w:r>
            <w:r w:rsidRPr="00074343">
              <w:rPr>
                <w:rFonts w:ascii="PT Astra Serif" w:hAnsi="PT Astra Serif"/>
                <w:sz w:val="28"/>
                <w:szCs w:val="28"/>
              </w:rPr>
              <w:t>. При</w:t>
            </w:r>
            <w:r w:rsidR="00801D03" w:rsidRPr="00074343">
              <w:rPr>
                <w:rFonts w:ascii="PT Astra Serif" w:hAnsi="PT Astra Serif"/>
                <w:sz w:val="28"/>
                <w:szCs w:val="28"/>
              </w:rPr>
              <w:t xml:space="preserve"> наличии замечаний Главы Шатров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ского муниципального округа к проекту С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уполномоченный орган обеспечивает его доработку в срок не более 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>пятнадцати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дней.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1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>2</w:t>
            </w:r>
            <w:r w:rsidRPr="00074343">
              <w:rPr>
                <w:rFonts w:ascii="PT Astra Serif" w:hAnsi="PT Astra Serif"/>
                <w:sz w:val="28"/>
                <w:szCs w:val="28"/>
              </w:rPr>
              <w:t>. При отсутствии замечаний Главы Шатровского муниципального округа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 xml:space="preserve"> проект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 xml:space="preserve">тратегии направляется в порядке реализации правотворческой инициативы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в Думу Шатровского муниципального округа</w:t>
            </w:r>
            <w:r w:rsidR="006952D3" w:rsidRPr="00074343">
              <w:rPr>
                <w:rFonts w:ascii="PT Astra Serif" w:hAnsi="PT Astra Serif"/>
                <w:sz w:val="28"/>
                <w:szCs w:val="28"/>
              </w:rPr>
              <w:t xml:space="preserve"> для утверждения</w:t>
            </w:r>
            <w:r w:rsidRPr="0007434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1</w:t>
            </w:r>
            <w:r w:rsidR="0095758E" w:rsidRPr="00074343">
              <w:rPr>
                <w:rFonts w:ascii="PT Astra Serif" w:hAnsi="PT Astra Serif"/>
                <w:sz w:val="28"/>
                <w:szCs w:val="28"/>
              </w:rPr>
              <w:t>3</w:t>
            </w:r>
            <w:r w:rsidRPr="00074343">
              <w:rPr>
                <w:rFonts w:ascii="PT Astra Serif" w:hAnsi="PT Astra Serif"/>
                <w:sz w:val="28"/>
                <w:szCs w:val="28"/>
              </w:rPr>
              <w:t>. Уполномоченный орган обеспечивает размещение С</w:t>
            </w:r>
            <w:r w:rsidR="0095758E"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на официальном сайте не позднее десяти дней со дня е</w:t>
            </w:r>
            <w:r w:rsidR="0095758E" w:rsidRPr="00074343">
              <w:rPr>
                <w:rFonts w:ascii="PT Astra Serif" w:hAnsi="PT Astra Serif"/>
                <w:sz w:val="28"/>
                <w:szCs w:val="28"/>
              </w:rPr>
              <w:t>е утверждения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 учетом требований законодательства Российской Федерации о государственной,</w:t>
            </w:r>
            <w:r w:rsidR="0095758E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Шатровского муниципального округа Курганской области, в Министерство экономического развития Российской Федерации в соответствии с законодательством Российской Федерации.</w:t>
            </w:r>
          </w:p>
          <w:p w:rsidR="003C2DE8" w:rsidRPr="00074343" w:rsidRDefault="0095758E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14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>. Корректировка С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тратегии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осуществляется в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случае изменения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приоритетов и целей социально-экономического р</w:t>
            </w:r>
            <w:r w:rsidR="008876CE" w:rsidRPr="00074343">
              <w:rPr>
                <w:rFonts w:ascii="PT Astra Serif" w:hAnsi="PT Astra Serif"/>
                <w:sz w:val="28"/>
                <w:szCs w:val="28"/>
              </w:rPr>
              <w:t>азвития Российской Федерации и К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урганской области, требований законодательства Российской Федерации и муниципальных правовых актов Шатровского муниципального округа, корректировки других документов стратегического планирования Шатровского муниципального округа Курганской области, а также по результатам мониторинга и контроля реализации Стратегии, в порядке, предусмотренном настоящим разделом для ее разработки.</w:t>
            </w:r>
          </w:p>
          <w:p w:rsidR="0095758E" w:rsidRPr="00074343" w:rsidRDefault="0095758E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C2DE8" w:rsidRPr="00074343" w:rsidRDefault="003C2DE8" w:rsidP="009B2000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Раздел </w:t>
            </w:r>
            <w:r w:rsidRPr="0007434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III</w:t>
            </w: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. Порядок </w:t>
            </w:r>
            <w:r w:rsidR="009B2000" w:rsidRPr="00074343">
              <w:rPr>
                <w:rFonts w:ascii="PT Astra Serif" w:hAnsi="PT Astra Serif"/>
                <w:b/>
                <w:sz w:val="28"/>
                <w:szCs w:val="28"/>
              </w:rPr>
              <w:t>разработки и корректировки Плана мероприятий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B2000" w:rsidRPr="00074343" w:rsidRDefault="009B2000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15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Разработка и корректировка Плана мероприятий осуществляется уполномоченным органом в соответствии с требованиями к содержанию Плана мероприятий, установленными</w:t>
            </w:r>
            <w:r w:rsidR="003C2DE8" w:rsidRPr="0007434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9B2000" w:rsidRPr="00074343" w:rsidRDefault="009B2000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16. План мероприятий разрабатывается на основе положений стратегии социально-экономического развития Шатровского муниципа</w:t>
            </w:r>
            <w:r w:rsidR="008876CE" w:rsidRPr="00074343">
              <w:rPr>
                <w:rFonts w:ascii="PT Astra Serif" w:hAnsi="PT Astra Serif"/>
                <w:sz w:val="28"/>
                <w:szCs w:val="28"/>
              </w:rPr>
              <w:t>льного округа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на период ее реализации с учетом приоритетов и целей социально-экономического развития Российской Федерации и Курганской области. </w:t>
            </w:r>
          </w:p>
          <w:p w:rsidR="009B2000" w:rsidRPr="00074343" w:rsidRDefault="009B2000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17. Участники разработки Стратегии представляют в уполномоченный орган в срок не более тридцати дней со дня утверждения Стратегии предложения по направлениям деятельности в соответствии с требованиями к содержанию Плана мероприятий, установленными   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9B2000" w:rsidRPr="00074343" w:rsidRDefault="009B2000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18. Уполномоченный орган на основе представленных предложений разрабатывает проект Плана мероприятий в срок не более тридцати дней со дня утверждения Стратегии.</w:t>
            </w:r>
          </w:p>
          <w:p w:rsidR="00825275" w:rsidRPr="00074343" w:rsidRDefault="00DF056C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19. В целях общественного обсуждения проекта Плана мероприятий уполномоченный орган обеспечивает его размещение на официальном сайте, а также на общед</w:t>
            </w:r>
            <w:r w:rsidR="00825275" w:rsidRPr="00074343">
              <w:rPr>
                <w:rFonts w:ascii="PT Astra Serif" w:hAnsi="PT Astra Serif"/>
                <w:sz w:val="28"/>
                <w:szCs w:val="28"/>
              </w:rPr>
              <w:t>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служебной и иной охраняемой законом тайне.</w:t>
            </w:r>
          </w:p>
          <w:p w:rsidR="009B2000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20. На официальном сайте размещается следующая информация:</w:t>
            </w:r>
          </w:p>
          <w:p w:rsidR="00825275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proofErr w:type="gramStart"/>
            <w:r w:rsidRPr="00074343">
              <w:rPr>
                <w:rFonts w:ascii="PT Astra Serif" w:hAnsi="PT Astra Serif"/>
                <w:sz w:val="28"/>
                <w:szCs w:val="28"/>
              </w:rPr>
              <w:t>текст</w:t>
            </w:r>
            <w:proofErr w:type="gramEnd"/>
            <w:r w:rsidRPr="00074343">
              <w:rPr>
                <w:rFonts w:ascii="PT Astra Serif" w:hAnsi="PT Astra Serif"/>
                <w:sz w:val="28"/>
                <w:szCs w:val="28"/>
              </w:rPr>
              <w:t xml:space="preserve"> проекта Плана мероприятий;</w:t>
            </w:r>
          </w:p>
          <w:p w:rsidR="00825275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пояснительная записка к проекту Плана мероприятий с кратким изложением цели регулирования и общей характеристики проекта;</w:t>
            </w:r>
          </w:p>
          <w:p w:rsidR="00825275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информация о сроке и способах представления предложений и замечаний к проекту Плана мероприятий.</w:t>
            </w:r>
          </w:p>
          <w:p w:rsidR="00825275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21. Срок общественного обсуждения проекта Плана мероприятий должен составлять не менее пятнадцати дней со дня размещения проекта Плана мероприятий на официальном сайте.</w:t>
            </w:r>
          </w:p>
          <w:p w:rsidR="00825275" w:rsidRPr="00074343" w:rsidRDefault="00825275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22. </w:t>
            </w:r>
            <w:r w:rsidR="008A18CF" w:rsidRPr="00074343">
              <w:rPr>
                <w:rFonts w:ascii="PT Astra Serif" w:hAnsi="PT Astra Serif"/>
                <w:sz w:val="28"/>
                <w:szCs w:val="28"/>
              </w:rPr>
              <w:t>Уполномоченный орган рассматривает все предложения и замечания, поступившие в установленный срок в ходе общественного проекта Плана мероприятий, а также обеспечивает размещение на официальном сайте сводки таких предложений и замечаний с указанием своей позиции в срок не более пятнадцати дней со дня окончания срока представления предложений и замечаний к проекту Плана мероприятий.</w:t>
            </w:r>
          </w:p>
          <w:p w:rsidR="008A18CF" w:rsidRPr="00074343" w:rsidRDefault="008A18CF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23. О поступивших предложениях и замечаниях к проекту Плана мероприятий указывается в пояснительной записке к проекту Плана мероприятий.</w:t>
            </w:r>
          </w:p>
          <w:p w:rsidR="008A18CF" w:rsidRPr="00074343" w:rsidRDefault="008A18CF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24. Уполномоченный орган в срок не более десяти дней обеспечивает согласование проекта Плана мероприятий с участниками разработки Стратегии и представляет проект Плана мероприятий одновременно с проектом постановления Администрации Шатровского муниципального округа о его утверждении Главе Шатровского муниципального округа.</w:t>
            </w:r>
          </w:p>
          <w:p w:rsidR="008A18CF" w:rsidRPr="00074343" w:rsidRDefault="008A18CF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25. При наличии замечаний Главы Шатровского муниципального округа к проекту Плана мероприятий уполномоченный орган обеспечивает его доработку в срок не более пятнадцати дней.</w:t>
            </w:r>
          </w:p>
          <w:p w:rsidR="008A18CF" w:rsidRPr="00074343" w:rsidRDefault="008A18CF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26. При отсутствии замечаний Главы Шатровского муниципального о</w:t>
            </w:r>
            <w:r w:rsidR="008876CE" w:rsidRPr="00074343">
              <w:rPr>
                <w:rFonts w:ascii="PT Astra Serif" w:hAnsi="PT Astra Serif"/>
                <w:sz w:val="28"/>
                <w:szCs w:val="28"/>
              </w:rPr>
              <w:t>круга План мероприятий в течение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пяти дней утверждается постановлением Администрации Шатровского муниципального округа.</w:t>
            </w:r>
          </w:p>
          <w:p w:rsidR="008A18CF" w:rsidRPr="00074343" w:rsidRDefault="008A18CF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27. </w:t>
            </w:r>
            <w:r w:rsidR="00383A58" w:rsidRPr="00074343">
              <w:rPr>
                <w:rFonts w:ascii="PT Astra Serif" w:hAnsi="PT Astra Serif"/>
                <w:sz w:val="28"/>
                <w:szCs w:val="28"/>
              </w:rPr>
              <w:t>Уполномоченный орган обеспечивает размещение Плана мероприятий на официальном сайте не позднее десяти дней со дня его утверждения с учетом требований законодательства Российской Федерации о государственной, 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Шатровского муниципального округа Курганской области, в Министерство экономического развития Российской Федерации в соответствии с законодательством Российской Федерации.</w:t>
            </w:r>
          </w:p>
          <w:p w:rsidR="00383A58" w:rsidRPr="00074343" w:rsidRDefault="00383A58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28. Корректировка Плана мероприятий осуществляется в случае корректировки Стратегии, изменения требований законодательства Российской Федерации и муниципальных правовых актов Шатровского муниципального округа Курганской области</w:t>
            </w:r>
            <w:r w:rsidR="00B11112" w:rsidRPr="00074343">
              <w:rPr>
                <w:rFonts w:ascii="PT Astra Serif" w:hAnsi="PT Astra Serif"/>
                <w:sz w:val="28"/>
                <w:szCs w:val="28"/>
              </w:rPr>
              <w:t>, а также по результатам мониторинга и контроля реализации Плана мероприятий, в порядке, предусмотренном настоящим разделом для его разработки.</w:t>
            </w:r>
          </w:p>
          <w:p w:rsidR="00B11112" w:rsidRPr="00074343" w:rsidRDefault="00B11112" w:rsidP="009B2000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11112" w:rsidRPr="00074343" w:rsidRDefault="00B11112" w:rsidP="00B11112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Раздел </w:t>
            </w:r>
            <w:r w:rsidRPr="0007434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. Порядок осуществления мониторинга и контроля реализации </w:t>
            </w:r>
          </w:p>
          <w:p w:rsidR="0023594F" w:rsidRPr="00074343" w:rsidRDefault="00B11112" w:rsidP="00074343">
            <w:pPr>
              <w:tabs>
                <w:tab w:val="left" w:pos="612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4343">
              <w:rPr>
                <w:rFonts w:ascii="PT Astra Serif" w:hAnsi="PT Astra Serif"/>
                <w:b/>
                <w:sz w:val="28"/>
                <w:szCs w:val="28"/>
              </w:rPr>
              <w:t>Стратегии, Плана мероприятий</w:t>
            </w:r>
            <w:r w:rsidR="00066F95" w:rsidRPr="0007434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11112" w:rsidRPr="00074343" w:rsidRDefault="00B11112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29. Мониторинг реализации Стратегии и Плана мероприятий осуществляется структурными подразделениями (отраслевыми органами) и должностными лицами</w:t>
            </w:r>
            <w:r w:rsidR="002D1077" w:rsidRPr="00074343">
              <w:rPr>
                <w:rFonts w:ascii="PT Astra Serif" w:hAnsi="PT Astra Serif"/>
                <w:sz w:val="28"/>
                <w:szCs w:val="28"/>
              </w:rPr>
              <w:t xml:space="preserve"> Администрации Шатровского муниципального округа по направлениям деятельности на основе:</w:t>
            </w:r>
          </w:p>
          <w:p w:rsidR="002D1077" w:rsidRPr="00074343" w:rsidRDefault="002D1077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1) данных официального статистического наблюдения;</w:t>
            </w:r>
          </w:p>
          <w:p w:rsidR="002D1077" w:rsidRPr="00074343" w:rsidRDefault="002D1077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2) сведений о достижении установленных значений показателей реализации Стратегии, выполнения мероприятий Плана мероприятий;</w:t>
            </w:r>
          </w:p>
          <w:p w:rsidR="002D1077" w:rsidRPr="00074343" w:rsidRDefault="002D1077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3) ежегодных отчетов о ходе реализации и об оценке эффективности реализации муниципальных программ Шатровского муниципального округа.</w:t>
            </w:r>
          </w:p>
          <w:p w:rsidR="002D1077" w:rsidRPr="00074343" w:rsidRDefault="002D1077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30. Мониторинг реализации Стратегии и Плана мероприятий осуществляется на постоянной основе с использованием федеральной информационной системы стратегического планирования, путем сбора, систематизации, обобщения  информации, указанной в пункте 29 настоящего порядка, и ее комплексной оценки.</w:t>
            </w:r>
          </w:p>
          <w:p w:rsidR="002D1077" w:rsidRPr="00074343" w:rsidRDefault="002D1077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31. Структурные подразделения (отраслевые органы) и должностные лица Администрации Шатровского муниципального округа по направлениям деятельности</w:t>
            </w:r>
            <w:r w:rsidR="00C458A6" w:rsidRPr="00074343">
              <w:rPr>
                <w:rFonts w:ascii="PT Astra Serif" w:hAnsi="PT Astra Serif"/>
                <w:sz w:val="28"/>
                <w:szCs w:val="28"/>
              </w:rPr>
              <w:t xml:space="preserve"> представляют в срок не позднее 1 марта года, следующего за отчетным, в уполномоченный орган следующие сведения о результатах мониторинга реализации Стратегии, Плана мероприятий:</w:t>
            </w:r>
          </w:p>
          <w:p w:rsidR="00C458A6" w:rsidRPr="00074343" w:rsidRDefault="00C458A6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1) о достижении установленных значений показателей для соответствующего этапа реализации Стратегии;</w:t>
            </w:r>
          </w:p>
          <w:p w:rsidR="00C458A6" w:rsidRPr="00074343" w:rsidRDefault="00C458A6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2) о выполнении мероприятий Плана мероприятий в отчетном периоде;</w:t>
            </w:r>
          </w:p>
          <w:p w:rsidR="00C458A6" w:rsidRPr="00074343" w:rsidRDefault="00C458A6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3) о причинах не</w:t>
            </w:r>
            <w:r w:rsidR="003246C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достижения установленных значений показателей для соответствующего этапа реализации Стратегии, выполнения мероприятий Плана мероприятий в отчетном периоде;</w:t>
            </w:r>
          </w:p>
          <w:p w:rsidR="00C458A6" w:rsidRPr="00074343" w:rsidRDefault="00C458A6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4) предложения о корректировке Стратегии, Плана мероприятий.</w:t>
            </w:r>
          </w:p>
          <w:p w:rsidR="00C458A6" w:rsidRPr="00074343" w:rsidRDefault="00C458A6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32. Уполномоченный орган в срок не позднее 1 апреля года, следующего за отчетным, на основе обобщения и оценки сведений, предусмотренных пунктом 31 настоящего Порядка, представляет Главе Шатровского муниципального округа</w:t>
            </w:r>
            <w:r w:rsidR="00037948" w:rsidRPr="00074343">
              <w:rPr>
                <w:rFonts w:ascii="PT Astra Serif" w:hAnsi="PT Astra Serif"/>
                <w:sz w:val="28"/>
                <w:szCs w:val="28"/>
              </w:rPr>
              <w:t xml:space="preserve"> для включения в ежегодный отчет Главы Шатровского муниципального округа о результатах своей деятельности, деятельности Администрации Шатровского муниципального округа информацию, содержащую следующие показатели и характеристики за отчетный год:</w:t>
            </w:r>
          </w:p>
          <w:p w:rsidR="00037948" w:rsidRPr="00074343" w:rsidRDefault="00037948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1) оценку степени достижения установленных значений показателей для соответствующего этапа реализации Стратегии, выполнения Плана мероприятий;</w:t>
            </w:r>
          </w:p>
          <w:p w:rsidR="00037948" w:rsidRPr="00074343" w:rsidRDefault="00037948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2) оценку причин не</w:t>
            </w:r>
            <w:r w:rsidR="008D5DA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достижения установленных значений показателей для соответствующего этапа реализации Стратегии, невыполнения мероприятий Плана мероприятий в отчетном периоде;</w:t>
            </w:r>
          </w:p>
          <w:p w:rsidR="00037948" w:rsidRPr="00074343" w:rsidRDefault="00A66D4F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3) предложени</w:t>
            </w:r>
            <w:r w:rsidR="00037948" w:rsidRPr="00074343">
              <w:rPr>
                <w:rFonts w:ascii="PT Astra Serif" w:hAnsi="PT Astra Serif"/>
                <w:sz w:val="28"/>
                <w:szCs w:val="28"/>
              </w:rPr>
              <w:t>я о корректировке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Стратегии, Плана мероприятий.</w:t>
            </w:r>
          </w:p>
          <w:p w:rsidR="00A66D4F" w:rsidRPr="00074343" w:rsidRDefault="00A66D4F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33. Уполномоченный орган обеспечивает размещение документов, отражающих результаты мониторинга Стратегии и Плана мероприятий, на официальном сайте в срок не позднее 10 дней со дня их подписания, а также их размещение на общедоступном информационном ресурсе стратегического планирования в информационно-телекоммуникационной сети «Интернет»</w:t>
            </w:r>
            <w:r w:rsidR="00474935" w:rsidRPr="00074343">
              <w:rPr>
                <w:rFonts w:ascii="PT Astra Serif" w:hAnsi="PT Astra Serif"/>
                <w:sz w:val="28"/>
                <w:szCs w:val="28"/>
              </w:rPr>
              <w:t>, за исключением сведений, отнесенных к государственной, коммерческой, служебной и иной охраняемой законом тайне.</w:t>
            </w:r>
          </w:p>
          <w:p w:rsidR="00474935" w:rsidRPr="00074343" w:rsidRDefault="00474935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34. Контроль реализации Стратегии, Плана мероприятий осуществляется уполномоченным органом с использованием </w:t>
            </w:r>
            <w:r w:rsidR="00C4303A" w:rsidRPr="00074343">
              <w:rPr>
                <w:rFonts w:ascii="PT Astra Serif" w:hAnsi="PT Astra Serif"/>
                <w:sz w:val="28"/>
                <w:szCs w:val="28"/>
              </w:rPr>
              <w:t>федеральной информационной системы стратегического планирования.</w:t>
            </w:r>
          </w:p>
          <w:p w:rsidR="00C4303A" w:rsidRPr="00074343" w:rsidRDefault="00C4303A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35. В целях осуществления контроля реализации Стратегии, Плана мероприятий уполномоченный орган на основе сбора, систематизации, обобщения и оценки сведений, указанных в пунктах 29,31 настоящего Порядка, подготавливает и представляет Главе Шатровского муниципального округа для подписания в срок до 1 мая года, следующего за отчетным, ежегодный отчет о ходе исполнения Плана мероприятий.</w:t>
            </w:r>
          </w:p>
          <w:p w:rsidR="00ED26C2" w:rsidRPr="00074343" w:rsidRDefault="00ED26C2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36. Ежегодный отчет о ходе исполнения Плана мероприятий должен содержать:</w:t>
            </w:r>
          </w:p>
          <w:p w:rsidR="00ED26C2" w:rsidRPr="00074343" w:rsidRDefault="00ED26C2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1) информацию о достижении целей и задач социально-экономического развития Шатровского муниципального округа, приоритетных для соответствующего этапа реализации Стратегии;</w:t>
            </w:r>
          </w:p>
          <w:p w:rsidR="00ED26C2" w:rsidRPr="00074343" w:rsidRDefault="00ED26C2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2) сведения о достижении установленных значений показателей для соответствующего этапа реализации Стратегии;</w:t>
            </w:r>
          </w:p>
          <w:p w:rsidR="005F38D4" w:rsidRPr="00074343" w:rsidRDefault="005F38D4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3) сведения о реализации комплекса мероприятий и муниципальных программ Шатровского муниципального округа, обеспечивающих достижение на текущем этапе реализации Стратегии указанных в ней долгосрочных целей социально-экономического развития Шатровского муниципального округа Курганской области;</w:t>
            </w:r>
          </w:p>
          <w:p w:rsidR="005F38D4" w:rsidRPr="00074343" w:rsidRDefault="00C30BD9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4) анализ причин не</w:t>
            </w:r>
            <w:r w:rsidR="008D5DA2" w:rsidRPr="000743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достижения установленных значений показателей для соответствующего этапа реализации Стратегии, невыполнения мероприятий Плана мероприятий в отчетном периоде;</w:t>
            </w:r>
          </w:p>
          <w:p w:rsidR="00C30BD9" w:rsidRPr="00074343" w:rsidRDefault="00C30BD9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5) оценку результативности и эффективности реализации мероприятий Плана мероприятий;</w:t>
            </w:r>
          </w:p>
          <w:p w:rsidR="00C30BD9" w:rsidRPr="00074343" w:rsidRDefault="00C30BD9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6) предложения о корректировке Стратегии и Плана мероприятий.</w:t>
            </w:r>
          </w:p>
          <w:p w:rsidR="00C30BD9" w:rsidRPr="00074343" w:rsidRDefault="00C30BD9" w:rsidP="00B11112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37. Ежегодный отчет о ходе исполнения Плана мероприятий представляется Администрацией Шатровского муниципального округа в Думу Шатровского муниципального округа одновременно с отчетом об исполнении бюджета Шатровского муниципального округа.</w:t>
            </w:r>
          </w:p>
          <w:p w:rsidR="00C30BD9" w:rsidRPr="00074343" w:rsidRDefault="00C30BD9" w:rsidP="0023594F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38. По результатам контроля реализации Стратегии, Плана мероприятий уполномоченный орган обеспечивает направление соответствующей информации в структурные подразделения (отраслевые органы) и должностным лицам Администрации Шатровского муниципального округа по направлениям деятельности.</w:t>
            </w:r>
          </w:p>
          <w:p w:rsidR="003C2DE8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>Управляющий делами-руководитель аппарата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>Администрации Шатровского муниципального</w:t>
            </w:r>
          </w:p>
          <w:p w:rsidR="003C2DE8" w:rsidRPr="00074343" w:rsidRDefault="003C2DE8" w:rsidP="00B23C7C">
            <w:pPr>
              <w:tabs>
                <w:tab w:val="left" w:pos="61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343">
              <w:rPr>
                <w:rFonts w:ascii="PT Astra Serif" w:hAnsi="PT Astra Serif"/>
                <w:sz w:val="28"/>
                <w:szCs w:val="28"/>
              </w:rPr>
              <w:t xml:space="preserve">округа                                </w:t>
            </w:r>
            <w:r w:rsidR="00760D2A" w:rsidRPr="00074343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="00456EEE" w:rsidRPr="00074343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="00B22092" w:rsidRPr="00074343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="00920560" w:rsidRPr="00074343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074343">
              <w:rPr>
                <w:rFonts w:ascii="PT Astra Serif" w:hAnsi="PT Astra Serif"/>
                <w:sz w:val="28"/>
                <w:szCs w:val="28"/>
              </w:rPr>
              <w:t>Т.И. Романова</w:t>
            </w:r>
          </w:p>
        </w:tc>
      </w:tr>
    </w:tbl>
    <w:p w:rsidR="00D17311" w:rsidRDefault="00D17311" w:rsidP="00074343">
      <w:pPr>
        <w:rPr>
          <w:rFonts w:ascii="PT Astra Serif" w:hAnsi="PT Astra Serif"/>
        </w:rPr>
      </w:pPr>
    </w:p>
    <w:sectPr w:rsidR="00D17311" w:rsidSect="00C761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AC"/>
    <w:rsid w:val="00037948"/>
    <w:rsid w:val="0004432C"/>
    <w:rsid w:val="00066F95"/>
    <w:rsid w:val="00074343"/>
    <w:rsid w:val="00146D4C"/>
    <w:rsid w:val="00147E49"/>
    <w:rsid w:val="0023594F"/>
    <w:rsid w:val="0025594C"/>
    <w:rsid w:val="002708AC"/>
    <w:rsid w:val="002C0072"/>
    <w:rsid w:val="002D1077"/>
    <w:rsid w:val="003246C2"/>
    <w:rsid w:val="00343475"/>
    <w:rsid w:val="00352F85"/>
    <w:rsid w:val="0035399B"/>
    <w:rsid w:val="00362B28"/>
    <w:rsid w:val="00383A58"/>
    <w:rsid w:val="003C2DE8"/>
    <w:rsid w:val="003C7952"/>
    <w:rsid w:val="003D3629"/>
    <w:rsid w:val="00414D2A"/>
    <w:rsid w:val="00456EEE"/>
    <w:rsid w:val="00474935"/>
    <w:rsid w:val="00487FF7"/>
    <w:rsid w:val="004D21E2"/>
    <w:rsid w:val="004E317A"/>
    <w:rsid w:val="00580BDC"/>
    <w:rsid w:val="005968BC"/>
    <w:rsid w:val="005A50C4"/>
    <w:rsid w:val="005C78DA"/>
    <w:rsid w:val="005D6B40"/>
    <w:rsid w:val="005F38D4"/>
    <w:rsid w:val="00613E1E"/>
    <w:rsid w:val="0062179E"/>
    <w:rsid w:val="00666913"/>
    <w:rsid w:val="006952D3"/>
    <w:rsid w:val="006C37C5"/>
    <w:rsid w:val="00721F77"/>
    <w:rsid w:val="00744B50"/>
    <w:rsid w:val="00760D2A"/>
    <w:rsid w:val="007619DB"/>
    <w:rsid w:val="00796EF5"/>
    <w:rsid w:val="00801D03"/>
    <w:rsid w:val="00825275"/>
    <w:rsid w:val="008256E6"/>
    <w:rsid w:val="0085282D"/>
    <w:rsid w:val="008876CE"/>
    <w:rsid w:val="00893FB7"/>
    <w:rsid w:val="008A18CF"/>
    <w:rsid w:val="008D5DA2"/>
    <w:rsid w:val="00902BD5"/>
    <w:rsid w:val="00920560"/>
    <w:rsid w:val="0095758E"/>
    <w:rsid w:val="009970F6"/>
    <w:rsid w:val="009A0423"/>
    <w:rsid w:val="009B2000"/>
    <w:rsid w:val="009D3AED"/>
    <w:rsid w:val="00A04BA6"/>
    <w:rsid w:val="00A310B0"/>
    <w:rsid w:val="00A66D4F"/>
    <w:rsid w:val="00A812D5"/>
    <w:rsid w:val="00AD3AB3"/>
    <w:rsid w:val="00AE3C5D"/>
    <w:rsid w:val="00B03B72"/>
    <w:rsid w:val="00B11112"/>
    <w:rsid w:val="00B13888"/>
    <w:rsid w:val="00B22092"/>
    <w:rsid w:val="00B70C02"/>
    <w:rsid w:val="00B72E28"/>
    <w:rsid w:val="00B87C21"/>
    <w:rsid w:val="00BC2C65"/>
    <w:rsid w:val="00C07BB9"/>
    <w:rsid w:val="00C30BD9"/>
    <w:rsid w:val="00C34D0F"/>
    <w:rsid w:val="00C4303A"/>
    <w:rsid w:val="00C458A6"/>
    <w:rsid w:val="00C52A40"/>
    <w:rsid w:val="00C56697"/>
    <w:rsid w:val="00C761D2"/>
    <w:rsid w:val="00C91215"/>
    <w:rsid w:val="00CB2D5F"/>
    <w:rsid w:val="00D17311"/>
    <w:rsid w:val="00DF056C"/>
    <w:rsid w:val="00DF31CF"/>
    <w:rsid w:val="00E331F0"/>
    <w:rsid w:val="00E72F2E"/>
    <w:rsid w:val="00ED26C2"/>
    <w:rsid w:val="00ED2DE9"/>
    <w:rsid w:val="00F273C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0654-6A16-4EA7-A0B3-B15DBEE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E8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EE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5">
    <w:name w:val="Знак Знак"/>
    <w:basedOn w:val="a"/>
    <w:rsid w:val="00744B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54F9-C2B9-4CF2-B82F-AEDF3CA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2024-06-03T04:12:00Z</cp:lastPrinted>
  <dcterms:created xsi:type="dcterms:W3CDTF">2024-07-03T09:49:00Z</dcterms:created>
  <dcterms:modified xsi:type="dcterms:W3CDTF">2024-07-03T09:49:00Z</dcterms:modified>
</cp:coreProperties>
</file>