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476480">
      <w:pPr>
        <w:ind w:left="-567" w:firstLine="425"/>
        <w:jc w:val="left"/>
        <w:rPr>
          <w:rFonts w:cs="Times New Roman"/>
          <w:szCs w:val="28"/>
        </w:rPr>
      </w:pPr>
      <w:proofErr w:type="gramStart"/>
      <w:r w:rsidRPr="00CD46A5">
        <w:rPr>
          <w:rFonts w:cs="Times New Roman"/>
          <w:szCs w:val="28"/>
        </w:rPr>
        <w:t>от</w:t>
      </w:r>
      <w:proofErr w:type="gramEnd"/>
      <w:r w:rsidRPr="00CD46A5">
        <w:rPr>
          <w:rFonts w:cs="Times New Roman"/>
          <w:szCs w:val="28"/>
        </w:rPr>
        <w:t xml:space="preserve"> </w:t>
      </w:r>
      <w:r w:rsidR="00CD46A5">
        <w:rPr>
          <w:rFonts w:cs="Times New Roman"/>
          <w:szCs w:val="28"/>
        </w:rPr>
        <w:t>__________</w:t>
      </w:r>
      <w:r w:rsidR="00476480">
        <w:rPr>
          <w:rFonts w:cs="Times New Roman"/>
          <w:szCs w:val="28"/>
        </w:rPr>
        <w:t>__</w:t>
      </w:r>
      <w:r w:rsidR="00CD46A5">
        <w:rPr>
          <w:rFonts w:cs="Times New Roman"/>
          <w:szCs w:val="28"/>
        </w:rPr>
        <w:t>______</w:t>
      </w:r>
      <w:r w:rsidR="00476480">
        <w:rPr>
          <w:rFonts w:cs="Times New Roman"/>
          <w:szCs w:val="28"/>
        </w:rPr>
        <w:t>___</w:t>
      </w:r>
      <w:r w:rsidR="00CD46A5">
        <w:rPr>
          <w:rFonts w:cs="Times New Roman"/>
          <w:szCs w:val="28"/>
        </w:rPr>
        <w:t>__</w:t>
      </w:r>
      <w:r w:rsidR="00187275" w:rsidRPr="00CD46A5">
        <w:rPr>
          <w:rFonts w:cs="Times New Roman"/>
          <w:szCs w:val="28"/>
        </w:rPr>
        <w:t xml:space="preserve">№ </w:t>
      </w:r>
      <w:r w:rsidR="0013165A" w:rsidRPr="00CD46A5">
        <w:rPr>
          <w:rFonts w:cs="Times New Roman"/>
          <w:szCs w:val="28"/>
        </w:rPr>
        <w:t>_____</w:t>
      </w:r>
      <w:r w:rsidR="00CD46A5">
        <w:rPr>
          <w:rFonts w:cs="Times New Roman"/>
          <w:szCs w:val="28"/>
        </w:rPr>
        <w:t>__</w:t>
      </w:r>
      <w:r w:rsidR="0096437B">
        <w:rPr>
          <w:rFonts w:cs="Times New Roman"/>
          <w:szCs w:val="28"/>
        </w:rPr>
        <w:t xml:space="preserve">  </w:t>
      </w:r>
      <w:r w:rsidR="00476480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476480">
        <w:rPr>
          <w:rFonts w:cs="Times New Roman"/>
          <w:szCs w:val="28"/>
        </w:rPr>
        <w:t xml:space="preserve">                                          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89" w:type="dxa"/>
        <w:tblLook w:val="04A0" w:firstRow="1" w:lastRow="0" w:firstColumn="1" w:lastColumn="0" w:noHBand="0" w:noVBand="1"/>
      </w:tblPr>
      <w:tblGrid>
        <w:gridCol w:w="8689"/>
      </w:tblGrid>
      <w:tr w:rsidR="00D43A30" w:rsidRPr="000C4EA5" w:rsidTr="00DD5446">
        <w:trPr>
          <w:trHeight w:val="900"/>
        </w:trPr>
        <w:tc>
          <w:tcPr>
            <w:tcW w:w="8689" w:type="dxa"/>
            <w:hideMark/>
          </w:tcPr>
          <w:p w:rsidR="00D43A30" w:rsidRPr="000C4EA5" w:rsidRDefault="00DD5446" w:rsidP="00DD5446">
            <w:pPr>
              <w:spacing w:line="25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 подготовке населения Шатровского муниципального округа</w:t>
            </w:r>
            <w:r w:rsidR="00947E67">
              <w:rPr>
                <w:b/>
                <w:sz w:val="24"/>
                <w:szCs w:val="28"/>
              </w:rPr>
              <w:t xml:space="preserve"> </w:t>
            </w:r>
            <w:r w:rsidR="00947E67" w:rsidRPr="00947E67">
              <w:rPr>
                <w:b/>
                <w:sz w:val="24"/>
                <w:szCs w:val="28"/>
              </w:rPr>
              <w:t>Курганской области</w:t>
            </w:r>
            <w:r>
              <w:rPr>
                <w:b/>
                <w:sz w:val="24"/>
                <w:szCs w:val="28"/>
              </w:rPr>
              <w:t xml:space="preserve"> в области защиты от чрезвычайных ситуаций природного и техногенного характера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</w:t>
      </w:r>
      <w:r w:rsidR="00DD5446">
        <w:rPr>
          <w:sz w:val="24"/>
          <w:szCs w:val="28"/>
        </w:rPr>
        <w:t>8</w:t>
      </w:r>
      <w:r w:rsidRPr="000C4EA5">
        <w:rPr>
          <w:sz w:val="24"/>
          <w:szCs w:val="28"/>
        </w:rPr>
        <w:t xml:space="preserve">-ФЗ «О </w:t>
      </w:r>
      <w:r w:rsidR="00DD5446">
        <w:rPr>
          <w:sz w:val="24"/>
          <w:szCs w:val="28"/>
        </w:rPr>
        <w:t>защите населения и территорий от чрезвычайных ситуаций природного и техногенного характера</w:t>
      </w:r>
      <w:r w:rsidRPr="000C4EA5">
        <w:rPr>
          <w:sz w:val="24"/>
          <w:szCs w:val="28"/>
        </w:rPr>
        <w:t xml:space="preserve">», </w:t>
      </w:r>
      <w:r w:rsidR="006D6B04">
        <w:rPr>
          <w:sz w:val="24"/>
          <w:szCs w:val="28"/>
        </w:rPr>
        <w:t>Постановлением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Законом Курганской области от 12 ноября 1996 года № 109 «О защите населения и территорий от чрезвычайных ситуаций природного и техногенного характера» Администрация Шатровского муниципального округа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D5446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 xml:space="preserve">1. </w:t>
      </w:r>
      <w:r w:rsidR="00DD5446">
        <w:rPr>
          <w:sz w:val="24"/>
          <w:szCs w:val="28"/>
        </w:rPr>
        <w:t>Утвердить</w:t>
      </w:r>
      <w:r w:rsidR="00B37752">
        <w:rPr>
          <w:sz w:val="24"/>
          <w:szCs w:val="28"/>
        </w:rPr>
        <w:t xml:space="preserve"> </w:t>
      </w:r>
      <w:r w:rsidR="00266C41">
        <w:rPr>
          <w:sz w:val="24"/>
          <w:szCs w:val="28"/>
        </w:rPr>
        <w:t>перечень групп населения Шатровского муниципального округа</w:t>
      </w:r>
      <w:r w:rsidR="00F81832">
        <w:rPr>
          <w:sz w:val="24"/>
          <w:szCs w:val="28"/>
        </w:rPr>
        <w:t xml:space="preserve"> Курганской области</w:t>
      </w:r>
      <w:r w:rsidR="00266C41">
        <w:rPr>
          <w:sz w:val="24"/>
          <w:szCs w:val="28"/>
        </w:rPr>
        <w:t xml:space="preserve"> и виды подготовки населения Шатровского муниципального округа</w:t>
      </w:r>
      <w:r w:rsidR="00F81832">
        <w:rPr>
          <w:sz w:val="24"/>
          <w:szCs w:val="28"/>
        </w:rPr>
        <w:t xml:space="preserve"> Курганской области</w:t>
      </w:r>
      <w:r w:rsidR="00266C41">
        <w:rPr>
          <w:sz w:val="24"/>
          <w:szCs w:val="28"/>
        </w:rPr>
        <w:t xml:space="preserve"> в области защиты от чрезвычайных ситуаций природного и техногенного характера на территории Шатровского муниципального округа</w:t>
      </w:r>
      <w:r w:rsidR="00F81832">
        <w:rPr>
          <w:sz w:val="24"/>
          <w:szCs w:val="28"/>
        </w:rPr>
        <w:t xml:space="preserve"> </w:t>
      </w:r>
      <w:r w:rsidR="00F81832" w:rsidRPr="00F81832">
        <w:rPr>
          <w:sz w:val="24"/>
          <w:szCs w:val="28"/>
        </w:rPr>
        <w:t>Курганской области</w:t>
      </w:r>
      <w:r w:rsidR="00266C41">
        <w:rPr>
          <w:sz w:val="24"/>
          <w:szCs w:val="28"/>
        </w:rPr>
        <w:t xml:space="preserve"> согласно приложению 1 к настоящему постановлению.</w:t>
      </w:r>
    </w:p>
    <w:p w:rsidR="00D43A30" w:rsidRDefault="00D43A30" w:rsidP="00DD5446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 xml:space="preserve">2. </w:t>
      </w:r>
      <w:r w:rsidR="00DD5446">
        <w:rPr>
          <w:sz w:val="24"/>
          <w:szCs w:val="28"/>
        </w:rPr>
        <w:t>Утвердить</w:t>
      </w:r>
      <w:r w:rsidR="00266C41">
        <w:rPr>
          <w:sz w:val="24"/>
          <w:szCs w:val="28"/>
        </w:rPr>
        <w:t xml:space="preserve"> </w:t>
      </w:r>
      <w:r w:rsidR="00FD6E3F">
        <w:rPr>
          <w:sz w:val="24"/>
          <w:szCs w:val="28"/>
        </w:rPr>
        <w:t xml:space="preserve">перечень учреждений, осуществляющих дополнительное </w:t>
      </w:r>
      <w:r w:rsidR="00D11D08">
        <w:rPr>
          <w:sz w:val="24"/>
          <w:szCs w:val="28"/>
        </w:rPr>
        <w:t xml:space="preserve">обучение </w:t>
      </w:r>
      <w:r w:rsidR="00FD6E3F">
        <w:rPr>
          <w:sz w:val="24"/>
          <w:szCs w:val="28"/>
        </w:rPr>
        <w:t>на территории Шатровского муниципального округа</w:t>
      </w:r>
      <w:r w:rsidR="00F81832">
        <w:rPr>
          <w:sz w:val="24"/>
          <w:szCs w:val="28"/>
        </w:rPr>
        <w:t xml:space="preserve"> </w:t>
      </w:r>
      <w:r w:rsidR="00F81832" w:rsidRPr="00F81832">
        <w:rPr>
          <w:sz w:val="24"/>
          <w:szCs w:val="28"/>
        </w:rPr>
        <w:t>Курганской области</w:t>
      </w:r>
      <w:r w:rsidR="00FD6E3F">
        <w:rPr>
          <w:sz w:val="24"/>
          <w:szCs w:val="28"/>
        </w:rPr>
        <w:t xml:space="preserve"> некоторых групп населения Шатровского муниципального округа</w:t>
      </w:r>
      <w:r w:rsidR="00F81832">
        <w:rPr>
          <w:sz w:val="24"/>
          <w:szCs w:val="28"/>
        </w:rPr>
        <w:t xml:space="preserve"> </w:t>
      </w:r>
      <w:r w:rsidR="00F81832" w:rsidRPr="00F81832">
        <w:rPr>
          <w:sz w:val="24"/>
          <w:szCs w:val="28"/>
        </w:rPr>
        <w:t>Курганской области</w:t>
      </w:r>
      <w:r w:rsidR="00FD6E3F">
        <w:rPr>
          <w:sz w:val="24"/>
          <w:szCs w:val="28"/>
        </w:rPr>
        <w:t>, согласно приложению 2 к настоящему постановлению</w:t>
      </w:r>
      <w:r w:rsidRPr="000C4EA5">
        <w:rPr>
          <w:sz w:val="24"/>
          <w:szCs w:val="28"/>
        </w:rPr>
        <w:t>.</w:t>
      </w:r>
    </w:p>
    <w:p w:rsidR="00DD5446" w:rsidRDefault="00DD5446" w:rsidP="00DD5446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3.</w:t>
      </w:r>
      <w:r w:rsidR="007B69D3" w:rsidRPr="007B69D3">
        <w:rPr>
          <w:rFonts w:ascii="Arial" w:eastAsia="Times New Roman" w:hAnsi="Arial" w:cs="Times New Roman"/>
          <w:sz w:val="26"/>
          <w:szCs w:val="26"/>
          <w:lang w:eastAsia="en-US" w:bidi="ar-SA"/>
        </w:rPr>
        <w:t xml:space="preserve"> </w:t>
      </w:r>
      <w:r w:rsidR="007B69D3">
        <w:rPr>
          <w:sz w:val="24"/>
          <w:szCs w:val="28"/>
        </w:rPr>
        <w:t>Отделу образования Администрации Шатровского муниципального округа</w:t>
      </w:r>
      <w:r w:rsidR="007B69D3" w:rsidRPr="007B69D3">
        <w:rPr>
          <w:sz w:val="24"/>
          <w:szCs w:val="28"/>
        </w:rPr>
        <w:t xml:space="preserve"> организовать 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и защиты Родины» и учебной дисциплины «Безопасность жизнедеятельности» по вопросам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D11D08" w:rsidRDefault="00D11D08" w:rsidP="00DD5446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 </w:t>
      </w:r>
      <w:r w:rsidR="000369FC">
        <w:rPr>
          <w:sz w:val="24"/>
          <w:szCs w:val="28"/>
        </w:rPr>
        <w:t>Д</w:t>
      </w:r>
      <w:r>
        <w:rPr>
          <w:sz w:val="24"/>
          <w:szCs w:val="28"/>
        </w:rPr>
        <w:t xml:space="preserve">иректорам </w:t>
      </w:r>
      <w:r w:rsidR="000369FC">
        <w:rPr>
          <w:sz w:val="24"/>
          <w:szCs w:val="28"/>
        </w:rPr>
        <w:t>муниципальных казённых учреждений «Северный территориальный отдел»,</w:t>
      </w:r>
      <w:r w:rsidR="000369FC" w:rsidRPr="000369FC">
        <w:rPr>
          <w:sz w:val="24"/>
          <w:szCs w:val="28"/>
        </w:rPr>
        <w:t xml:space="preserve"> </w:t>
      </w:r>
      <w:r w:rsidR="000369FC">
        <w:rPr>
          <w:sz w:val="24"/>
          <w:szCs w:val="28"/>
        </w:rPr>
        <w:t>«Южный территориальный отдел»,</w:t>
      </w:r>
      <w:r w:rsidR="000369FC" w:rsidRPr="000369FC">
        <w:rPr>
          <w:sz w:val="24"/>
          <w:szCs w:val="28"/>
        </w:rPr>
        <w:t xml:space="preserve"> </w:t>
      </w:r>
      <w:r w:rsidR="000369FC">
        <w:rPr>
          <w:sz w:val="24"/>
          <w:szCs w:val="28"/>
        </w:rPr>
        <w:t>«</w:t>
      </w:r>
      <w:r w:rsidR="00680DEA">
        <w:rPr>
          <w:sz w:val="24"/>
          <w:szCs w:val="28"/>
        </w:rPr>
        <w:t>Западный территориальный</w:t>
      </w:r>
      <w:r w:rsidR="000369FC">
        <w:rPr>
          <w:sz w:val="24"/>
          <w:szCs w:val="28"/>
        </w:rPr>
        <w:t xml:space="preserve"> отдел»,</w:t>
      </w:r>
      <w:r w:rsidR="000369FC" w:rsidRPr="000369FC">
        <w:rPr>
          <w:sz w:val="24"/>
          <w:szCs w:val="28"/>
        </w:rPr>
        <w:t xml:space="preserve"> </w:t>
      </w:r>
      <w:r w:rsidR="000369FC">
        <w:rPr>
          <w:sz w:val="24"/>
          <w:szCs w:val="28"/>
        </w:rPr>
        <w:t xml:space="preserve">«Восточный территориальный отдел» Шатровского муниципального округа Курганской </w:t>
      </w:r>
      <w:r w:rsidR="00680DEA">
        <w:rPr>
          <w:sz w:val="24"/>
          <w:szCs w:val="28"/>
        </w:rPr>
        <w:t>области, в</w:t>
      </w:r>
      <w:r>
        <w:rPr>
          <w:sz w:val="24"/>
          <w:szCs w:val="28"/>
        </w:rPr>
        <w:t xml:space="preserve"> установленном действующем законодательством порядке организовывать и проводить подготовку населения в области защиты от чрезвычайных ситуаций.</w:t>
      </w:r>
    </w:p>
    <w:p w:rsidR="00DD5446" w:rsidRDefault="00D11D08" w:rsidP="00DD5446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5</w:t>
      </w:r>
      <w:r w:rsidR="00DD5446">
        <w:rPr>
          <w:sz w:val="24"/>
          <w:szCs w:val="28"/>
        </w:rPr>
        <w:t xml:space="preserve">. </w:t>
      </w:r>
      <w:r w:rsidR="007E08F4" w:rsidRPr="007E08F4">
        <w:rPr>
          <w:sz w:val="24"/>
          <w:szCs w:val="28"/>
        </w:rPr>
        <w:t xml:space="preserve">Рекомендовать руководителям организаций, расположенных на территории </w:t>
      </w:r>
      <w:r w:rsidR="007E08F4">
        <w:rPr>
          <w:sz w:val="24"/>
          <w:szCs w:val="28"/>
        </w:rPr>
        <w:t>Шатровского муниципального округа</w:t>
      </w:r>
      <w:r w:rsidR="007E08F4" w:rsidRPr="007E08F4">
        <w:rPr>
          <w:sz w:val="24"/>
          <w:szCs w:val="28"/>
        </w:rPr>
        <w:t>, в установленном действующим законодательством порядке осуществлять подготовку работников организаций в области защиты от чрезвычайных ситуаций</w:t>
      </w:r>
    </w:p>
    <w:p w:rsidR="001946A6" w:rsidRDefault="00D11D08" w:rsidP="007E0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6</w:t>
      </w:r>
      <w:r w:rsidR="007E08F4" w:rsidRPr="007E08F4">
        <w:rPr>
          <w:sz w:val="24"/>
          <w:szCs w:val="28"/>
        </w:rPr>
        <w:t xml:space="preserve">. Контроль за выполнением настоящего постановления возложить на </w:t>
      </w:r>
      <w:r w:rsidR="007E08F4">
        <w:rPr>
          <w:sz w:val="24"/>
          <w:szCs w:val="28"/>
        </w:rPr>
        <w:t xml:space="preserve">первого </w:t>
      </w:r>
      <w:r w:rsidR="007E08F4" w:rsidRPr="007E08F4">
        <w:rPr>
          <w:sz w:val="24"/>
          <w:szCs w:val="28"/>
        </w:rPr>
        <w:t xml:space="preserve">заместителя </w:t>
      </w:r>
      <w:r w:rsidR="007E08F4">
        <w:rPr>
          <w:sz w:val="24"/>
          <w:szCs w:val="28"/>
        </w:rPr>
        <w:t>Главы Шатровского муниципального округа</w:t>
      </w:r>
      <w:r w:rsidR="00F81832">
        <w:rPr>
          <w:sz w:val="24"/>
          <w:szCs w:val="28"/>
        </w:rPr>
        <w:t xml:space="preserve"> </w:t>
      </w:r>
      <w:r w:rsidR="00F81832" w:rsidRPr="00F81832">
        <w:rPr>
          <w:sz w:val="24"/>
          <w:szCs w:val="28"/>
        </w:rPr>
        <w:t>Курганской области</w:t>
      </w:r>
      <w:r w:rsidR="007E08F4" w:rsidRPr="007E08F4">
        <w:rPr>
          <w:sz w:val="24"/>
          <w:szCs w:val="28"/>
        </w:rPr>
        <w:t>.</w:t>
      </w:r>
    </w:p>
    <w:p w:rsidR="001946A6" w:rsidRDefault="001946A6" w:rsidP="00DD54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D11D08" w:rsidRDefault="00D11D08" w:rsidP="00DD54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D11D08" w:rsidRDefault="00D11D08" w:rsidP="00DD54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7D55DB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</w:t>
      </w: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224A0C" w:rsidRDefault="00224A0C">
      <w:pPr>
        <w:suppressAutoHyphens w:val="0"/>
        <w:spacing w:after="160" w:line="259" w:lineRule="auto"/>
        <w:jc w:val="left"/>
        <w:rPr>
          <w:color w:val="auto"/>
          <w:sz w:val="24"/>
          <w:szCs w:val="28"/>
        </w:rPr>
      </w:pPr>
    </w:p>
    <w:p w:rsidR="000369FC" w:rsidRDefault="000369FC" w:rsidP="000369FC">
      <w:pPr>
        <w:pStyle w:val="a3"/>
        <w:jc w:val="left"/>
      </w:pPr>
      <w:bookmarkStart w:id="0" w:name="_GoBack"/>
      <w:r w:rsidRPr="000369FC">
        <w:rPr>
          <w:sz w:val="24"/>
        </w:rPr>
        <w:t>В.Н. Золотавин</w:t>
      </w:r>
    </w:p>
    <w:p w:rsidR="00680DEA" w:rsidRDefault="000369FC" w:rsidP="000369FC">
      <w:pPr>
        <w:pStyle w:val="a3"/>
        <w:jc w:val="left"/>
        <w:rPr>
          <w:sz w:val="24"/>
        </w:rPr>
      </w:pPr>
      <w:r w:rsidRPr="000369FC">
        <w:rPr>
          <w:sz w:val="24"/>
        </w:rPr>
        <w:t>9 15 58</w:t>
      </w:r>
    </w:p>
    <w:p w:rsidR="007D55DB" w:rsidRDefault="00680DEA" w:rsidP="000369FC">
      <w:pPr>
        <w:pStyle w:val="a3"/>
        <w:jc w:val="left"/>
      </w:pPr>
      <w:r>
        <w:rPr>
          <w:sz w:val="24"/>
        </w:rPr>
        <w:t>Разослано по списку (см. на обороте)</w:t>
      </w:r>
      <w:bookmarkEnd w:id="0"/>
      <w:r w:rsidR="007D55DB">
        <w:br w:type="page"/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0391E" w:rsidRPr="00720740" w:rsidTr="00476480">
        <w:tc>
          <w:tcPr>
            <w:tcW w:w="4361" w:type="dxa"/>
          </w:tcPr>
          <w:p w:rsidR="0080391E" w:rsidRPr="00720740" w:rsidRDefault="00D43A30" w:rsidP="0080391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5386" w:type="dxa"/>
          </w:tcPr>
          <w:p w:rsidR="00476480" w:rsidRDefault="0080391E" w:rsidP="0080391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1</w:t>
            </w:r>
          </w:p>
          <w:p w:rsidR="0080391E" w:rsidRPr="00720740" w:rsidRDefault="0080391E" w:rsidP="0080391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постановлению</w:t>
            </w:r>
            <w:r w:rsidR="004764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Администрации Шатровского муниципального округа</w:t>
            </w:r>
          </w:p>
          <w:p w:rsidR="0080391E" w:rsidRPr="00720740" w:rsidRDefault="0080391E" w:rsidP="0080391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End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___________</w:t>
            </w:r>
            <w:r w:rsidR="004764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0369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_</w:t>
            </w:r>
            <w:r w:rsidR="004764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</w:t>
            </w:r>
            <w:r w:rsidR="000369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</w:p>
          <w:p w:rsidR="0080391E" w:rsidRPr="00720740" w:rsidRDefault="0080391E" w:rsidP="0080391E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 подготовке населения Шатровского муниципального округа в области защиты от чрезвычайных ситуаций природного и техногенного характера»</w:t>
            </w:r>
          </w:p>
        </w:tc>
      </w:tr>
    </w:tbl>
    <w:p w:rsidR="0080391E" w:rsidRPr="00720740" w:rsidRDefault="0080391E" w:rsidP="0080391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391E" w:rsidRPr="00720740" w:rsidRDefault="0080391E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1832" w:rsidRDefault="0080391E" w:rsidP="0080391E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0369FC">
        <w:rPr>
          <w:rFonts w:ascii="Times New Roman" w:hAnsi="Times New Roman" w:cs="Times New Roman"/>
          <w:b/>
          <w:color w:val="auto"/>
          <w:sz w:val="24"/>
          <w:szCs w:val="24"/>
        </w:rPr>
        <w:t>ЕРЕЧЕНЬ</w:t>
      </w:r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0391E" w:rsidRPr="00720740" w:rsidRDefault="0080391E" w:rsidP="0080391E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>групп</w:t>
      </w:r>
      <w:proofErr w:type="gramEnd"/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населения Шатровского муниципального округа</w:t>
      </w:r>
      <w:r w:rsidR="00F81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81832" w:rsidRPr="00F81832">
        <w:rPr>
          <w:rFonts w:ascii="Times New Roman" w:hAnsi="Times New Roman" w:cs="Times New Roman"/>
          <w:b/>
          <w:color w:val="auto"/>
          <w:sz w:val="24"/>
          <w:szCs w:val="24"/>
        </w:rPr>
        <w:t>Курганской области</w:t>
      </w:r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виды подготовки населения Шатровского муниципального округа </w:t>
      </w:r>
      <w:r w:rsidR="00F81832" w:rsidRPr="00F81832">
        <w:rPr>
          <w:rFonts w:ascii="Times New Roman" w:hAnsi="Times New Roman" w:cs="Times New Roman"/>
          <w:b/>
          <w:color w:val="auto"/>
          <w:sz w:val="24"/>
          <w:szCs w:val="24"/>
        </w:rPr>
        <w:t>Курганской области</w:t>
      </w:r>
      <w:r w:rsidR="00F81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>в области защиты от чрезвычайных ситуаций природного и техногенного характера на территории Шатровского муниципального округа</w:t>
      </w:r>
      <w:r w:rsidR="00F81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81832" w:rsidRPr="00F81832">
        <w:rPr>
          <w:rFonts w:ascii="Times New Roman" w:hAnsi="Times New Roman" w:cs="Times New Roman"/>
          <w:b/>
          <w:color w:val="auto"/>
          <w:sz w:val="24"/>
          <w:szCs w:val="24"/>
        </w:rPr>
        <w:t>Курганской области</w:t>
      </w:r>
    </w:p>
    <w:p w:rsidR="0080391E" w:rsidRPr="00720740" w:rsidRDefault="0080391E" w:rsidP="0080391E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665"/>
        <w:gridCol w:w="5171"/>
      </w:tblGrid>
      <w:tr w:rsidR="0080391E" w:rsidRPr="00720740" w:rsidTr="0026676F">
        <w:tc>
          <w:tcPr>
            <w:tcW w:w="594" w:type="dxa"/>
          </w:tcPr>
          <w:p w:rsidR="0080391E" w:rsidRPr="00720740" w:rsidRDefault="00DB7DAA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65" w:type="dxa"/>
          </w:tcPr>
          <w:p w:rsidR="0080391E" w:rsidRPr="00720740" w:rsidRDefault="00DB7DAA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групп населения Шатровского муниципального округа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1832" w:rsidRP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Курганской области</w:t>
            </w:r>
          </w:p>
        </w:tc>
        <w:tc>
          <w:tcPr>
            <w:tcW w:w="5171" w:type="dxa"/>
          </w:tcPr>
          <w:p w:rsidR="0080391E" w:rsidRPr="00720740" w:rsidRDefault="00DB7DAA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подготовки населения Шатровского муниципального округа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1832" w:rsidRP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Курганской области</w:t>
            </w:r>
          </w:p>
        </w:tc>
      </w:tr>
      <w:tr w:rsidR="0080391E" w:rsidRPr="00720740" w:rsidTr="0026676F">
        <w:tc>
          <w:tcPr>
            <w:tcW w:w="594" w:type="dxa"/>
          </w:tcPr>
          <w:p w:rsidR="0080391E" w:rsidRPr="00720740" w:rsidRDefault="0026676F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80391E" w:rsidRPr="00720740" w:rsidRDefault="007E08F4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Работающее население -физические лица, состоящие в трудовых отношениях с работодателем</w:t>
            </w:r>
          </w:p>
        </w:tc>
        <w:tc>
          <w:tcPr>
            <w:tcW w:w="5171" w:type="dxa"/>
          </w:tcPr>
          <w:p w:rsidR="0080391E" w:rsidRPr="00720740" w:rsidRDefault="007E08F4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Инструктаж по действиям в чрезвычайных ситуациях природного и техногенного характера (далее - чрезвычайная ситуация)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</w:t>
            </w:r>
          </w:p>
        </w:tc>
      </w:tr>
      <w:tr w:rsidR="0080391E" w:rsidRPr="00720740" w:rsidTr="0026676F">
        <w:tc>
          <w:tcPr>
            <w:tcW w:w="594" w:type="dxa"/>
          </w:tcPr>
          <w:p w:rsidR="0080391E" w:rsidRPr="00720740" w:rsidRDefault="0026676F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 w:rsidR="0080391E" w:rsidRPr="00720740" w:rsidRDefault="007E08F4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Неработающее население -физические лица, не состоящие в трудовых отношениях с работодателем</w:t>
            </w:r>
          </w:p>
        </w:tc>
        <w:tc>
          <w:tcPr>
            <w:tcW w:w="5171" w:type="dxa"/>
          </w:tcPr>
          <w:p w:rsidR="0080391E" w:rsidRPr="00720740" w:rsidRDefault="007E08F4" w:rsidP="007E0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бесед, лекций, привлечение на учения и тренировки по месту жительства, самостоятельное изучение пособий, памяток, листовок и буклетов.</w:t>
            </w:r>
          </w:p>
        </w:tc>
      </w:tr>
      <w:tr w:rsidR="0080391E" w:rsidRPr="00720740" w:rsidTr="0026676F">
        <w:tc>
          <w:tcPr>
            <w:tcW w:w="594" w:type="dxa"/>
          </w:tcPr>
          <w:p w:rsidR="0080391E" w:rsidRPr="00720740" w:rsidRDefault="0026676F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80391E" w:rsidRPr="00720740" w:rsidRDefault="007E08F4" w:rsidP="007E08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Физические лица, осваивающие основные общеобразовательные программы, образовательные программы среднего профессионального образования </w:t>
            </w:r>
          </w:p>
        </w:tc>
        <w:tc>
          <w:tcPr>
            <w:tcW w:w="5171" w:type="dxa"/>
          </w:tcPr>
          <w:p w:rsidR="0080391E" w:rsidRPr="00720740" w:rsidRDefault="007E08F4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занятий в учебное время по соответствующим программам учебного предмета «Основы безопасности и защиты Родины» и учебной дисциплины «Безопасность жизнедеятельности»</w:t>
            </w:r>
          </w:p>
        </w:tc>
      </w:tr>
      <w:tr w:rsidR="0026676F" w:rsidRPr="00720740" w:rsidTr="0026676F">
        <w:tc>
          <w:tcPr>
            <w:tcW w:w="594" w:type="dxa"/>
          </w:tcPr>
          <w:p w:rsidR="0026676F" w:rsidRPr="00720740" w:rsidRDefault="0026676F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8836" w:type="dxa"/>
            <w:gridSpan w:val="2"/>
          </w:tcPr>
          <w:p w:rsidR="0026676F" w:rsidRPr="00720740" w:rsidRDefault="0026676F" w:rsidP="0026676F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Руководители:</w:t>
            </w:r>
          </w:p>
        </w:tc>
      </w:tr>
      <w:tr w:rsidR="00854A36" w:rsidRPr="00720740" w:rsidTr="0026676F">
        <w:tc>
          <w:tcPr>
            <w:tcW w:w="594" w:type="dxa"/>
          </w:tcPr>
          <w:p w:rsidR="00854A36" w:rsidRPr="00720740" w:rsidRDefault="00854A36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1)</w:t>
            </w:r>
          </w:p>
        </w:tc>
        <w:tc>
          <w:tcPr>
            <w:tcW w:w="3665" w:type="dxa"/>
          </w:tcPr>
          <w:p w:rsidR="00854A36" w:rsidRPr="00720740" w:rsidRDefault="000369FC" w:rsidP="000369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8"/>
              </w:rPr>
              <w:t>муниципальных казённых учреждений «Северный территориальный отдел»,</w:t>
            </w:r>
            <w:r w:rsidRPr="000369F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«Южный территориальный отдел»,</w:t>
            </w:r>
            <w:r w:rsidRPr="000369F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proofErr w:type="gramStart"/>
            <w:r>
              <w:rPr>
                <w:sz w:val="24"/>
                <w:szCs w:val="28"/>
              </w:rPr>
              <w:t>Западный  территориальный</w:t>
            </w:r>
            <w:proofErr w:type="gramEnd"/>
            <w:r>
              <w:rPr>
                <w:sz w:val="24"/>
                <w:szCs w:val="28"/>
              </w:rPr>
              <w:t xml:space="preserve"> отдел»,</w:t>
            </w:r>
            <w:r w:rsidRPr="000369F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«Восточный территориальный отдел» Шатровского муниципального округа Курганской области (далее – МКУ ТО) и р</w:t>
            </w:r>
            <w:r w:rsidR="00D7601B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уководители </w:t>
            </w:r>
            <w:r w:rsidR="00D11D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организаций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7601B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расположенных на территории Шатровского муниципального округа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1832" w:rsidRP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Курганской области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7601B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полномочия которых входит решение вопросов по защите </w:t>
            </w:r>
            <w:r w:rsidR="00D7601B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населения и территорий от чрезвычайных ситуаций</w:t>
            </w:r>
          </w:p>
        </w:tc>
        <w:tc>
          <w:tcPr>
            <w:tcW w:w="5171" w:type="dxa"/>
            <w:vMerge w:val="restart"/>
          </w:tcPr>
          <w:p w:rsidR="00854A36" w:rsidRPr="00720740" w:rsidRDefault="00D7601B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</w:t>
            </w:r>
          </w:p>
        </w:tc>
      </w:tr>
      <w:tr w:rsidR="00854A36" w:rsidRPr="00720740" w:rsidTr="0026676F">
        <w:tc>
          <w:tcPr>
            <w:tcW w:w="594" w:type="dxa"/>
          </w:tcPr>
          <w:p w:rsidR="00854A36" w:rsidRPr="00720740" w:rsidRDefault="00D7601B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  <w:r w:rsidR="00854A36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65" w:type="dxa"/>
          </w:tcPr>
          <w:p w:rsidR="00854A36" w:rsidRPr="00720740" w:rsidRDefault="00D7601B" w:rsidP="00D11D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Уполномоченные работники </w:t>
            </w:r>
            <w:r w:rsidR="00D11D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МКУ ТО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организаций, расположенных на территории Шатровского муниципального округа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1832" w:rsidRP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Курганской области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полномочия которых входит решение вопросов по защите населения и территорий от чрезвычайных ситуаций</w:t>
            </w:r>
          </w:p>
        </w:tc>
        <w:tc>
          <w:tcPr>
            <w:tcW w:w="5171" w:type="dxa"/>
            <w:vMerge/>
          </w:tcPr>
          <w:p w:rsidR="00854A36" w:rsidRPr="00720740" w:rsidRDefault="00854A36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4A36" w:rsidRPr="00720740" w:rsidTr="0026676F">
        <w:tc>
          <w:tcPr>
            <w:tcW w:w="594" w:type="dxa"/>
          </w:tcPr>
          <w:p w:rsidR="00854A36" w:rsidRPr="00720740" w:rsidRDefault="00854A36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665" w:type="dxa"/>
          </w:tcPr>
          <w:p w:rsidR="00854A36" w:rsidRPr="00720740" w:rsidRDefault="00D7601B" w:rsidP="000369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Комиссии </w:t>
            </w:r>
            <w:r w:rsidR="000369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Администрации Шатровского муниципального округа 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720740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председатели комиссий по предупреждению и ликвидации чрезвычайных ситуаций и </w:t>
            </w:r>
            <w:r w:rsidR="00720740" w:rsidRPr="00720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обеспечению пожарной безопасности организаций, расположенных на территории Шатровского муниципального округа</w:t>
            </w:r>
            <w:r w:rsidR="00F8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 xml:space="preserve"> </w:t>
            </w:r>
            <w:r w:rsidR="00F81832" w:rsidRPr="00F8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Курганской области</w:t>
            </w:r>
          </w:p>
        </w:tc>
        <w:tc>
          <w:tcPr>
            <w:tcW w:w="5171" w:type="dxa"/>
            <w:vMerge/>
          </w:tcPr>
          <w:p w:rsidR="00854A36" w:rsidRPr="00720740" w:rsidRDefault="00854A36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6676F" w:rsidRPr="00720740" w:rsidTr="0026676F">
        <w:tc>
          <w:tcPr>
            <w:tcW w:w="594" w:type="dxa"/>
          </w:tcPr>
          <w:p w:rsidR="0026676F" w:rsidRPr="00720740" w:rsidRDefault="0026676F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665" w:type="dxa"/>
          </w:tcPr>
          <w:p w:rsidR="0026676F" w:rsidRPr="00720740" w:rsidRDefault="00720740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Лица, впервые назначенные на должность, связанную с выполнением обязанностей в области защиты от чрезвычайных ситуаций</w:t>
            </w:r>
          </w:p>
        </w:tc>
        <w:tc>
          <w:tcPr>
            <w:tcW w:w="5171" w:type="dxa"/>
          </w:tcPr>
          <w:p w:rsidR="0026676F" w:rsidRPr="00720740" w:rsidRDefault="00720740" w:rsidP="008039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Обязательное получение дополнительного профессионального образования в области защиты от чрезвычайных ситуаций в течение первого года работы</w:t>
            </w:r>
          </w:p>
        </w:tc>
      </w:tr>
    </w:tbl>
    <w:p w:rsidR="0080391E" w:rsidRPr="00720740" w:rsidRDefault="0080391E" w:rsidP="0080391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529"/>
        <w:gridCol w:w="2059"/>
        <w:gridCol w:w="2760"/>
      </w:tblGrid>
      <w:tr w:rsidR="00D11D08" w:rsidRPr="00D11D08" w:rsidTr="0087261E">
        <w:trPr>
          <w:trHeight w:val="405"/>
        </w:trPr>
        <w:tc>
          <w:tcPr>
            <w:tcW w:w="5529" w:type="dxa"/>
          </w:tcPr>
          <w:p w:rsidR="00D11D08" w:rsidRPr="00D11D08" w:rsidRDefault="00D11D08" w:rsidP="00D11D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</w:tcPr>
          <w:p w:rsidR="00D11D08" w:rsidRPr="00D11D08" w:rsidRDefault="00D11D08" w:rsidP="00D11D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</w:tcPr>
          <w:p w:rsidR="00D11D08" w:rsidRPr="00D11D08" w:rsidRDefault="00D11D08" w:rsidP="00D11D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1D08" w:rsidRPr="00D11D08" w:rsidTr="0087261E">
        <w:trPr>
          <w:trHeight w:val="405"/>
        </w:trPr>
        <w:tc>
          <w:tcPr>
            <w:tcW w:w="5529" w:type="dxa"/>
          </w:tcPr>
          <w:p w:rsidR="00D11D08" w:rsidRPr="00D11D08" w:rsidRDefault="00D11D08" w:rsidP="00D11D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9" w:type="dxa"/>
          </w:tcPr>
          <w:p w:rsidR="00D11D08" w:rsidRPr="00D11D08" w:rsidRDefault="00D11D08" w:rsidP="00D11D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</w:tcPr>
          <w:p w:rsidR="00D11D08" w:rsidRPr="00D11D08" w:rsidRDefault="00D11D08" w:rsidP="00D11D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032"/>
      </w:tblGrid>
      <w:tr w:rsidR="00AD1FDB" w:rsidRPr="00720740" w:rsidTr="00476480">
        <w:tc>
          <w:tcPr>
            <w:tcW w:w="4715" w:type="dxa"/>
          </w:tcPr>
          <w:p w:rsidR="00AD1FDB" w:rsidRPr="00720740" w:rsidRDefault="00AD1FDB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5032" w:type="dxa"/>
          </w:tcPr>
          <w:p w:rsidR="00720740" w:rsidRDefault="00720740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0740" w:rsidRDefault="00720740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0740" w:rsidRDefault="00720740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0740" w:rsidRDefault="00720740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0740" w:rsidRDefault="00720740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0740" w:rsidRDefault="00720740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0740" w:rsidRDefault="00720740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76480" w:rsidRDefault="00AD1FDB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Приложение 2 </w:t>
            </w:r>
          </w:p>
          <w:p w:rsidR="00AD1FDB" w:rsidRPr="00720740" w:rsidRDefault="00AD1FDB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постановлению</w:t>
            </w:r>
            <w:r w:rsidR="004764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Администрации Шатровского муниципального округа</w:t>
            </w:r>
          </w:p>
          <w:p w:rsidR="00AD1FDB" w:rsidRPr="00720740" w:rsidRDefault="00AD1FDB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End"/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__</w:t>
            </w:r>
            <w:r w:rsidR="004764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</w:t>
            </w:r>
            <w:r w:rsidR="000369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</w:t>
            </w:r>
            <w:r w:rsidR="000369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</w:t>
            </w:r>
          </w:p>
          <w:p w:rsidR="00AD1FDB" w:rsidRPr="00720740" w:rsidRDefault="00AD1FDB" w:rsidP="000C007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 подготовке населения Шатровского муниципального округа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1832" w:rsidRP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Курганской области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области защиты от чрезвычайных ситуаций природного и техногенного характера»</w:t>
            </w:r>
          </w:p>
        </w:tc>
      </w:tr>
    </w:tbl>
    <w:p w:rsidR="00AD1FDB" w:rsidRPr="00720740" w:rsidRDefault="00AD1FDB" w:rsidP="00AD1FD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1FDB" w:rsidRPr="00720740" w:rsidRDefault="00AD1FDB" w:rsidP="00AD1FD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81832" w:rsidRDefault="000369FC" w:rsidP="00AD1FDB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ПЕРЕЧЕНЬ</w:t>
      </w:r>
    </w:p>
    <w:p w:rsidR="00AD1FDB" w:rsidRPr="00720740" w:rsidRDefault="00AD1FDB" w:rsidP="00AD1FDB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369FC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proofErr w:type="gramStart"/>
      <w:r w:rsidR="000369FC">
        <w:rPr>
          <w:rFonts w:ascii="Times New Roman" w:hAnsi="Times New Roman" w:cs="Times New Roman"/>
          <w:b/>
          <w:color w:val="auto"/>
          <w:sz w:val="24"/>
          <w:szCs w:val="24"/>
        </w:rPr>
        <w:t>у</w:t>
      </w:r>
      <w:r w:rsidR="00F81832" w:rsidRPr="00720740">
        <w:rPr>
          <w:rFonts w:ascii="Times New Roman" w:hAnsi="Times New Roman" w:cs="Times New Roman"/>
          <w:b/>
          <w:color w:val="auto"/>
          <w:sz w:val="24"/>
          <w:szCs w:val="24"/>
        </w:rPr>
        <w:t>чреждений</w:t>
      </w:r>
      <w:proofErr w:type="gramEnd"/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осуществляющих дополнительное </w:t>
      </w:r>
      <w:r w:rsidR="00D11D08">
        <w:rPr>
          <w:rFonts w:ascii="Times New Roman" w:hAnsi="Times New Roman" w:cs="Times New Roman"/>
          <w:b/>
          <w:color w:val="auto"/>
          <w:sz w:val="24"/>
          <w:szCs w:val="24"/>
        </w:rPr>
        <w:t>обучение</w:t>
      </w:r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территории Шатровского муниципального округа</w:t>
      </w:r>
      <w:r w:rsidR="000369FC" w:rsidRPr="000369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369FC" w:rsidRPr="00F81832">
        <w:rPr>
          <w:rFonts w:ascii="Times New Roman" w:hAnsi="Times New Roman" w:cs="Times New Roman"/>
          <w:b/>
          <w:color w:val="auto"/>
          <w:sz w:val="24"/>
          <w:szCs w:val="24"/>
        </w:rPr>
        <w:t>Курганской области</w:t>
      </w:r>
      <w:r w:rsidRPr="007207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некоторых групп населения Шатровского муниципального округа</w:t>
      </w:r>
      <w:r w:rsidR="00F81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81832" w:rsidRPr="00F81832">
        <w:rPr>
          <w:rFonts w:ascii="Times New Roman" w:hAnsi="Times New Roman" w:cs="Times New Roman"/>
          <w:b/>
          <w:color w:val="auto"/>
          <w:sz w:val="24"/>
          <w:szCs w:val="24"/>
        </w:rPr>
        <w:t>Курганской области</w:t>
      </w:r>
    </w:p>
    <w:p w:rsidR="00AD1FDB" w:rsidRPr="00720740" w:rsidRDefault="00AD1FDB" w:rsidP="00AD1FDB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665"/>
        <w:gridCol w:w="5171"/>
      </w:tblGrid>
      <w:tr w:rsidR="00AD1FDB" w:rsidRPr="00720740" w:rsidTr="000C007D">
        <w:tc>
          <w:tcPr>
            <w:tcW w:w="594" w:type="dxa"/>
          </w:tcPr>
          <w:p w:rsidR="00AD1FDB" w:rsidRPr="00720740" w:rsidRDefault="00AD1FDB" w:rsidP="000C00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65" w:type="dxa"/>
          </w:tcPr>
          <w:p w:rsidR="00AD1FDB" w:rsidRPr="00720740" w:rsidRDefault="00AD1FDB" w:rsidP="00D11D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</w:t>
            </w:r>
            <w:r w:rsidR="00D11D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учреждений, </w:t>
            </w:r>
            <w:r w:rsidR="00E95220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осуществляющих дополнительное профессиональное образование по программам повышения квалификации</w:t>
            </w:r>
          </w:p>
        </w:tc>
        <w:tc>
          <w:tcPr>
            <w:tcW w:w="5171" w:type="dxa"/>
          </w:tcPr>
          <w:p w:rsidR="00AD1FDB" w:rsidRPr="00720740" w:rsidRDefault="00E95220" w:rsidP="000C00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группы</w:t>
            </w:r>
            <w:r w:rsidR="00AD1FDB"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населения Шатровского муниципального округа</w:t>
            </w:r>
            <w:r w:rsid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1832" w:rsidRPr="00F818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Курганской области</w:t>
            </w:r>
          </w:p>
        </w:tc>
      </w:tr>
      <w:tr w:rsidR="00AD1FDB" w:rsidRPr="00720740" w:rsidTr="000C007D">
        <w:tc>
          <w:tcPr>
            <w:tcW w:w="594" w:type="dxa"/>
          </w:tcPr>
          <w:p w:rsidR="00AD1FDB" w:rsidRPr="00720740" w:rsidRDefault="00AD1FDB" w:rsidP="000C00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AD1FDB" w:rsidRPr="00720740" w:rsidRDefault="00720740" w:rsidP="008726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</w:t>
            </w:r>
            <w:r w:rsidR="00872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консультационный пункт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гражданской обороне и чрезвычайным ситуациям МКОУ «Кондинская ООШ»</w:t>
            </w:r>
          </w:p>
        </w:tc>
        <w:tc>
          <w:tcPr>
            <w:tcW w:w="5171" w:type="dxa"/>
          </w:tcPr>
          <w:p w:rsidR="00AD1FDB" w:rsidRPr="00720740" w:rsidRDefault="00720740" w:rsidP="000C00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Неработающее </w:t>
            </w:r>
            <w:r w:rsidR="00872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работающее </w:t>
            </w:r>
            <w:r w:rsidRPr="007207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население</w:t>
            </w:r>
          </w:p>
        </w:tc>
      </w:tr>
    </w:tbl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7261E" w:rsidRPr="00720740" w:rsidRDefault="0087261E" w:rsidP="0087261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43A30" w:rsidRPr="00720740" w:rsidRDefault="00D43A30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A368A" w:rsidRPr="00720740" w:rsidRDefault="002A368A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09DB" w:rsidRPr="00720740" w:rsidRDefault="00E209DB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946A6" w:rsidRPr="00720740" w:rsidRDefault="001946A6" w:rsidP="00D43A3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E3CFA" w:rsidRPr="00720740" w:rsidRDefault="00DE3CFA" w:rsidP="00DE3CFA">
      <w:pPr>
        <w:jc w:val="both"/>
        <w:rPr>
          <w:rFonts w:ascii="Times New Roman" w:hAnsi="Times New Roman" w:cs="Times New Roman"/>
          <w:sz w:val="24"/>
          <w:szCs w:val="24"/>
        </w:rPr>
        <w:sectPr w:rsidR="00DE3CFA" w:rsidRPr="00720740" w:rsidSect="000369FC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D11D08" w:rsidRPr="00D11D08" w:rsidRDefault="00D11D08" w:rsidP="00D11D08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D11D08">
        <w:rPr>
          <w:rFonts w:eastAsia="Calibri" w:cs="Times New Roman"/>
          <w:color w:val="auto"/>
          <w:sz w:val="24"/>
          <w:szCs w:val="24"/>
          <w:lang w:eastAsia="en-US" w:bidi="ar-SA"/>
        </w:rPr>
        <w:lastRenderedPageBreak/>
        <w:t>СПРАВКА-РАССЫЛКА</w:t>
      </w:r>
    </w:p>
    <w:p w:rsidR="00D11D08" w:rsidRPr="00D11D08" w:rsidRDefault="00D11D08" w:rsidP="00D11D08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proofErr w:type="gramStart"/>
      <w:r w:rsidRPr="00D11D08">
        <w:rPr>
          <w:rFonts w:eastAsia="Times New Roman" w:cs="Times New Roman"/>
          <w:color w:val="auto"/>
          <w:sz w:val="24"/>
          <w:szCs w:val="24"/>
          <w:lang w:eastAsia="ru-RU" w:bidi="ar-SA"/>
        </w:rPr>
        <w:t>к</w:t>
      </w:r>
      <w:proofErr w:type="gramEnd"/>
      <w:r w:rsidRPr="00D11D08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постановлению Администрации Шатровского муниципального округа</w:t>
      </w:r>
    </w:p>
    <w:p w:rsidR="00D11D08" w:rsidRPr="00D11D08" w:rsidRDefault="00D11D08" w:rsidP="00D11D08">
      <w:pPr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D11D08">
        <w:rPr>
          <w:rFonts w:cs="Mangal"/>
          <w:sz w:val="24"/>
          <w:szCs w:val="24"/>
        </w:rPr>
        <w:t>«</w:t>
      </w:r>
      <w:r w:rsidR="000369FC" w:rsidRPr="00720740">
        <w:rPr>
          <w:rFonts w:ascii="Times New Roman" w:hAnsi="Times New Roman" w:cs="Times New Roman"/>
          <w:color w:val="auto"/>
          <w:sz w:val="24"/>
          <w:szCs w:val="24"/>
        </w:rPr>
        <w:t>О подготовке населения Шатровского муниципального округа</w:t>
      </w:r>
      <w:r w:rsidR="000369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69FC" w:rsidRPr="00F81832"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  <w:r w:rsidR="000369FC" w:rsidRPr="00720740">
        <w:rPr>
          <w:rFonts w:ascii="Times New Roman" w:hAnsi="Times New Roman" w:cs="Times New Roman"/>
          <w:color w:val="auto"/>
          <w:sz w:val="24"/>
          <w:szCs w:val="24"/>
        </w:rPr>
        <w:t xml:space="preserve"> в области защиты от чрезвычайных ситуаций природного и техногенного характера</w:t>
      </w:r>
      <w:r w:rsidRPr="00D11D08">
        <w:rPr>
          <w:rFonts w:cs="Mangal"/>
          <w:sz w:val="24"/>
          <w:szCs w:val="24"/>
        </w:rPr>
        <w:t>»</w:t>
      </w:r>
    </w:p>
    <w:p w:rsidR="00D11D08" w:rsidRPr="00D11D08" w:rsidRDefault="00D11D08" w:rsidP="00D11D08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520"/>
      </w:tblGrid>
      <w:tr w:rsidR="00D11D08" w:rsidRPr="00D11D08" w:rsidTr="009C378B">
        <w:tc>
          <w:tcPr>
            <w:tcW w:w="2694" w:type="dxa"/>
            <w:hideMark/>
          </w:tcPr>
          <w:p w:rsidR="00D11D08" w:rsidRPr="00D11D08" w:rsidRDefault="00D11D08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               Разослано:</w:t>
            </w:r>
          </w:p>
        </w:tc>
        <w:tc>
          <w:tcPr>
            <w:tcW w:w="6520" w:type="dxa"/>
            <w:hideMark/>
          </w:tcPr>
          <w:p w:rsidR="00D11D08" w:rsidRPr="00D11D08" w:rsidRDefault="00D11D08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1. Организационный отдел -  1</w:t>
            </w:r>
          </w:p>
          <w:p w:rsidR="00D11D08" w:rsidRPr="00D11D08" w:rsidRDefault="00D11D08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2. Отдел по гражданской обороне, защите населения от чрезвычайных ситуаций – 1</w:t>
            </w:r>
          </w:p>
          <w:p w:rsidR="00D11D08" w:rsidRDefault="00D11D08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3. Первый заместитель Главы Шатровского МО </w:t>
            </w:r>
            <w:r w:rsidR="00680DEA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–</w:t>
            </w: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1</w:t>
            </w:r>
          </w:p>
          <w:p w:rsidR="00680DEA" w:rsidRPr="00D11D08" w:rsidRDefault="00680DEA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4. Отдел правовой и кадровой работы - 1</w:t>
            </w:r>
          </w:p>
          <w:p w:rsidR="00D11D08" w:rsidRPr="00D11D08" w:rsidRDefault="00680DEA" w:rsidP="00D11D08">
            <w:pPr>
              <w:suppressAutoHyphens w:val="0"/>
              <w:spacing w:line="276" w:lineRule="auto"/>
              <w:ind w:left="-142" w:firstLine="34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5</w:t>
            </w:r>
            <w:r w:rsidR="00D11D08"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. МКУ ТО - 4</w:t>
            </w:r>
          </w:p>
          <w:p w:rsidR="00D11D08" w:rsidRPr="00D11D08" w:rsidRDefault="00680DEA" w:rsidP="00D11D08">
            <w:pPr>
              <w:suppressAutoHyphens w:val="0"/>
              <w:spacing w:line="276" w:lineRule="auto"/>
              <w:ind w:left="-108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6</w:t>
            </w:r>
            <w:r w:rsidR="00D11D08"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. Официальный сайт – 1</w:t>
            </w:r>
          </w:p>
          <w:p w:rsidR="00D11D08" w:rsidRPr="00D11D08" w:rsidRDefault="00D11D08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680DEA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7</w:t>
            </w: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>. Прокуратура Шатровского района -  1</w:t>
            </w:r>
          </w:p>
          <w:p w:rsidR="00D11D08" w:rsidRPr="00D11D08" w:rsidRDefault="00D11D08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="00D11D08" w:rsidRPr="00D11D08" w:rsidRDefault="00D11D08" w:rsidP="00D11D08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</w:pPr>
            <w:r w:rsidRPr="00D11D08">
              <w:rPr>
                <w:rFonts w:eastAsia="Calibri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</w:tc>
      </w:tr>
    </w:tbl>
    <w:p w:rsidR="00D11D08" w:rsidRPr="00D11D08" w:rsidRDefault="00D11D08" w:rsidP="00D11D08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D11D08">
        <w:rPr>
          <w:rFonts w:eastAsia="Calibri" w:cs="Times New Roman"/>
          <w:color w:val="auto"/>
          <w:sz w:val="24"/>
          <w:szCs w:val="24"/>
          <w:lang w:eastAsia="en-US" w:bidi="ar-SA"/>
        </w:rPr>
        <w:t>В.Н. Золотавин</w:t>
      </w: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D11D08">
        <w:rPr>
          <w:rFonts w:eastAsia="Calibri" w:cs="Times New Roman"/>
          <w:color w:val="auto"/>
          <w:sz w:val="24"/>
          <w:szCs w:val="24"/>
          <w:lang w:eastAsia="en-US" w:bidi="ar-SA"/>
        </w:rPr>
        <w:t>9 15 58</w:t>
      </w:r>
    </w:p>
    <w:p w:rsidR="00D11D08" w:rsidRPr="00D11D08" w:rsidRDefault="00D11D08" w:rsidP="00D11D08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ind w:left="-142"/>
        <w:rPr>
          <w:rFonts w:eastAsia="Calibri" w:cs="Times New Roman"/>
          <w:bCs/>
          <w:color w:val="auto"/>
          <w:sz w:val="24"/>
          <w:szCs w:val="24"/>
          <w:lang w:eastAsia="en-US" w:bidi="ar-SA"/>
        </w:rPr>
      </w:pPr>
      <w:r w:rsidRPr="00D11D08">
        <w:rPr>
          <w:rFonts w:eastAsia="Calibri" w:cs="Times New Roman"/>
          <w:bCs/>
          <w:color w:val="auto"/>
          <w:sz w:val="24"/>
          <w:szCs w:val="24"/>
          <w:lang w:eastAsia="en-US" w:bidi="ar-SA"/>
        </w:rPr>
        <w:t>ЛИСТ СОГЛАСОВАНИЯ</w:t>
      </w:r>
    </w:p>
    <w:p w:rsidR="00D11D08" w:rsidRPr="00D11D08" w:rsidRDefault="00D11D08" w:rsidP="00D11D08">
      <w:pPr>
        <w:suppressAutoHyphens w:val="0"/>
        <w:ind w:left="-142"/>
        <w:rPr>
          <w:rFonts w:eastAsia="Times New Roman" w:cs="Times New Roman"/>
          <w:color w:val="auto"/>
          <w:sz w:val="24"/>
          <w:szCs w:val="24"/>
          <w:lang w:eastAsia="ru-RU" w:bidi="ar-SA"/>
        </w:rPr>
      </w:pPr>
      <w:proofErr w:type="gramStart"/>
      <w:r w:rsidRPr="00D11D08">
        <w:rPr>
          <w:rFonts w:eastAsia="Times New Roman" w:cs="Times New Roman"/>
          <w:color w:val="auto"/>
          <w:sz w:val="24"/>
          <w:szCs w:val="24"/>
          <w:lang w:eastAsia="ru-RU" w:bidi="ar-SA"/>
        </w:rPr>
        <w:t>к</w:t>
      </w:r>
      <w:proofErr w:type="gramEnd"/>
      <w:r w:rsidRPr="00D11D08">
        <w:rPr>
          <w:rFonts w:eastAsia="Times New Roman" w:cs="Times New Roman"/>
          <w:color w:val="auto"/>
          <w:sz w:val="24"/>
          <w:szCs w:val="24"/>
          <w:lang w:eastAsia="ru-RU" w:bidi="ar-SA"/>
        </w:rPr>
        <w:t xml:space="preserve"> постановлению Администрации Шатровского муниципального округа</w:t>
      </w:r>
    </w:p>
    <w:p w:rsidR="00D11D08" w:rsidRPr="00D11D08" w:rsidRDefault="00D11D08" w:rsidP="00D11D08">
      <w:pPr>
        <w:suppressAutoHyphens w:val="0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D11D08">
        <w:rPr>
          <w:rFonts w:cs="Mangal"/>
          <w:sz w:val="24"/>
          <w:szCs w:val="24"/>
        </w:rPr>
        <w:t>«</w:t>
      </w:r>
      <w:r w:rsidR="000369FC" w:rsidRPr="00720740">
        <w:rPr>
          <w:rFonts w:ascii="Times New Roman" w:hAnsi="Times New Roman" w:cs="Times New Roman"/>
          <w:color w:val="auto"/>
          <w:sz w:val="24"/>
          <w:szCs w:val="24"/>
        </w:rPr>
        <w:t>О подготовке населения Шатровского муниципального округа</w:t>
      </w:r>
      <w:r w:rsidR="000369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69FC" w:rsidRPr="00F81832">
        <w:rPr>
          <w:rFonts w:ascii="Times New Roman" w:hAnsi="Times New Roman" w:cs="Times New Roman"/>
          <w:color w:val="auto"/>
          <w:sz w:val="24"/>
          <w:szCs w:val="24"/>
        </w:rPr>
        <w:t>Курганской области</w:t>
      </w:r>
      <w:r w:rsidR="000369FC" w:rsidRPr="00720740">
        <w:rPr>
          <w:rFonts w:ascii="Times New Roman" w:hAnsi="Times New Roman" w:cs="Times New Roman"/>
          <w:color w:val="auto"/>
          <w:sz w:val="24"/>
          <w:szCs w:val="24"/>
        </w:rPr>
        <w:t xml:space="preserve"> в области защиты от чрезвычайных ситуаций природного и техногенного характера</w:t>
      </w:r>
      <w:r w:rsidRPr="00D11D08">
        <w:rPr>
          <w:rFonts w:cs="Mangal"/>
          <w:sz w:val="24"/>
          <w:szCs w:val="24"/>
        </w:rPr>
        <w:t>»</w:t>
      </w:r>
    </w:p>
    <w:p w:rsidR="00D11D08" w:rsidRDefault="00D11D08" w:rsidP="00D11D0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BC1A3C" w:rsidRPr="00D11D08" w:rsidRDefault="00BC1A3C" w:rsidP="00D11D0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p w:rsidR="00D11D08" w:rsidRPr="00D11D08" w:rsidRDefault="00D11D08" w:rsidP="00D11D08">
      <w:pPr>
        <w:suppressAutoHyphens w:val="0"/>
        <w:jc w:val="both"/>
        <w:rPr>
          <w:rFonts w:eastAsia="Calibri" w:cs="Times New Roman"/>
          <w:color w:val="auto"/>
          <w:sz w:val="24"/>
          <w:szCs w:val="24"/>
          <w:lang w:eastAsia="en-US" w:bidi="ar-SA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4667"/>
        <w:gridCol w:w="2391"/>
        <w:gridCol w:w="2375"/>
      </w:tblGrid>
      <w:tr w:rsidR="000369FC" w:rsidRPr="00BC1A3C" w:rsidTr="00BC1A3C">
        <w:trPr>
          <w:trHeight w:val="188"/>
        </w:trPr>
        <w:tc>
          <w:tcPr>
            <w:tcW w:w="4667" w:type="dxa"/>
          </w:tcPr>
          <w:p w:rsidR="000369FC" w:rsidRPr="00BC1A3C" w:rsidRDefault="000369FC" w:rsidP="00BC1A3C">
            <w:pPr>
              <w:jc w:val="both"/>
              <w:rPr>
                <w:bCs/>
                <w:sz w:val="24"/>
              </w:rPr>
            </w:pPr>
            <w:r w:rsidRPr="00BC1A3C">
              <w:rPr>
                <w:bCs/>
                <w:sz w:val="24"/>
              </w:rPr>
              <w:t>ПРОЕКТ ПОДГОТОВЛЕН И ВНЕСЕН:</w:t>
            </w:r>
          </w:p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jc w:val="both"/>
              <w:rPr>
                <w:sz w:val="24"/>
              </w:rPr>
            </w:pPr>
            <w:r w:rsidRPr="00BC1A3C">
              <w:rPr>
                <w:bCs/>
                <w:sz w:val="24"/>
              </w:rPr>
              <w:t>Исполняющим обязанности руководителя отдела по гражданской обороне, защите населения от чрезвычайных ситуаций Администрации Шатровского муниципального округа</w:t>
            </w: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bCs/>
                <w:sz w:val="24"/>
              </w:rPr>
            </w:pPr>
          </w:p>
          <w:p w:rsidR="000369FC" w:rsidRPr="00BC1A3C" w:rsidRDefault="000369FC" w:rsidP="005E70BB">
            <w:pPr>
              <w:ind w:left="-30"/>
              <w:jc w:val="both"/>
              <w:rPr>
                <w:bCs/>
                <w:sz w:val="24"/>
              </w:rPr>
            </w:pPr>
          </w:p>
          <w:p w:rsidR="000369FC" w:rsidRPr="00BC1A3C" w:rsidRDefault="000369FC" w:rsidP="005E70BB">
            <w:pPr>
              <w:ind w:left="-30"/>
              <w:jc w:val="both"/>
              <w:rPr>
                <w:bCs/>
                <w:sz w:val="24"/>
              </w:rPr>
            </w:pPr>
          </w:p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  <w:r w:rsidRPr="00BC1A3C">
              <w:rPr>
                <w:bCs/>
                <w:sz w:val="24"/>
              </w:rPr>
              <w:t>В.Н. Золотавиным</w:t>
            </w: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rPr>
                <w:bCs/>
                <w:sz w:val="24"/>
              </w:rPr>
            </w:pPr>
            <w:r w:rsidRPr="00BC1A3C">
              <w:rPr>
                <w:bCs/>
                <w:sz w:val="24"/>
              </w:rPr>
              <w:t>ПРОЕКТ СОГЛАСОВАН:</w:t>
            </w:r>
          </w:p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jc w:val="both"/>
              <w:rPr>
                <w:bCs/>
                <w:sz w:val="24"/>
              </w:rPr>
            </w:pPr>
            <w:r w:rsidRPr="00BC1A3C">
              <w:rPr>
                <w:bCs/>
                <w:sz w:val="24"/>
              </w:rPr>
              <w:t>Первый заместитель Главы Шатровского муниципального округа Курганской области</w:t>
            </w: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bCs/>
                <w:sz w:val="24"/>
              </w:rPr>
            </w:pPr>
          </w:p>
          <w:p w:rsidR="000369FC" w:rsidRPr="00BC1A3C" w:rsidRDefault="000369FC" w:rsidP="005E70BB">
            <w:pPr>
              <w:ind w:left="-30"/>
              <w:jc w:val="both"/>
              <w:rPr>
                <w:bCs/>
                <w:sz w:val="24"/>
              </w:rPr>
            </w:pPr>
          </w:p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  <w:r w:rsidRPr="00BC1A3C">
              <w:rPr>
                <w:bCs/>
                <w:sz w:val="24"/>
              </w:rPr>
              <w:t>В.А. Сивяков</w:t>
            </w: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jc w:val="both"/>
              <w:rPr>
                <w:sz w:val="24"/>
              </w:rPr>
            </w:pPr>
            <w:r w:rsidRPr="00BC1A3C">
              <w:rPr>
                <w:rFonts w:cs="Mangal"/>
                <w:sz w:val="24"/>
              </w:rPr>
              <w:t>Главный специалист отдела</w:t>
            </w:r>
            <w:r w:rsidRPr="00BC1A3C">
              <w:rPr>
                <w:rFonts w:cs="Mangal"/>
                <w:sz w:val="24"/>
                <w:lang w:eastAsia="en-US"/>
              </w:rPr>
              <w:t xml:space="preserve"> правовой и кадровой работы аппарата Администрации Шатровского муниципального округа</w:t>
            </w: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bCs/>
                <w:sz w:val="24"/>
              </w:rPr>
            </w:pPr>
          </w:p>
          <w:p w:rsidR="000369FC" w:rsidRPr="00BC1A3C" w:rsidRDefault="000369FC" w:rsidP="005E70BB">
            <w:pPr>
              <w:jc w:val="both"/>
              <w:rPr>
                <w:bCs/>
                <w:sz w:val="24"/>
              </w:rPr>
            </w:pPr>
          </w:p>
          <w:p w:rsidR="000369FC" w:rsidRPr="00BC1A3C" w:rsidRDefault="000369FC" w:rsidP="005E70BB">
            <w:pPr>
              <w:jc w:val="both"/>
              <w:rPr>
                <w:sz w:val="24"/>
              </w:rPr>
            </w:pPr>
            <w:r w:rsidRPr="00BC1A3C">
              <w:rPr>
                <w:bCs/>
                <w:sz w:val="24"/>
              </w:rPr>
              <w:t>О.А. Ядрышникова</w:t>
            </w: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jc w:val="both"/>
              <w:rPr>
                <w:sz w:val="24"/>
              </w:rPr>
            </w:pPr>
            <w:r w:rsidRPr="00BC1A3C">
              <w:rPr>
                <w:bCs/>
                <w:sz w:val="24"/>
              </w:rPr>
              <w:t>Руководитель организационного отдела аппарата Администрации Шатровского муниципального округа</w:t>
            </w: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  <w:r w:rsidRPr="00BC1A3C">
              <w:rPr>
                <w:sz w:val="24"/>
              </w:rPr>
              <w:t>В.И. Белоногова</w:t>
            </w: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pStyle w:val="a3"/>
              <w:jc w:val="both"/>
              <w:rPr>
                <w:sz w:val="24"/>
              </w:rPr>
            </w:pPr>
            <w:r w:rsidRPr="00BC1A3C">
              <w:rPr>
                <w:sz w:val="24"/>
                <w:szCs w:val="24"/>
              </w:rPr>
              <w:t xml:space="preserve">Управляющий делами – руководитель аппарата Администрации Шатровского муниципального округа                                                                                </w:t>
            </w: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pStyle w:val="a3"/>
              <w:rPr>
                <w:sz w:val="24"/>
                <w:szCs w:val="24"/>
              </w:rPr>
            </w:pPr>
          </w:p>
          <w:p w:rsidR="00BC1A3C" w:rsidRDefault="00BC1A3C" w:rsidP="00BC1A3C">
            <w:pPr>
              <w:pStyle w:val="a3"/>
              <w:jc w:val="both"/>
              <w:rPr>
                <w:sz w:val="24"/>
                <w:szCs w:val="24"/>
              </w:rPr>
            </w:pPr>
          </w:p>
          <w:p w:rsidR="000369FC" w:rsidRPr="00BC1A3C" w:rsidRDefault="000369FC" w:rsidP="00BC1A3C">
            <w:pPr>
              <w:pStyle w:val="a3"/>
              <w:jc w:val="both"/>
              <w:rPr>
                <w:sz w:val="24"/>
              </w:rPr>
            </w:pPr>
            <w:r w:rsidRPr="00BC1A3C">
              <w:rPr>
                <w:sz w:val="24"/>
                <w:szCs w:val="24"/>
              </w:rPr>
              <w:t>Т. И. Романова</w:t>
            </w:r>
          </w:p>
        </w:tc>
      </w:tr>
      <w:tr w:rsidR="000369FC" w:rsidRPr="00BC1A3C" w:rsidTr="00BC1A3C">
        <w:trPr>
          <w:trHeight w:val="250"/>
        </w:trPr>
        <w:tc>
          <w:tcPr>
            <w:tcW w:w="4667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91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  <w:tc>
          <w:tcPr>
            <w:tcW w:w="2375" w:type="dxa"/>
          </w:tcPr>
          <w:p w:rsidR="000369FC" w:rsidRPr="00BC1A3C" w:rsidRDefault="000369FC" w:rsidP="005E70BB">
            <w:pPr>
              <w:ind w:left="-30"/>
              <w:jc w:val="both"/>
              <w:rPr>
                <w:sz w:val="24"/>
              </w:rPr>
            </w:pPr>
          </w:p>
        </w:tc>
      </w:tr>
    </w:tbl>
    <w:p w:rsidR="00D11D08" w:rsidRPr="00D11D08" w:rsidRDefault="00D11D08" w:rsidP="00D11D08">
      <w:pPr>
        <w:jc w:val="both"/>
        <w:rPr>
          <w:sz w:val="24"/>
          <w:szCs w:val="24"/>
        </w:rPr>
      </w:pPr>
    </w:p>
    <w:p w:rsidR="00D11D08" w:rsidRPr="00D11D08" w:rsidRDefault="00D11D08" w:rsidP="00D11D08">
      <w:pPr>
        <w:jc w:val="left"/>
        <w:rPr>
          <w:rFonts w:ascii="Times New Roman" w:eastAsia="Times New Roman" w:hAnsi="Times New Roman" w:cs="Calibri"/>
          <w:color w:val="auto"/>
          <w:szCs w:val="28"/>
          <w:lang w:bidi="ar-SA"/>
        </w:rPr>
      </w:pPr>
    </w:p>
    <w:p w:rsidR="00187275" w:rsidRPr="00720740" w:rsidRDefault="00187275" w:rsidP="00D11D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7275" w:rsidRPr="0072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30A79"/>
    <w:rsid w:val="000369FC"/>
    <w:rsid w:val="00056F3E"/>
    <w:rsid w:val="000634EC"/>
    <w:rsid w:val="000664B9"/>
    <w:rsid w:val="00091AC1"/>
    <w:rsid w:val="000C4EA5"/>
    <w:rsid w:val="0010588E"/>
    <w:rsid w:val="0010730A"/>
    <w:rsid w:val="0013165A"/>
    <w:rsid w:val="001431FC"/>
    <w:rsid w:val="00175468"/>
    <w:rsid w:val="00187275"/>
    <w:rsid w:val="001946A6"/>
    <w:rsid w:val="001D62A4"/>
    <w:rsid w:val="00224A0C"/>
    <w:rsid w:val="0026676F"/>
    <w:rsid w:val="00266C41"/>
    <w:rsid w:val="0029733C"/>
    <w:rsid w:val="002A368A"/>
    <w:rsid w:val="002C432B"/>
    <w:rsid w:val="002F687A"/>
    <w:rsid w:val="00317022"/>
    <w:rsid w:val="0032731F"/>
    <w:rsid w:val="0034329C"/>
    <w:rsid w:val="003525A8"/>
    <w:rsid w:val="003542BB"/>
    <w:rsid w:val="003551C4"/>
    <w:rsid w:val="00377F0E"/>
    <w:rsid w:val="00387A41"/>
    <w:rsid w:val="003C34ED"/>
    <w:rsid w:val="00455866"/>
    <w:rsid w:val="00455D39"/>
    <w:rsid w:val="00476480"/>
    <w:rsid w:val="00482F51"/>
    <w:rsid w:val="004E7A8B"/>
    <w:rsid w:val="00572EF9"/>
    <w:rsid w:val="00595DD1"/>
    <w:rsid w:val="005A29AA"/>
    <w:rsid w:val="005D396C"/>
    <w:rsid w:val="00646C4D"/>
    <w:rsid w:val="00680DEA"/>
    <w:rsid w:val="006D6B04"/>
    <w:rsid w:val="00715AB9"/>
    <w:rsid w:val="00720740"/>
    <w:rsid w:val="0072667B"/>
    <w:rsid w:val="00730E09"/>
    <w:rsid w:val="00741817"/>
    <w:rsid w:val="00780039"/>
    <w:rsid w:val="007A7F48"/>
    <w:rsid w:val="007B69D3"/>
    <w:rsid w:val="007D55DB"/>
    <w:rsid w:val="007E08F4"/>
    <w:rsid w:val="007F3253"/>
    <w:rsid w:val="007F3298"/>
    <w:rsid w:val="0080391E"/>
    <w:rsid w:val="008373A8"/>
    <w:rsid w:val="00840279"/>
    <w:rsid w:val="00854A36"/>
    <w:rsid w:val="0087261E"/>
    <w:rsid w:val="00874A87"/>
    <w:rsid w:val="008E1F24"/>
    <w:rsid w:val="008E4BE1"/>
    <w:rsid w:val="00925CB6"/>
    <w:rsid w:val="00947E67"/>
    <w:rsid w:val="0096437B"/>
    <w:rsid w:val="009837D2"/>
    <w:rsid w:val="009B2CE0"/>
    <w:rsid w:val="00A0016D"/>
    <w:rsid w:val="00A40CCC"/>
    <w:rsid w:val="00A439CB"/>
    <w:rsid w:val="00AA3D15"/>
    <w:rsid w:val="00AD0863"/>
    <w:rsid w:val="00AD1FDB"/>
    <w:rsid w:val="00AF1189"/>
    <w:rsid w:val="00B258F2"/>
    <w:rsid w:val="00B37752"/>
    <w:rsid w:val="00B625F7"/>
    <w:rsid w:val="00B7302B"/>
    <w:rsid w:val="00BA5D6C"/>
    <w:rsid w:val="00BA61B8"/>
    <w:rsid w:val="00BC1A3C"/>
    <w:rsid w:val="00BC32C3"/>
    <w:rsid w:val="00BE4D6C"/>
    <w:rsid w:val="00C221C6"/>
    <w:rsid w:val="00C35B4C"/>
    <w:rsid w:val="00C45121"/>
    <w:rsid w:val="00CA77B7"/>
    <w:rsid w:val="00CC7D15"/>
    <w:rsid w:val="00CD46A5"/>
    <w:rsid w:val="00CE747B"/>
    <w:rsid w:val="00D11D08"/>
    <w:rsid w:val="00D43A30"/>
    <w:rsid w:val="00D56B9D"/>
    <w:rsid w:val="00D6621F"/>
    <w:rsid w:val="00D67DBA"/>
    <w:rsid w:val="00D72949"/>
    <w:rsid w:val="00D7601B"/>
    <w:rsid w:val="00D876CE"/>
    <w:rsid w:val="00D948AE"/>
    <w:rsid w:val="00DB66B9"/>
    <w:rsid w:val="00DB7DAA"/>
    <w:rsid w:val="00DD5446"/>
    <w:rsid w:val="00DE3CFA"/>
    <w:rsid w:val="00DF16E4"/>
    <w:rsid w:val="00E16CB1"/>
    <w:rsid w:val="00E209DB"/>
    <w:rsid w:val="00E256D2"/>
    <w:rsid w:val="00E2585C"/>
    <w:rsid w:val="00E76220"/>
    <w:rsid w:val="00E95098"/>
    <w:rsid w:val="00E95220"/>
    <w:rsid w:val="00EA2385"/>
    <w:rsid w:val="00EB225B"/>
    <w:rsid w:val="00F00605"/>
    <w:rsid w:val="00F26DFE"/>
    <w:rsid w:val="00F36631"/>
    <w:rsid w:val="00F537DE"/>
    <w:rsid w:val="00F81832"/>
    <w:rsid w:val="00FD0994"/>
    <w:rsid w:val="00FD6E3F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810A4-F2C0-48AF-9F56-A2EFE29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80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889B-1AAC-4BFD-9F28-C331C148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2025-06-24T12:06:00Z</cp:lastPrinted>
  <dcterms:created xsi:type="dcterms:W3CDTF">2024-03-15T05:00:00Z</dcterms:created>
  <dcterms:modified xsi:type="dcterms:W3CDTF">2025-06-24T12:06:00Z</dcterms:modified>
</cp:coreProperties>
</file>