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75" w:rsidRPr="00187275" w:rsidRDefault="00187275" w:rsidP="00187275">
      <w:pPr>
        <w:rPr>
          <w:b/>
        </w:rPr>
      </w:pPr>
      <w:r w:rsidRPr="00187275">
        <w:rPr>
          <w:b/>
          <w:noProof/>
          <w:lang w:eastAsia="ru-RU" w:bidi="ar-SA"/>
        </w:rPr>
        <w:drawing>
          <wp:inline distT="0" distB="0" distL="0" distR="0" wp14:anchorId="021977A9" wp14:editId="26103A4E">
            <wp:extent cx="845820" cy="1066800"/>
            <wp:effectExtent l="0" t="0" r="0" b="0"/>
            <wp:docPr id="1" name="Рисунок 1" descr="Описание: 1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75" w:rsidRPr="00187275" w:rsidRDefault="00187275" w:rsidP="00187275">
      <w:pPr>
        <w:ind w:left="-567" w:firstLine="425"/>
        <w:rPr>
          <w:b/>
        </w:rPr>
      </w:pPr>
    </w:p>
    <w:p w:rsidR="00187275" w:rsidRPr="00187275" w:rsidRDefault="00187275" w:rsidP="00187275">
      <w:pPr>
        <w:ind w:left="-567" w:firstLine="425"/>
        <w:rPr>
          <w:b/>
          <w:sz w:val="32"/>
          <w:szCs w:val="32"/>
        </w:rPr>
      </w:pPr>
      <w:r w:rsidRPr="00187275">
        <w:rPr>
          <w:b/>
          <w:sz w:val="32"/>
          <w:szCs w:val="32"/>
        </w:rPr>
        <w:t xml:space="preserve">АДМИНИСТРАЦИЯ </w:t>
      </w:r>
    </w:p>
    <w:p w:rsidR="00187275" w:rsidRPr="00187275" w:rsidRDefault="00187275" w:rsidP="00187275">
      <w:pPr>
        <w:ind w:left="-567" w:firstLine="425"/>
        <w:rPr>
          <w:b/>
          <w:sz w:val="32"/>
          <w:szCs w:val="32"/>
        </w:rPr>
      </w:pPr>
      <w:r w:rsidRPr="00187275">
        <w:rPr>
          <w:b/>
          <w:sz w:val="32"/>
          <w:szCs w:val="32"/>
        </w:rPr>
        <w:t>ШАТРОВСКОГО МУНИЦИПАЛЬНОГО ОКРУГА</w:t>
      </w:r>
    </w:p>
    <w:p w:rsidR="00187275" w:rsidRPr="00187275" w:rsidRDefault="00187275" w:rsidP="00187275">
      <w:pPr>
        <w:ind w:left="-567" w:firstLine="425"/>
        <w:rPr>
          <w:b/>
          <w:sz w:val="32"/>
          <w:szCs w:val="32"/>
        </w:rPr>
      </w:pPr>
      <w:r w:rsidRPr="00187275">
        <w:rPr>
          <w:b/>
          <w:sz w:val="32"/>
          <w:szCs w:val="32"/>
        </w:rPr>
        <w:t>КУРГАНСКОЙ ОБЛАСТИ</w:t>
      </w:r>
    </w:p>
    <w:p w:rsidR="00187275" w:rsidRPr="00187275" w:rsidRDefault="00892559" w:rsidP="00892559">
      <w:pPr>
        <w:ind w:left="-567" w:firstLine="425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187275" w:rsidRPr="00187275" w:rsidRDefault="00187275" w:rsidP="00187275">
      <w:pPr>
        <w:ind w:left="-567" w:firstLine="425"/>
        <w:rPr>
          <w:b/>
        </w:rPr>
      </w:pPr>
    </w:p>
    <w:p w:rsidR="00187275" w:rsidRPr="00187275" w:rsidRDefault="00187275" w:rsidP="00187275">
      <w:pPr>
        <w:ind w:left="-567" w:firstLine="425"/>
        <w:rPr>
          <w:b/>
          <w:sz w:val="44"/>
          <w:szCs w:val="44"/>
        </w:rPr>
      </w:pPr>
      <w:r w:rsidRPr="00187275">
        <w:rPr>
          <w:b/>
          <w:sz w:val="44"/>
          <w:szCs w:val="44"/>
        </w:rPr>
        <w:t>ПОСТАНОВЛЕНИЕ</w:t>
      </w:r>
    </w:p>
    <w:p w:rsidR="00187275" w:rsidRPr="00187275" w:rsidRDefault="00187275" w:rsidP="00187275">
      <w:pPr>
        <w:ind w:left="-567" w:firstLine="425"/>
        <w:rPr>
          <w:rFonts w:cs="Times New Roman"/>
          <w:szCs w:val="28"/>
        </w:rPr>
      </w:pPr>
    </w:p>
    <w:p w:rsidR="00187275" w:rsidRPr="00187275" w:rsidRDefault="00187275" w:rsidP="00187275">
      <w:pPr>
        <w:ind w:left="-567" w:firstLine="425"/>
        <w:rPr>
          <w:rFonts w:cs="Times New Roman"/>
          <w:szCs w:val="28"/>
        </w:rPr>
      </w:pPr>
      <w:r w:rsidRPr="00187275">
        <w:rPr>
          <w:rFonts w:cs="Times New Roman"/>
          <w:szCs w:val="28"/>
        </w:rPr>
        <w:t>от ______________________</w:t>
      </w:r>
      <w:r w:rsidR="009B2CE0">
        <w:rPr>
          <w:rFonts w:cs="Times New Roman"/>
          <w:szCs w:val="28"/>
        </w:rPr>
        <w:t>__</w:t>
      </w:r>
      <w:r w:rsidRPr="00187275">
        <w:rPr>
          <w:rFonts w:cs="Times New Roman"/>
          <w:szCs w:val="28"/>
        </w:rPr>
        <w:t xml:space="preserve">_№ _______      </w:t>
      </w:r>
      <w:r w:rsidR="009B2CE0">
        <w:rPr>
          <w:rFonts w:cs="Times New Roman"/>
          <w:szCs w:val="28"/>
        </w:rPr>
        <w:t xml:space="preserve">                              </w:t>
      </w:r>
      <w:r w:rsidRPr="00187275">
        <w:rPr>
          <w:rFonts w:cs="Times New Roman"/>
          <w:szCs w:val="28"/>
        </w:rPr>
        <w:t xml:space="preserve">           </w:t>
      </w:r>
      <w:r w:rsidR="00455866">
        <w:rPr>
          <w:rFonts w:cs="Times New Roman"/>
          <w:szCs w:val="28"/>
        </w:rPr>
        <w:t xml:space="preserve"> </w:t>
      </w:r>
      <w:r w:rsidRPr="00187275">
        <w:rPr>
          <w:rFonts w:cs="Times New Roman"/>
          <w:szCs w:val="28"/>
        </w:rPr>
        <w:t xml:space="preserve"> </w:t>
      </w:r>
      <w:r w:rsidRPr="00187275">
        <w:rPr>
          <w:rFonts w:cs="Times New Roman"/>
          <w:sz w:val="24"/>
          <w:szCs w:val="24"/>
        </w:rPr>
        <w:t>с. Шатрово</w:t>
      </w:r>
    </w:p>
    <w:p w:rsidR="00187275" w:rsidRPr="009B2CE0" w:rsidRDefault="00187275" w:rsidP="00187275">
      <w:pPr>
        <w:rPr>
          <w:sz w:val="24"/>
          <w:szCs w:val="28"/>
        </w:rPr>
      </w:pPr>
      <w:r w:rsidRPr="009B2CE0">
        <w:rPr>
          <w:sz w:val="24"/>
          <w:szCs w:val="28"/>
        </w:rPr>
        <w:t xml:space="preserve"> </w:t>
      </w:r>
    </w:p>
    <w:p w:rsidR="00187275" w:rsidRPr="009B2CE0" w:rsidRDefault="00187275" w:rsidP="00187275">
      <w:pPr>
        <w:rPr>
          <w:sz w:val="24"/>
          <w:szCs w:val="28"/>
        </w:rPr>
      </w:pPr>
    </w:p>
    <w:p w:rsidR="00187275" w:rsidRPr="009B2CE0" w:rsidRDefault="00187275" w:rsidP="00187275">
      <w:pPr>
        <w:rPr>
          <w:sz w:val="24"/>
          <w:szCs w:val="28"/>
        </w:rPr>
      </w:pPr>
      <w:r w:rsidRPr="009B2CE0">
        <w:rPr>
          <w:sz w:val="24"/>
          <w:szCs w:val="28"/>
        </w:rPr>
        <w:t xml:space="preserve">  </w:t>
      </w:r>
    </w:p>
    <w:tbl>
      <w:tblPr>
        <w:tblpPr w:leftFromText="180" w:rightFromText="180" w:vertAnchor="text" w:tblpX="-24" w:tblpY="1"/>
        <w:tblW w:w="10065" w:type="dxa"/>
        <w:tblLook w:val="0000" w:firstRow="0" w:lastRow="0" w:firstColumn="0" w:lastColumn="0" w:noHBand="0" w:noVBand="0"/>
      </w:tblPr>
      <w:tblGrid>
        <w:gridCol w:w="10065"/>
      </w:tblGrid>
      <w:tr w:rsidR="00187275" w:rsidRPr="00187275" w:rsidTr="00904B21">
        <w:trPr>
          <w:trHeight w:val="1698"/>
        </w:trPr>
        <w:tc>
          <w:tcPr>
            <w:tcW w:w="10065" w:type="dxa"/>
          </w:tcPr>
          <w:p w:rsidR="00187275" w:rsidRPr="00187275" w:rsidRDefault="00187275" w:rsidP="00056F3E">
            <w:pPr>
              <w:rPr>
                <w:b/>
                <w:sz w:val="24"/>
                <w:szCs w:val="24"/>
              </w:rPr>
            </w:pPr>
            <w:r w:rsidRPr="00187275">
              <w:rPr>
                <w:b/>
                <w:sz w:val="24"/>
                <w:szCs w:val="24"/>
              </w:rPr>
              <w:t>О внесении изменени</w:t>
            </w:r>
            <w:r w:rsidR="00056F3E">
              <w:rPr>
                <w:b/>
                <w:sz w:val="24"/>
                <w:szCs w:val="24"/>
              </w:rPr>
              <w:t>я</w:t>
            </w:r>
            <w:r w:rsidRPr="00187275">
              <w:rPr>
                <w:b/>
                <w:sz w:val="24"/>
                <w:szCs w:val="24"/>
              </w:rPr>
              <w:t xml:space="preserve"> в постановление Администрации Шатровского муниципального округа Курганской области № </w:t>
            </w:r>
            <w:r w:rsidR="009B2CE0" w:rsidRPr="00187275">
              <w:rPr>
                <w:b/>
                <w:sz w:val="24"/>
                <w:szCs w:val="24"/>
              </w:rPr>
              <w:t>887 от</w:t>
            </w:r>
            <w:r w:rsidRPr="00187275">
              <w:rPr>
                <w:b/>
                <w:sz w:val="24"/>
                <w:szCs w:val="24"/>
              </w:rPr>
              <w:t xml:space="preserve"> 2 ноября 2023 года «Об утверждении муниципальной программы Шатровского муниципального округа Курганской области «Защита населения и территорий, обеспечение пожарной безопасности и безопасности людей на водных объектах на территории Шатровского муниципального округа Курганской области» на 2024-2026 годы»</w:t>
            </w:r>
          </w:p>
        </w:tc>
      </w:tr>
    </w:tbl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jc w:val="both"/>
        <w:rPr>
          <w:sz w:val="24"/>
          <w:szCs w:val="24"/>
        </w:rPr>
      </w:pPr>
    </w:p>
    <w:p w:rsidR="00187275" w:rsidRPr="00187275" w:rsidRDefault="00187275" w:rsidP="00187275">
      <w:pPr>
        <w:ind w:firstLine="709"/>
        <w:jc w:val="both"/>
        <w:rPr>
          <w:sz w:val="24"/>
          <w:szCs w:val="24"/>
        </w:rPr>
      </w:pPr>
      <w:r w:rsidRPr="00187275">
        <w:rPr>
          <w:sz w:val="24"/>
          <w:szCs w:val="24"/>
        </w:rPr>
        <w:t xml:space="preserve">В </w:t>
      </w:r>
      <w:r w:rsidR="00F26DFE">
        <w:rPr>
          <w:sz w:val="24"/>
          <w:szCs w:val="24"/>
        </w:rPr>
        <w:t>целях оперативной и своевременной подготовки к пожароопасному сезону на территории Курганской области и выполнения мероприятий, направленных на предупреждение пожаров, а также в соответствии с письмом Правительства Курганской области от 25.03.2024 г. № ИСХ. 01-1164/24</w:t>
      </w:r>
      <w:r w:rsidRPr="00187275">
        <w:rPr>
          <w:sz w:val="24"/>
          <w:szCs w:val="24"/>
        </w:rPr>
        <w:t xml:space="preserve"> Администрация Шатровского муниципального округа Курганской области</w:t>
      </w:r>
    </w:p>
    <w:p w:rsidR="00187275" w:rsidRPr="00187275" w:rsidRDefault="00187275" w:rsidP="00187275">
      <w:pPr>
        <w:jc w:val="both"/>
        <w:rPr>
          <w:sz w:val="24"/>
          <w:szCs w:val="24"/>
        </w:rPr>
      </w:pPr>
      <w:r w:rsidRPr="00187275">
        <w:rPr>
          <w:sz w:val="24"/>
          <w:szCs w:val="24"/>
        </w:rPr>
        <w:t>ПОСТАНОВЛЯЕТ:</w:t>
      </w:r>
    </w:p>
    <w:p w:rsidR="00840279" w:rsidRDefault="00187275" w:rsidP="00F26DFE">
      <w:pPr>
        <w:ind w:firstLine="709"/>
        <w:jc w:val="both"/>
        <w:rPr>
          <w:sz w:val="24"/>
          <w:szCs w:val="24"/>
        </w:rPr>
      </w:pPr>
      <w:r w:rsidRPr="00187275">
        <w:rPr>
          <w:sz w:val="24"/>
          <w:szCs w:val="24"/>
        </w:rPr>
        <w:t>1. Внести в постановление Администрации Шатровского муниципального округа Курганской области от 2 ноября 2023 года № 887 «Об утверждении муниципальной программы Шатровского муниципального округа «Защита населения и территорий, обеспечение пожарной безопасности и безопасности людей на водных объектах на территории Шатровского муниципального округа Курганск</w:t>
      </w:r>
      <w:r w:rsidR="00F26DFE">
        <w:rPr>
          <w:sz w:val="24"/>
          <w:szCs w:val="24"/>
        </w:rPr>
        <w:t xml:space="preserve">ой области» на 2024-2026 годы» </w:t>
      </w:r>
      <w:r w:rsidR="00840279">
        <w:rPr>
          <w:sz w:val="24"/>
          <w:szCs w:val="24"/>
        </w:rPr>
        <w:t>следующее</w:t>
      </w:r>
      <w:r w:rsidR="0029733C">
        <w:rPr>
          <w:sz w:val="24"/>
          <w:szCs w:val="24"/>
        </w:rPr>
        <w:t xml:space="preserve"> изменение</w:t>
      </w:r>
      <w:r w:rsidR="00840279">
        <w:rPr>
          <w:sz w:val="24"/>
          <w:szCs w:val="24"/>
        </w:rPr>
        <w:t>:</w:t>
      </w:r>
    </w:p>
    <w:p w:rsidR="00F26DFE" w:rsidRDefault="00840279" w:rsidP="008402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840279">
        <w:rPr>
          <w:sz w:val="24"/>
          <w:szCs w:val="24"/>
        </w:rPr>
        <w:t xml:space="preserve">к муниципальной программе Шатровского муниципального округа Курганской области «Защита населения и территорий от чрезвычайных ситуаций, обеспечение пожарной безопасности и опасности людей на водных объектах на </w:t>
      </w:r>
      <w:proofErr w:type="gramStart"/>
      <w:r w:rsidRPr="00840279">
        <w:rPr>
          <w:sz w:val="24"/>
          <w:szCs w:val="24"/>
        </w:rPr>
        <w:t>территории  Шатровского</w:t>
      </w:r>
      <w:proofErr w:type="gramEnd"/>
      <w:r w:rsidRPr="00840279">
        <w:rPr>
          <w:sz w:val="24"/>
          <w:szCs w:val="24"/>
        </w:rPr>
        <w:t xml:space="preserve"> муниципального округа Курганской области» на 2024-2026 годы</w:t>
      </w:r>
      <w:r w:rsidR="00056F3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56F3E">
        <w:rPr>
          <w:sz w:val="24"/>
          <w:szCs w:val="24"/>
        </w:rPr>
        <w:t xml:space="preserve">изложить </w:t>
      </w:r>
      <w:r w:rsidR="0029733C">
        <w:rPr>
          <w:sz w:val="24"/>
          <w:szCs w:val="24"/>
        </w:rPr>
        <w:t>согласно приложению к настоящему постановлению.</w:t>
      </w:r>
    </w:p>
    <w:p w:rsidR="00056F3E" w:rsidRDefault="00056F3E" w:rsidP="008402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возложить на первого заместителя Шатровского муниципального округа Курганской области.</w:t>
      </w:r>
    </w:p>
    <w:p w:rsidR="00F26DFE" w:rsidRDefault="00F26DFE" w:rsidP="00455866">
      <w:pPr>
        <w:jc w:val="both"/>
        <w:rPr>
          <w:sz w:val="24"/>
          <w:szCs w:val="24"/>
        </w:rPr>
      </w:pPr>
    </w:p>
    <w:p w:rsidR="00455866" w:rsidRPr="00F26DFE" w:rsidRDefault="00455866" w:rsidP="00455866">
      <w:pPr>
        <w:jc w:val="both"/>
        <w:rPr>
          <w:sz w:val="24"/>
          <w:szCs w:val="24"/>
        </w:rPr>
      </w:pPr>
    </w:p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  <w:r w:rsidRPr="00187275">
        <w:rPr>
          <w:color w:val="auto"/>
          <w:sz w:val="24"/>
          <w:szCs w:val="24"/>
        </w:rPr>
        <w:t xml:space="preserve">Глава Шатровского </w:t>
      </w:r>
    </w:p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  <w:r w:rsidRPr="00187275">
        <w:rPr>
          <w:color w:val="auto"/>
          <w:sz w:val="24"/>
          <w:szCs w:val="24"/>
        </w:rPr>
        <w:t xml:space="preserve">муниципального округа </w:t>
      </w:r>
    </w:p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  <w:r w:rsidRPr="00187275">
        <w:rPr>
          <w:color w:val="auto"/>
          <w:sz w:val="24"/>
          <w:szCs w:val="24"/>
        </w:rPr>
        <w:t xml:space="preserve">Курганской области                                                        </w:t>
      </w:r>
      <w:r>
        <w:rPr>
          <w:color w:val="auto"/>
          <w:sz w:val="24"/>
          <w:szCs w:val="24"/>
        </w:rPr>
        <w:t xml:space="preserve">                  </w:t>
      </w:r>
      <w:r w:rsidRPr="00187275">
        <w:rPr>
          <w:color w:val="auto"/>
          <w:sz w:val="24"/>
          <w:szCs w:val="24"/>
        </w:rPr>
        <w:t xml:space="preserve">                              Л.А. Рассохин   </w:t>
      </w:r>
    </w:p>
    <w:p w:rsidR="00455866" w:rsidRDefault="00455866" w:rsidP="00187275">
      <w:pPr>
        <w:jc w:val="both"/>
        <w:rPr>
          <w:color w:val="auto"/>
          <w:sz w:val="24"/>
          <w:szCs w:val="24"/>
        </w:rPr>
      </w:pPr>
    </w:p>
    <w:p w:rsidR="00187275" w:rsidRPr="00187275" w:rsidRDefault="00455866" w:rsidP="00187275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="00187275" w:rsidRPr="00187275">
        <w:rPr>
          <w:color w:val="auto"/>
          <w:sz w:val="24"/>
          <w:szCs w:val="24"/>
        </w:rPr>
        <w:t>.Н. Золотавин</w:t>
      </w:r>
    </w:p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  <w:r w:rsidRPr="00187275">
        <w:rPr>
          <w:color w:val="auto"/>
          <w:sz w:val="24"/>
          <w:szCs w:val="24"/>
        </w:rPr>
        <w:t>9 15 58</w:t>
      </w:r>
    </w:p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  <w:r w:rsidRPr="00187275">
        <w:rPr>
          <w:color w:val="auto"/>
          <w:sz w:val="24"/>
          <w:szCs w:val="24"/>
        </w:rPr>
        <w:t>Разослано по списку (см. на обороте)</w:t>
      </w:r>
    </w:p>
    <w:p w:rsidR="00187275" w:rsidRPr="00187275" w:rsidRDefault="00187275" w:rsidP="00904B21">
      <w:pPr>
        <w:jc w:val="both"/>
        <w:rPr>
          <w:sz w:val="24"/>
          <w:szCs w:val="24"/>
        </w:rPr>
      </w:pPr>
    </w:p>
    <w:p w:rsidR="00187275" w:rsidRPr="00187275" w:rsidRDefault="00187275" w:rsidP="00904B21">
      <w:pPr>
        <w:jc w:val="both"/>
        <w:rPr>
          <w:sz w:val="24"/>
          <w:szCs w:val="24"/>
        </w:rPr>
        <w:sectPr w:rsidR="00187275" w:rsidRPr="00187275" w:rsidSect="00455866">
          <w:pgSz w:w="11906" w:h="16838"/>
          <w:pgMar w:top="993" w:right="282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8627" w:tblpY="-1209"/>
        <w:tblW w:w="7938" w:type="dxa"/>
        <w:tblLook w:val="0000" w:firstRow="0" w:lastRow="0" w:firstColumn="0" w:lastColumn="0" w:noHBand="0" w:noVBand="0"/>
      </w:tblPr>
      <w:tblGrid>
        <w:gridCol w:w="7938"/>
      </w:tblGrid>
      <w:tr w:rsidR="00187275" w:rsidRPr="00187275" w:rsidTr="00187275">
        <w:trPr>
          <w:trHeight w:val="726"/>
        </w:trPr>
        <w:tc>
          <w:tcPr>
            <w:tcW w:w="7938" w:type="dxa"/>
          </w:tcPr>
          <w:p w:rsidR="00187275" w:rsidRPr="00187275" w:rsidRDefault="00187275" w:rsidP="00187275">
            <w:pPr>
              <w:jc w:val="both"/>
              <w:rPr>
                <w:sz w:val="24"/>
                <w:szCs w:val="24"/>
              </w:rPr>
            </w:pPr>
          </w:p>
          <w:p w:rsidR="00187275" w:rsidRPr="00187275" w:rsidRDefault="00187275" w:rsidP="00187275">
            <w:pPr>
              <w:jc w:val="both"/>
              <w:rPr>
                <w:sz w:val="24"/>
                <w:szCs w:val="24"/>
              </w:rPr>
            </w:pPr>
          </w:p>
          <w:p w:rsidR="00187275" w:rsidRPr="00187275" w:rsidRDefault="00187275" w:rsidP="00187275">
            <w:pPr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 xml:space="preserve">Приложение </w:t>
            </w:r>
          </w:p>
          <w:p w:rsidR="00187275" w:rsidRPr="00187275" w:rsidRDefault="00187275" w:rsidP="00187275">
            <w:pPr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к постановлению Администрации Шатровского муниципального округа</w:t>
            </w:r>
          </w:p>
          <w:p w:rsidR="00187275" w:rsidRPr="00187275" w:rsidRDefault="00187275" w:rsidP="00187275">
            <w:pPr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от _______________________________________</w:t>
            </w:r>
            <w:r w:rsidR="003551C4">
              <w:rPr>
                <w:sz w:val="24"/>
                <w:szCs w:val="24"/>
              </w:rPr>
              <w:t>____</w:t>
            </w:r>
            <w:r w:rsidRPr="00187275">
              <w:rPr>
                <w:sz w:val="24"/>
                <w:szCs w:val="24"/>
              </w:rPr>
              <w:t>___№______</w:t>
            </w:r>
            <w:r w:rsidR="003551C4">
              <w:rPr>
                <w:sz w:val="24"/>
                <w:szCs w:val="24"/>
              </w:rPr>
              <w:t>______</w:t>
            </w:r>
            <w:r w:rsidRPr="00187275">
              <w:rPr>
                <w:sz w:val="24"/>
                <w:szCs w:val="24"/>
              </w:rPr>
              <w:t>__</w:t>
            </w:r>
          </w:p>
          <w:p w:rsidR="00187275" w:rsidRPr="00187275" w:rsidRDefault="00187275" w:rsidP="00056F3E">
            <w:pPr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«О внесении изменени</w:t>
            </w:r>
            <w:r w:rsidR="00056F3E">
              <w:rPr>
                <w:sz w:val="24"/>
                <w:szCs w:val="24"/>
              </w:rPr>
              <w:t>я</w:t>
            </w:r>
            <w:r w:rsidRPr="00187275">
              <w:rPr>
                <w:sz w:val="24"/>
                <w:szCs w:val="24"/>
              </w:rPr>
              <w:t xml:space="preserve"> в постановление Администрации Шатровского муниципального округа Курганской области № 887  от 2 ноября 2023 года «Об утверждении муниципальной программы Шатровского муниципального округа Курганской области «Защита населения и территорий, обеспечение пожарной безопасности и безопасности людей на водных объектах на территории Шатровского муниципального округа Курганской области» на 2024-2026 годы» </w:t>
            </w:r>
          </w:p>
        </w:tc>
      </w:tr>
    </w:tbl>
    <w:p w:rsidR="00187275" w:rsidRPr="00187275" w:rsidRDefault="00187275" w:rsidP="00187275">
      <w:pPr>
        <w:jc w:val="both"/>
        <w:rPr>
          <w:sz w:val="24"/>
          <w:szCs w:val="24"/>
        </w:rPr>
      </w:pPr>
    </w:p>
    <w:p w:rsidR="00187275" w:rsidRPr="00187275" w:rsidRDefault="00187275" w:rsidP="0018727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page" w:tblpX="8669" w:tblpY="3193"/>
        <w:tblW w:w="7797" w:type="dxa"/>
        <w:tblLook w:val="0000" w:firstRow="0" w:lastRow="0" w:firstColumn="0" w:lastColumn="0" w:noHBand="0" w:noVBand="0"/>
      </w:tblPr>
      <w:tblGrid>
        <w:gridCol w:w="7797"/>
      </w:tblGrid>
      <w:tr w:rsidR="00187275" w:rsidRPr="00187275" w:rsidTr="00187275">
        <w:trPr>
          <w:trHeight w:val="2253"/>
        </w:trPr>
        <w:tc>
          <w:tcPr>
            <w:tcW w:w="7797" w:type="dxa"/>
          </w:tcPr>
          <w:p w:rsidR="00187275" w:rsidRPr="00187275" w:rsidRDefault="00187275" w:rsidP="00187275">
            <w:pPr>
              <w:pStyle w:val="a3"/>
              <w:rPr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a3"/>
              <w:jc w:val="both"/>
              <w:rPr>
                <w:sz w:val="24"/>
                <w:szCs w:val="24"/>
              </w:rPr>
            </w:pPr>
          </w:p>
          <w:p w:rsidR="00187275" w:rsidRPr="00187275" w:rsidRDefault="009B2CE0" w:rsidP="00187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7275" w:rsidRPr="00187275">
              <w:rPr>
                <w:sz w:val="24"/>
                <w:szCs w:val="24"/>
              </w:rPr>
              <w:t xml:space="preserve">Приложение </w:t>
            </w:r>
          </w:p>
          <w:p w:rsidR="00187275" w:rsidRPr="00187275" w:rsidRDefault="00187275" w:rsidP="00187275">
            <w:pPr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 xml:space="preserve">к муниципальной программе Шатровского муниципального округа Курганской области «Защита населения и территорий от чрезвычайных ситуаций, обеспечение пожарной безопасности и </w:t>
            </w:r>
            <w:r w:rsidR="00FE7011">
              <w:rPr>
                <w:sz w:val="24"/>
                <w:szCs w:val="24"/>
              </w:rPr>
              <w:t>без</w:t>
            </w:r>
            <w:r w:rsidRPr="00187275">
              <w:rPr>
                <w:sz w:val="24"/>
                <w:szCs w:val="24"/>
              </w:rPr>
              <w:t>опасности людей на водных объектах на территории  Шатровского муниципального округа Курганской области» на 2024-2026 годы</w:t>
            </w:r>
            <w:r w:rsidR="00056F3E">
              <w:rPr>
                <w:sz w:val="24"/>
                <w:szCs w:val="24"/>
              </w:rPr>
              <w:t>»</w:t>
            </w:r>
          </w:p>
        </w:tc>
      </w:tr>
    </w:tbl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jc w:val="both"/>
        <w:rPr>
          <w:b/>
          <w:sz w:val="24"/>
          <w:szCs w:val="24"/>
        </w:rPr>
      </w:pPr>
    </w:p>
    <w:p w:rsidR="00187275" w:rsidRPr="00187275" w:rsidRDefault="00187275" w:rsidP="00187275">
      <w:pPr>
        <w:rPr>
          <w:b/>
          <w:sz w:val="24"/>
          <w:szCs w:val="24"/>
        </w:rPr>
      </w:pPr>
      <w:r w:rsidRPr="00187275">
        <w:rPr>
          <w:b/>
          <w:sz w:val="24"/>
          <w:szCs w:val="24"/>
        </w:rPr>
        <w:t>ПЕРЕЧЕНЬ</w:t>
      </w:r>
    </w:p>
    <w:p w:rsidR="00187275" w:rsidRDefault="00187275" w:rsidP="00187275">
      <w:pPr>
        <w:ind w:left="993"/>
        <w:rPr>
          <w:b/>
          <w:sz w:val="24"/>
          <w:szCs w:val="24"/>
        </w:rPr>
      </w:pPr>
      <w:r w:rsidRPr="00187275">
        <w:rPr>
          <w:b/>
          <w:sz w:val="24"/>
          <w:szCs w:val="24"/>
        </w:rPr>
        <w:t>мероприятий муниципальной программы «Защита населения и территорий, обеспечение пожарной безопасности и безопасности людей на водных объектах на территории Шатровского муниципального округа Курганской области» на 2024-2026 годы</w:t>
      </w:r>
    </w:p>
    <w:p w:rsidR="00187275" w:rsidRPr="00187275" w:rsidRDefault="00187275" w:rsidP="00187275">
      <w:pPr>
        <w:ind w:left="993"/>
        <w:rPr>
          <w:b/>
          <w:sz w:val="24"/>
          <w:szCs w:val="24"/>
        </w:rPr>
      </w:pPr>
    </w:p>
    <w:tbl>
      <w:tblPr>
        <w:tblW w:w="14742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5"/>
        <w:gridCol w:w="1276"/>
        <w:gridCol w:w="1275"/>
        <w:gridCol w:w="993"/>
        <w:gridCol w:w="1137"/>
        <w:gridCol w:w="992"/>
        <w:gridCol w:w="1134"/>
        <w:gridCol w:w="1134"/>
        <w:gridCol w:w="1559"/>
      </w:tblGrid>
      <w:tr w:rsidR="00187275" w:rsidRPr="00187275" w:rsidTr="00187275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ab/>
            </w: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CE747B">
            <w:pPr>
              <w:pStyle w:val="21"/>
              <w:tabs>
                <w:tab w:val="left" w:pos="1655"/>
              </w:tabs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ind w:right="62"/>
              <w:rPr>
                <w:sz w:val="24"/>
                <w:szCs w:val="24"/>
              </w:rPr>
            </w:pPr>
            <w:proofErr w:type="gramStart"/>
            <w:r w:rsidRPr="00187275">
              <w:rPr>
                <w:sz w:val="24"/>
                <w:szCs w:val="24"/>
              </w:rPr>
              <w:t>Потребность,  ед.</w:t>
            </w:r>
            <w:proofErr w:type="gramEnd"/>
            <w:r w:rsidRPr="00187275">
              <w:rPr>
                <w:sz w:val="24"/>
                <w:szCs w:val="24"/>
              </w:rPr>
              <w:t xml:space="preserve"> </w:t>
            </w:r>
          </w:p>
          <w:p w:rsidR="00187275" w:rsidRPr="00187275" w:rsidRDefault="00187275" w:rsidP="00904B21">
            <w:pPr>
              <w:ind w:right="62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(согласно</w:t>
            </w:r>
          </w:p>
          <w:p w:rsidR="00187275" w:rsidRPr="00187275" w:rsidRDefault="00187275" w:rsidP="00904B21">
            <w:pPr>
              <w:ind w:right="62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 xml:space="preserve"> информации предоставленной в ДГЗ)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ind w:right="63"/>
              <w:rPr>
                <w:sz w:val="24"/>
                <w:szCs w:val="24"/>
              </w:rPr>
            </w:pPr>
            <w:proofErr w:type="gramStart"/>
            <w:r w:rsidRPr="00187275">
              <w:rPr>
                <w:sz w:val="24"/>
                <w:szCs w:val="24"/>
              </w:rPr>
              <w:t>Стоимость  (</w:t>
            </w:r>
            <w:proofErr w:type="gramEnd"/>
            <w:r w:rsidRPr="00187275">
              <w:rPr>
                <w:sz w:val="24"/>
                <w:szCs w:val="24"/>
              </w:rPr>
              <w:t>за ед. измерения в тыс. руб.)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 xml:space="preserve"> по коммерческим предложениям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87275">
              <w:rPr>
                <w:rFonts w:ascii="PT Astra Serif" w:hAnsi="PT Astra Serif"/>
                <w:sz w:val="24"/>
                <w:szCs w:val="24"/>
              </w:rPr>
              <w:t>Потребность  на</w:t>
            </w:r>
            <w:proofErr w:type="gramEnd"/>
            <w:r w:rsidRPr="00187275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2024-2026, тыс. руб.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Источник   финансирования (областной/местный /софинансирование)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Финансовые затраты,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187275" w:rsidRPr="00187275" w:rsidTr="00187275">
        <w:trPr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CE747B">
            <w:pPr>
              <w:jc w:val="both"/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2024-2026 тыс. руб.</w:t>
            </w:r>
          </w:p>
        </w:tc>
      </w:tr>
      <w:tr w:rsidR="00187275" w:rsidRPr="00187275" w:rsidTr="00187275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1.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87275" w:rsidRPr="00187275" w:rsidRDefault="00187275" w:rsidP="00CE747B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Уборка территорий всех населенных пунктов округа от мусора, сухой растительности и камыша.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 га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3525A8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13</w:t>
            </w:r>
            <w:r w:rsidR="003525A8">
              <w:rPr>
                <w:sz w:val="24"/>
                <w:szCs w:val="24"/>
              </w:rPr>
              <w:t>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684</w:t>
            </w:r>
          </w:p>
        </w:tc>
      </w:tr>
      <w:tr w:rsidR="00187275" w:rsidRPr="00187275" w:rsidTr="00187275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87275" w:rsidRPr="00187275" w:rsidRDefault="00187275" w:rsidP="00CE747B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  <w:u w:val="single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684</w:t>
            </w:r>
          </w:p>
        </w:tc>
      </w:tr>
      <w:tr w:rsidR="00187275" w:rsidRPr="00187275" w:rsidTr="00187275">
        <w:trPr>
          <w:trHeight w:val="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275" w:rsidRPr="00187275" w:rsidRDefault="00187275" w:rsidP="00CE7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</w:tr>
      <w:tr w:rsidR="00187275" w:rsidRPr="00187275" w:rsidTr="00187275">
        <w:trPr>
          <w:trHeight w:val="6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  <w:lang w:eastAsia="en-US"/>
              </w:rPr>
              <w:t>Обновление вокруг всех населенных пунктов округа противопожарных минерализованных полос шириной не менее 10 метров (в случае необходимости увеличение до безопасной)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118 га.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3570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1770</w:t>
            </w:r>
          </w:p>
        </w:tc>
      </w:tr>
      <w:tr w:rsidR="00187275" w:rsidRPr="00187275" w:rsidTr="00187275">
        <w:trPr>
          <w:trHeight w:val="4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  <w:u w:val="single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1770</w:t>
            </w:r>
          </w:p>
        </w:tc>
      </w:tr>
      <w:tr w:rsidR="00187275" w:rsidRPr="00187275" w:rsidTr="0018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Приведение (содержание) в исправное состояние звуковой сигнализации для оповещения людей при пожаре в населенных пунктах округа с населением менее 500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7182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2394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7182</w:t>
            </w:r>
          </w:p>
        </w:tc>
      </w:tr>
      <w:tr w:rsidR="00187275" w:rsidRPr="00187275" w:rsidTr="00187275">
        <w:trPr>
          <w:trHeight w:val="6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275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87275">
              <w:rPr>
                <w:sz w:val="24"/>
                <w:szCs w:val="24"/>
                <w:lang w:eastAsia="en-US"/>
              </w:rPr>
              <w:t>риведение (содержание) в исправное состояние источников наружного противопожарного водоснабжения   в каждом населенном пункте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10 ед.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1350</w:t>
            </w:r>
          </w:p>
        </w:tc>
      </w:tr>
      <w:tr w:rsidR="00187275" w:rsidRPr="00187275" w:rsidTr="00187275">
        <w:trPr>
          <w:trHeight w:val="3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1350</w:t>
            </w:r>
          </w:p>
        </w:tc>
      </w:tr>
      <w:tr w:rsidR="00187275" w:rsidRPr="00187275" w:rsidTr="00187275">
        <w:trPr>
          <w:trHeight w:val="7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Создание требуемого количества источников наружного противопожарного водоснабжения в населенных пунктах округа, а также создание их на территориях безводных населенных пунктов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 ед.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4500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</w:tr>
      <w:tr w:rsidR="00187275" w:rsidRPr="00187275" w:rsidTr="00187275">
        <w:trPr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</w:tr>
      <w:tr w:rsidR="00187275" w:rsidRPr="00187275" w:rsidTr="00187275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275" w:rsidRPr="00187275" w:rsidRDefault="00187275" w:rsidP="00904B21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75" w:rsidRPr="00187275" w:rsidRDefault="00187275" w:rsidP="00904B21">
            <w:pPr>
              <w:rPr>
                <w:rFonts w:eastAsia="Arial CYR"/>
                <w:sz w:val="24"/>
                <w:szCs w:val="24"/>
                <w:u w:val="single"/>
              </w:rPr>
            </w:pPr>
          </w:p>
        </w:tc>
      </w:tr>
      <w:tr w:rsidR="00187275" w:rsidRPr="00187275" w:rsidTr="0018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Оснащение территорий общего пользования      первичными средствами тушения пожаров и противопожарным инвентарем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678,3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2034,9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678,3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678,3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678,3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2034,9</w:t>
            </w:r>
          </w:p>
        </w:tc>
      </w:tr>
      <w:tr w:rsidR="00187275" w:rsidRPr="00187275" w:rsidTr="00187275">
        <w:trPr>
          <w:trHeight w:val="6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округа и на прилегающих к ним территориях, в том числе устройство пирсов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54 ед.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3240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Областной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696</w:t>
            </w: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7275" w:rsidRPr="00187275" w:rsidTr="00187275">
        <w:trPr>
          <w:trHeight w:val="7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232</w:t>
            </w: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696</w:t>
            </w: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7275" w:rsidRPr="00187275" w:rsidTr="0018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в том числе патрулирования населенных пунктов и прилегающих к ним территорий в период пожароопасного сезона и обследования домовладений в осенне-зимний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68 чел.</w:t>
            </w: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0,349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71,196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187275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71,2</w:t>
            </w:r>
          </w:p>
        </w:tc>
      </w:tr>
      <w:tr w:rsidR="00187275" w:rsidRPr="00187275" w:rsidTr="00187275">
        <w:trPr>
          <w:trHeight w:val="1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Принятие мер по локализации пожаров, в том числе ландшафтных (природных) и спасению людей и имущества до прибытия подразделений Государственной противопожарной службы, в том числе на содержание постов муниципальной пожарной охраны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22 ед. 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1311,741</w:t>
            </w:r>
          </w:p>
          <w:p w:rsidR="00187275" w:rsidRPr="00187275" w:rsidRDefault="00187275" w:rsidP="00904B2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86574,9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28858,3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28858,3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28858,3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86574,9</w:t>
            </w:r>
          </w:p>
        </w:tc>
      </w:tr>
      <w:tr w:rsidR="00187275" w:rsidRPr="00187275" w:rsidTr="0018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  <w:lang w:eastAsia="en-US"/>
              </w:rPr>
              <w:t xml:space="preserve">Обучение    населения мерам    пожарной безопасности, проведение   пропаганды и     информирования    в области            пожарной безопасности, в том числе через    местные средства массовой информации, на собраниях и сходах граждан по месту их жительства, а также при патрулировании населенных   пунктов   и обследовании домовладений (в первую очередь            категорий  граждан, наиболее подверженных трагическим последствиям от пожаров) с проведением инструктажей и выдаче памяток    </w:t>
            </w:r>
            <w:r w:rsidRPr="00187275">
              <w:rPr>
                <w:sz w:val="24"/>
                <w:szCs w:val="24"/>
                <w:lang w:eastAsia="en-US"/>
              </w:rPr>
              <w:lastRenderedPageBreak/>
              <w:t>по    вопросам пожарной   безопасности и   порядку эвакуации в случае необходимости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130</w:t>
            </w:r>
          </w:p>
        </w:tc>
      </w:tr>
      <w:tr w:rsidR="00187275" w:rsidRPr="00187275" w:rsidTr="0018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87275">
              <w:rPr>
                <w:sz w:val="24"/>
                <w:szCs w:val="24"/>
                <w:lang w:eastAsia="en-US"/>
              </w:rPr>
              <w:t>Проведенных учений и тренировок по тушению   ландшафтных (природных) пожаров, а также эвакуации населения при    угрозе или возникновении чрезвычайной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114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1710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1710</w:t>
            </w:r>
          </w:p>
        </w:tc>
      </w:tr>
      <w:tr w:rsidR="00187275" w:rsidRPr="00187275" w:rsidTr="0018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87275">
              <w:rPr>
                <w:sz w:val="24"/>
                <w:szCs w:val="24"/>
              </w:rPr>
              <w:t>Установка автономных дымовых пожарных извещателей (АДПИ) мест проживания категорий граждан, наиболее подверженных трагическим последствиям от пожаров, в том числе многодетные семьи, семьи, находящиеся в трудной жизненной ситуации, в социально опасном положении,  одиноких граждан пожилого возраста и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150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45</w:t>
            </w:r>
          </w:p>
        </w:tc>
      </w:tr>
      <w:tr w:rsidR="00187275" w:rsidRPr="00187275" w:rsidTr="0018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87275">
              <w:rPr>
                <w:sz w:val="24"/>
                <w:szCs w:val="24"/>
              </w:rPr>
              <w:t>Разбор заброшенных, бесхозных домов и строений на территории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95</w:t>
            </w:r>
          </w:p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5700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5700</w:t>
            </w:r>
          </w:p>
        </w:tc>
      </w:tr>
      <w:tr w:rsidR="00187275" w:rsidRPr="00187275" w:rsidTr="0018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  <w:lang w:eastAsia="en-US"/>
              </w:rPr>
              <w:t>Создание резерва материальных и финансовых ресурсов для предупреждения и ликвидации пожаров (в том числе ландшафтных (природных) пожаров), а также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 ед.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</w:tr>
      <w:tr w:rsidR="00187275" w:rsidRPr="00187275" w:rsidTr="0018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7275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Оборудование пляжа на территории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 ед.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900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900</w:t>
            </w:r>
          </w:p>
        </w:tc>
      </w:tr>
      <w:tr w:rsidR="003525A8" w:rsidRPr="00187275" w:rsidTr="000032B5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25A8" w:rsidRPr="00187275" w:rsidRDefault="003525A8" w:rsidP="00F26DFE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25A8" w:rsidRPr="00187275" w:rsidRDefault="003525A8" w:rsidP="00F26DFE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Иные цели, направленные на предупреждение и тушение пожаров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5A8" w:rsidRPr="00187275" w:rsidRDefault="003525A8" w:rsidP="00F26D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3525A8" w:rsidP="00F26D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4E7A8B" w:rsidP="004E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3525A8" w:rsidP="00F26DFE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3525A8" w:rsidP="00F2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A8" w:rsidRDefault="003525A8" w:rsidP="00F26DFE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A8" w:rsidRDefault="003525A8" w:rsidP="00F26DFE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25A8" w:rsidRPr="00187275" w:rsidRDefault="004E7A8B" w:rsidP="00F2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</w:t>
            </w:r>
          </w:p>
        </w:tc>
      </w:tr>
      <w:tr w:rsidR="003525A8" w:rsidRPr="00187275" w:rsidTr="000032B5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5A8" w:rsidRDefault="003525A8" w:rsidP="003525A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5A8" w:rsidRDefault="003525A8" w:rsidP="003525A8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5A8" w:rsidRPr="00187275" w:rsidRDefault="003525A8" w:rsidP="00352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3525A8" w:rsidP="003525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25A8" w:rsidRDefault="003525A8" w:rsidP="003525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3525A8" w:rsidP="003525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25A8" w:rsidRPr="00187275" w:rsidRDefault="003525A8" w:rsidP="0035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25A8" w:rsidRDefault="003525A8" w:rsidP="003525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25A8" w:rsidRDefault="003525A8" w:rsidP="003525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5A8" w:rsidRPr="00187275" w:rsidRDefault="004E7A8B" w:rsidP="0035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</w:t>
            </w:r>
          </w:p>
        </w:tc>
      </w:tr>
      <w:tr w:rsidR="00187275" w:rsidRPr="00187275" w:rsidTr="0018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b/>
                <w:sz w:val="24"/>
                <w:szCs w:val="24"/>
              </w:rPr>
            </w:pPr>
            <w:r w:rsidRPr="00187275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122382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F0060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39573,6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4E7A8B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39082,6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4E7A8B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39082,7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F00605" w:rsidP="004E7A8B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  <w:r w:rsidR="004E7A8B">
              <w:rPr>
                <w:rFonts w:ascii="PT Astra Serif" w:hAnsi="PT Astra Serif"/>
                <w:color w:val="000000"/>
                <w:sz w:val="24"/>
                <w:szCs w:val="24"/>
              </w:rPr>
              <w:t>7738</w:t>
            </w:r>
            <w:r w:rsidR="00D72949">
              <w:rPr>
                <w:rFonts w:ascii="PT Astra Serif" w:hAnsi="PT Astra Serif"/>
                <w:color w:val="000000"/>
                <w:sz w:val="24"/>
                <w:szCs w:val="24"/>
              </w:rPr>
              <w:t>,9</w:t>
            </w:r>
          </w:p>
        </w:tc>
      </w:tr>
      <w:tr w:rsidR="00187275" w:rsidRPr="00187275" w:rsidTr="0018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275" w:rsidRPr="00187275" w:rsidRDefault="00187275" w:rsidP="00CE747B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Из них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87275" w:rsidP="00904B21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26956,1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75" w:rsidRPr="00187275" w:rsidRDefault="00187275" w:rsidP="00904B21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75468" w:rsidP="0090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4E7A8B" w:rsidP="0090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4E7A8B" w:rsidP="0090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75" w:rsidRPr="00187275" w:rsidRDefault="00175468" w:rsidP="004E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E7A8B">
              <w:rPr>
                <w:sz w:val="24"/>
                <w:szCs w:val="24"/>
              </w:rPr>
              <w:t>025</w:t>
            </w:r>
            <w:r>
              <w:rPr>
                <w:sz w:val="24"/>
                <w:szCs w:val="24"/>
              </w:rPr>
              <w:t>,5</w:t>
            </w:r>
          </w:p>
        </w:tc>
      </w:tr>
      <w:tr w:rsidR="00175468" w:rsidRPr="00187275" w:rsidTr="004E7A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8" w:rsidRPr="00187275" w:rsidRDefault="00175468" w:rsidP="0017546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68" w:rsidRPr="00187275" w:rsidRDefault="00175468" w:rsidP="00175468">
            <w:pPr>
              <w:pStyle w:val="21"/>
              <w:widowControl/>
              <w:snapToGrid w:val="0"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7275">
              <w:rPr>
                <w:rFonts w:ascii="PT Astra Serif" w:hAnsi="PT Astra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8" w:rsidRPr="00187275" w:rsidRDefault="00175468" w:rsidP="001754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8" w:rsidRPr="00187275" w:rsidRDefault="00175468" w:rsidP="00175468">
            <w:pPr>
              <w:pStyle w:val="21"/>
              <w:tabs>
                <w:tab w:val="left" w:pos="980"/>
              </w:tabs>
              <w:snapToGrid w:val="0"/>
              <w:ind w:righ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68" w:rsidRPr="00187275" w:rsidRDefault="00175468" w:rsidP="00175468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114753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68" w:rsidRPr="00187275" w:rsidRDefault="00175468" w:rsidP="00175468">
            <w:pPr>
              <w:rPr>
                <w:sz w:val="24"/>
                <w:szCs w:val="24"/>
              </w:rPr>
            </w:pPr>
            <w:r w:rsidRPr="00187275">
              <w:rPr>
                <w:sz w:val="24"/>
                <w:szCs w:val="24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68" w:rsidRPr="00187275" w:rsidRDefault="00175468" w:rsidP="0017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8" w:rsidRPr="004E7A8B" w:rsidRDefault="004E7A8B" w:rsidP="00175468">
            <w:pPr>
              <w:rPr>
                <w:sz w:val="24"/>
              </w:rPr>
            </w:pPr>
            <w:r w:rsidRPr="004E7A8B">
              <w:rPr>
                <w:sz w:val="24"/>
              </w:rPr>
              <w:t>31808,3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8" w:rsidRPr="004E7A8B" w:rsidRDefault="004E7A8B" w:rsidP="00175468">
            <w:pPr>
              <w:rPr>
                <w:sz w:val="24"/>
              </w:rPr>
            </w:pPr>
            <w:r w:rsidRPr="004E7A8B">
              <w:rPr>
                <w:sz w:val="24"/>
              </w:rPr>
              <w:t>31808,3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468" w:rsidRPr="00187275" w:rsidRDefault="00175468" w:rsidP="004E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7A8B">
              <w:rPr>
                <w:sz w:val="24"/>
                <w:szCs w:val="24"/>
              </w:rPr>
              <w:t>5677</w:t>
            </w:r>
            <w:r>
              <w:rPr>
                <w:sz w:val="24"/>
                <w:szCs w:val="24"/>
              </w:rPr>
              <w:t>,4</w:t>
            </w:r>
          </w:p>
        </w:tc>
      </w:tr>
    </w:tbl>
    <w:p w:rsidR="00187275" w:rsidRPr="00187275" w:rsidRDefault="00187275" w:rsidP="00187275">
      <w:pPr>
        <w:tabs>
          <w:tab w:val="left" w:pos="6779"/>
          <w:tab w:val="center" w:pos="7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9B2CE0">
        <w:rPr>
          <w:sz w:val="24"/>
          <w:szCs w:val="24"/>
        </w:rPr>
        <w:t>.</w:t>
      </w:r>
    </w:p>
    <w:p w:rsidR="00187275" w:rsidRDefault="00187275" w:rsidP="00187275">
      <w:pPr>
        <w:tabs>
          <w:tab w:val="left" w:pos="6779"/>
          <w:tab w:val="center" w:pos="7426"/>
        </w:tabs>
        <w:jc w:val="left"/>
        <w:rPr>
          <w:sz w:val="24"/>
          <w:szCs w:val="24"/>
        </w:rPr>
      </w:pPr>
    </w:p>
    <w:p w:rsidR="00187275" w:rsidRDefault="00187275" w:rsidP="00187275">
      <w:pPr>
        <w:tabs>
          <w:tab w:val="left" w:pos="6779"/>
          <w:tab w:val="center" w:pos="7426"/>
        </w:tabs>
        <w:jc w:val="left"/>
        <w:rPr>
          <w:sz w:val="24"/>
          <w:szCs w:val="24"/>
        </w:rPr>
      </w:pPr>
    </w:p>
    <w:p w:rsidR="00187275" w:rsidRDefault="00187275" w:rsidP="00187275">
      <w:pPr>
        <w:tabs>
          <w:tab w:val="left" w:pos="6779"/>
          <w:tab w:val="center" w:pos="7426"/>
        </w:tabs>
        <w:jc w:val="left"/>
        <w:rPr>
          <w:sz w:val="24"/>
          <w:szCs w:val="24"/>
        </w:rPr>
      </w:pPr>
    </w:p>
    <w:p w:rsidR="00187275" w:rsidRDefault="00187275" w:rsidP="00187275">
      <w:pPr>
        <w:tabs>
          <w:tab w:val="left" w:pos="6779"/>
          <w:tab w:val="center" w:pos="7426"/>
        </w:tabs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– руководитель </w:t>
      </w:r>
    </w:p>
    <w:p w:rsidR="00187275" w:rsidRDefault="00187275" w:rsidP="00187275">
      <w:pPr>
        <w:tabs>
          <w:tab w:val="left" w:pos="6779"/>
          <w:tab w:val="center" w:pos="7426"/>
        </w:tabs>
        <w:ind w:left="567" w:firstLine="426"/>
        <w:jc w:val="left"/>
        <w:rPr>
          <w:sz w:val="24"/>
          <w:szCs w:val="24"/>
        </w:rPr>
      </w:pPr>
      <w:r>
        <w:rPr>
          <w:sz w:val="24"/>
          <w:szCs w:val="24"/>
        </w:rPr>
        <w:t>Аппарата Администрации Шатровского</w:t>
      </w:r>
    </w:p>
    <w:p w:rsidR="00187275" w:rsidRPr="00187275" w:rsidRDefault="00187275" w:rsidP="00187275">
      <w:pPr>
        <w:tabs>
          <w:tab w:val="left" w:pos="6779"/>
          <w:tab w:val="center" w:pos="7426"/>
        </w:tabs>
        <w:ind w:left="567" w:firstLine="426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округа                                                                                                                                                                                Т.И. Романова</w:t>
      </w:r>
    </w:p>
    <w:p w:rsidR="00187275" w:rsidRPr="00187275" w:rsidRDefault="00187275" w:rsidP="00187275">
      <w:pPr>
        <w:tabs>
          <w:tab w:val="left" w:pos="6779"/>
          <w:tab w:val="center" w:pos="7426"/>
        </w:tabs>
        <w:jc w:val="left"/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  <w:sectPr w:rsidR="00187275" w:rsidRPr="00187275" w:rsidSect="00187275">
          <w:pgSz w:w="16838" w:h="11906" w:orient="landscape"/>
          <w:pgMar w:top="709" w:right="395" w:bottom="425" w:left="851" w:header="709" w:footer="709" w:gutter="0"/>
          <w:cols w:space="708"/>
          <w:docGrid w:linePitch="360"/>
        </w:sectPr>
      </w:pPr>
    </w:p>
    <w:p w:rsidR="00187275" w:rsidRPr="00187275" w:rsidRDefault="00187275" w:rsidP="00187275">
      <w:pPr>
        <w:suppressAutoHyphens w:val="0"/>
        <w:ind w:left="-142"/>
        <w:rPr>
          <w:rFonts w:eastAsia="Calibri" w:cs="Times New Roman"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color w:val="auto"/>
          <w:sz w:val="24"/>
          <w:szCs w:val="24"/>
          <w:lang w:eastAsia="en-US" w:bidi="ar-SA"/>
        </w:rPr>
        <w:lastRenderedPageBreak/>
        <w:t>СПРАВКА-РАССЫЛКА</w:t>
      </w:r>
    </w:p>
    <w:p w:rsidR="00187275" w:rsidRPr="00187275" w:rsidRDefault="009B2CE0" w:rsidP="00187275">
      <w:pPr>
        <w:suppressAutoHyphens w:val="0"/>
        <w:ind w:left="-142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187275">
        <w:rPr>
          <w:rFonts w:eastAsia="Times New Roman" w:cs="Times New Roman"/>
          <w:color w:val="auto"/>
          <w:sz w:val="24"/>
          <w:szCs w:val="24"/>
          <w:lang w:eastAsia="ru-RU" w:bidi="ar-SA"/>
        </w:rPr>
        <w:t>к постановлению</w:t>
      </w:r>
      <w:r w:rsidR="00187275" w:rsidRPr="00187275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Администрации Шатровского муниципального округа</w:t>
      </w:r>
    </w:p>
    <w:p w:rsidR="00187275" w:rsidRPr="00187275" w:rsidRDefault="00187275" w:rsidP="00187275">
      <w:pPr>
        <w:pStyle w:val="a3"/>
        <w:rPr>
          <w:sz w:val="24"/>
          <w:szCs w:val="24"/>
        </w:rPr>
      </w:pPr>
      <w:r w:rsidRPr="00187275">
        <w:rPr>
          <w:sz w:val="24"/>
          <w:szCs w:val="24"/>
        </w:rPr>
        <w:t>«О внесении изменени</w:t>
      </w:r>
      <w:r w:rsidR="00D56B9D">
        <w:rPr>
          <w:sz w:val="24"/>
          <w:szCs w:val="24"/>
        </w:rPr>
        <w:t>я</w:t>
      </w:r>
      <w:r w:rsidRPr="00187275">
        <w:rPr>
          <w:sz w:val="24"/>
          <w:szCs w:val="24"/>
        </w:rPr>
        <w:t xml:space="preserve"> в постановление Администрации Шатровского муниципального округа Курганской области № </w:t>
      </w:r>
      <w:r w:rsidR="009B2CE0" w:rsidRPr="00187275">
        <w:rPr>
          <w:sz w:val="24"/>
          <w:szCs w:val="24"/>
        </w:rPr>
        <w:t>887 от</w:t>
      </w:r>
      <w:r w:rsidRPr="00187275">
        <w:rPr>
          <w:sz w:val="24"/>
          <w:szCs w:val="24"/>
        </w:rPr>
        <w:t xml:space="preserve"> 2 ноября 2023 года «Об утверждении муниципальной программы Шатровского муниципального округа Курганской области «Защита населения и территорий, обеспечение пожарной безопасности и безопасности людей на водных объектах на территории Шатровского муниципального округа Курганской области» на 2024-2026 годы»</w:t>
      </w:r>
    </w:p>
    <w:p w:rsidR="00187275" w:rsidRPr="00187275" w:rsidRDefault="00187275" w:rsidP="00187275">
      <w:pPr>
        <w:pStyle w:val="a3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6520"/>
      </w:tblGrid>
      <w:tr w:rsidR="00187275" w:rsidRPr="00187275" w:rsidTr="00904B21">
        <w:tc>
          <w:tcPr>
            <w:tcW w:w="2694" w:type="dxa"/>
            <w:hideMark/>
          </w:tcPr>
          <w:p w:rsidR="00187275" w:rsidRPr="00187275" w:rsidRDefault="00187275" w:rsidP="00904B21">
            <w:pPr>
              <w:suppressAutoHyphens w:val="0"/>
              <w:spacing w:line="276" w:lineRule="auto"/>
              <w:ind w:left="-142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187275"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  <w:t xml:space="preserve">                Разослано:</w:t>
            </w:r>
          </w:p>
        </w:tc>
        <w:tc>
          <w:tcPr>
            <w:tcW w:w="6520" w:type="dxa"/>
          </w:tcPr>
          <w:p w:rsidR="00187275" w:rsidRPr="00187275" w:rsidRDefault="00187275" w:rsidP="00904B21">
            <w:pPr>
              <w:suppressAutoHyphens w:val="0"/>
              <w:spacing w:line="276" w:lineRule="auto"/>
              <w:ind w:left="-142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187275"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  <w:t xml:space="preserve"> 1. Организационный отдел -  1</w:t>
            </w:r>
          </w:p>
          <w:p w:rsidR="00187275" w:rsidRPr="00187275" w:rsidRDefault="00187275" w:rsidP="00904B21">
            <w:pPr>
              <w:suppressAutoHyphens w:val="0"/>
              <w:spacing w:line="276" w:lineRule="auto"/>
              <w:ind w:left="-142"/>
              <w:jc w:val="left"/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</w:pPr>
            <w:r w:rsidRPr="00187275"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  <w:t xml:space="preserve"> 2. Отдел по гражданской обороне, защите населения от чрезвычайных ситуаций - 1</w:t>
            </w:r>
          </w:p>
          <w:p w:rsidR="00187275" w:rsidRPr="00187275" w:rsidRDefault="00187275" w:rsidP="00904B21">
            <w:pPr>
              <w:suppressAutoHyphens w:val="0"/>
              <w:spacing w:line="276" w:lineRule="auto"/>
              <w:ind w:left="-142"/>
              <w:jc w:val="left"/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</w:pPr>
            <w:r w:rsidRPr="00187275"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  <w:t xml:space="preserve"> 3. Первый заместитель Главы Шатровского муниципального     </w:t>
            </w:r>
          </w:p>
          <w:p w:rsidR="00187275" w:rsidRPr="00187275" w:rsidRDefault="00187275" w:rsidP="00904B21">
            <w:pPr>
              <w:suppressAutoHyphens w:val="0"/>
              <w:spacing w:line="276" w:lineRule="auto"/>
              <w:ind w:left="-142"/>
              <w:jc w:val="left"/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</w:pPr>
            <w:r w:rsidRPr="00187275"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  <w:t xml:space="preserve"> округа – 1</w:t>
            </w:r>
          </w:p>
          <w:p w:rsidR="00187275" w:rsidRPr="00187275" w:rsidRDefault="00187275" w:rsidP="00904B21">
            <w:pPr>
              <w:suppressAutoHyphens w:val="0"/>
              <w:spacing w:line="276" w:lineRule="auto"/>
              <w:ind w:left="-142"/>
              <w:jc w:val="left"/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</w:pPr>
            <w:r w:rsidRPr="00187275"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  <w:t xml:space="preserve"> 4. Финансовый отдел – 1 </w:t>
            </w:r>
          </w:p>
          <w:p w:rsidR="00187275" w:rsidRPr="00187275" w:rsidRDefault="00187275" w:rsidP="00904B21">
            <w:pPr>
              <w:suppressAutoHyphens w:val="0"/>
              <w:spacing w:line="276" w:lineRule="auto"/>
              <w:ind w:left="-142"/>
              <w:jc w:val="left"/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</w:pPr>
            <w:r w:rsidRPr="00187275"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  <w:t xml:space="preserve"> 5. Прокуратура Шатровского района -  1</w:t>
            </w:r>
          </w:p>
          <w:p w:rsidR="00187275" w:rsidRPr="00187275" w:rsidRDefault="00187275" w:rsidP="00904B21">
            <w:pPr>
              <w:suppressAutoHyphens w:val="0"/>
              <w:spacing w:line="276" w:lineRule="auto"/>
              <w:ind w:left="-142"/>
              <w:jc w:val="left"/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</w:pPr>
            <w:r w:rsidRPr="00187275">
              <w:rPr>
                <w:rFonts w:eastAsia="Calibri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</w:p>
        </w:tc>
      </w:tr>
    </w:tbl>
    <w:p w:rsidR="00187275" w:rsidRPr="00187275" w:rsidRDefault="00187275" w:rsidP="00187275">
      <w:pPr>
        <w:suppressAutoHyphens w:val="0"/>
        <w:ind w:left="-142"/>
        <w:rPr>
          <w:rFonts w:eastAsia="Times New Roman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Default="00187275" w:rsidP="00187275">
      <w:pPr>
        <w:suppressAutoHyphens w:val="0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Default="00187275" w:rsidP="00187275">
      <w:pPr>
        <w:suppressAutoHyphens w:val="0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Default="00187275" w:rsidP="00187275">
      <w:pPr>
        <w:suppressAutoHyphens w:val="0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Default="00187275" w:rsidP="00187275">
      <w:pPr>
        <w:suppressAutoHyphens w:val="0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Default="00187275" w:rsidP="00187275">
      <w:pPr>
        <w:suppressAutoHyphens w:val="0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Default="00187275" w:rsidP="00187275">
      <w:pPr>
        <w:suppressAutoHyphens w:val="0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Default="00187275" w:rsidP="00187275">
      <w:pPr>
        <w:suppressAutoHyphens w:val="0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Default="00187275" w:rsidP="00187275">
      <w:pPr>
        <w:suppressAutoHyphens w:val="0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Default="00187275" w:rsidP="00187275">
      <w:pPr>
        <w:suppressAutoHyphens w:val="0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Default="00187275" w:rsidP="00187275">
      <w:pPr>
        <w:suppressAutoHyphens w:val="0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color w:val="auto"/>
          <w:sz w:val="24"/>
          <w:szCs w:val="24"/>
          <w:lang w:eastAsia="en-US" w:bidi="ar-SA"/>
        </w:rPr>
        <w:t>В.Н. Золотавин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color w:val="auto"/>
          <w:sz w:val="24"/>
          <w:szCs w:val="24"/>
          <w:lang w:eastAsia="en-US" w:bidi="ar-SA"/>
        </w:rPr>
        <w:t>9 15 58</w:t>
      </w:r>
    </w:p>
    <w:p w:rsidR="00187275" w:rsidRPr="00187275" w:rsidRDefault="00187275" w:rsidP="00187275">
      <w:pPr>
        <w:suppressAutoHyphens w:val="0"/>
        <w:ind w:left="-142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lastRenderedPageBreak/>
        <w:t>ЛИСТ СОГЛАСОВАНИЯ</w:t>
      </w:r>
    </w:p>
    <w:p w:rsidR="00187275" w:rsidRPr="00187275" w:rsidRDefault="00187275" w:rsidP="00187275">
      <w:pPr>
        <w:suppressAutoHyphens w:val="0"/>
        <w:ind w:left="-142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187275">
        <w:rPr>
          <w:rFonts w:eastAsia="Times New Roman" w:cs="Times New Roman"/>
          <w:color w:val="auto"/>
          <w:sz w:val="24"/>
          <w:szCs w:val="24"/>
          <w:lang w:eastAsia="ru-RU" w:bidi="ar-SA"/>
        </w:rPr>
        <w:t>к постановлению Администрации Шатровского муниципального округа</w:t>
      </w:r>
    </w:p>
    <w:p w:rsidR="00187275" w:rsidRPr="00187275" w:rsidRDefault="00187275" w:rsidP="00187275">
      <w:pPr>
        <w:pStyle w:val="a3"/>
        <w:rPr>
          <w:sz w:val="24"/>
          <w:szCs w:val="24"/>
        </w:rPr>
      </w:pPr>
      <w:r w:rsidRPr="00187275">
        <w:rPr>
          <w:sz w:val="24"/>
          <w:szCs w:val="24"/>
        </w:rPr>
        <w:t>«О внесении изменени</w:t>
      </w:r>
      <w:r w:rsidR="00D56B9D">
        <w:rPr>
          <w:sz w:val="24"/>
          <w:szCs w:val="24"/>
        </w:rPr>
        <w:t>я</w:t>
      </w:r>
      <w:r w:rsidRPr="00187275">
        <w:rPr>
          <w:sz w:val="24"/>
          <w:szCs w:val="24"/>
        </w:rPr>
        <w:t xml:space="preserve"> в постановление Администрации Шатровского муниципального округа Курганской области № 887 от 2 ноября 2023 года «Об утверждении муниципальной программы Шатровского муниципального округа Курганской области «Защита населения и территорий, обеспечение пожарной безопасности и безопасности людей на водных объектах на территории Шатровского муниципального округа Курганской области» на 2024-2026 годы»</w:t>
      </w:r>
    </w:p>
    <w:p w:rsidR="00187275" w:rsidRPr="00187275" w:rsidRDefault="00187275" w:rsidP="00187275">
      <w:pPr>
        <w:suppressAutoHyphens w:val="0"/>
        <w:ind w:left="-142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both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both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>ПРОЕКТ ПОДГОТОВЛЕН И ВНЕСЕН: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>Исполняющим обязанности руководителя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отдела по гражданской обороне, защите 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населения от чрезвычайных ситуаций </w:t>
      </w:r>
    </w:p>
    <w:p w:rsidR="00187275" w:rsidRPr="00187275" w:rsidRDefault="00187275" w:rsidP="00187275">
      <w:pPr>
        <w:tabs>
          <w:tab w:val="left" w:pos="7371"/>
          <w:tab w:val="left" w:pos="7513"/>
          <w:tab w:val="left" w:pos="7655"/>
          <w:tab w:val="left" w:pos="7938"/>
        </w:tabs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Администрации Шатровского </w:t>
      </w:r>
    </w:p>
    <w:p w:rsidR="00187275" w:rsidRPr="00187275" w:rsidRDefault="00187275" w:rsidP="00187275">
      <w:pPr>
        <w:tabs>
          <w:tab w:val="left" w:pos="7371"/>
          <w:tab w:val="left" w:pos="7513"/>
          <w:tab w:val="left" w:pos="7655"/>
          <w:tab w:val="left" w:pos="7938"/>
        </w:tabs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муниципального округа                                                                          </w:t>
      </w:r>
      <w:r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      </w:t>
      </w: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>В.Н. Золотавиным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>ПРОЕКТ СОГЛАСОВАН: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Первый заместитель Главы Шатровского 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>муниципального округа Курганской области                                             В.А. Сивяков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Главный специалист отдела 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правовой и кадровой работы 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аппарата </w:t>
      </w:r>
      <w:proofErr w:type="gramStart"/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>Администрации  Шатровского</w:t>
      </w:r>
      <w:proofErr w:type="gramEnd"/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 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>муниципального округа                                                                                 О.А. Ядрышникова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sz w:val="24"/>
          <w:szCs w:val="24"/>
        </w:rPr>
      </w:pPr>
      <w:r w:rsidRPr="00187275">
        <w:rPr>
          <w:sz w:val="24"/>
          <w:szCs w:val="24"/>
        </w:rPr>
        <w:t xml:space="preserve">Заместитель Главы Шатровского </w:t>
      </w:r>
    </w:p>
    <w:p w:rsidR="00187275" w:rsidRPr="00187275" w:rsidRDefault="00187275" w:rsidP="00187275">
      <w:pPr>
        <w:suppressAutoHyphens w:val="0"/>
        <w:ind w:left="-142"/>
        <w:jc w:val="left"/>
        <w:rPr>
          <w:sz w:val="24"/>
          <w:szCs w:val="24"/>
        </w:rPr>
      </w:pPr>
      <w:r w:rsidRPr="00187275">
        <w:rPr>
          <w:sz w:val="24"/>
          <w:szCs w:val="24"/>
        </w:rPr>
        <w:t xml:space="preserve">муниципального округа - руководитель </w:t>
      </w:r>
    </w:p>
    <w:p w:rsidR="00187275" w:rsidRPr="00187275" w:rsidRDefault="00187275" w:rsidP="00187275">
      <w:pPr>
        <w:suppressAutoHyphens w:val="0"/>
        <w:ind w:left="-142"/>
        <w:jc w:val="left"/>
        <w:rPr>
          <w:sz w:val="24"/>
          <w:szCs w:val="24"/>
        </w:rPr>
      </w:pPr>
      <w:r w:rsidRPr="00187275">
        <w:rPr>
          <w:sz w:val="24"/>
          <w:szCs w:val="24"/>
        </w:rPr>
        <w:t xml:space="preserve">Финансового от дела Администрации 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sz w:val="24"/>
          <w:szCs w:val="24"/>
        </w:rPr>
        <w:t>Шатровского муниципального округа</w:t>
      </w: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                                                         </w:t>
      </w:r>
      <w:r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 </w:t>
      </w: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>Н.Л. Серкова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Заместитель Главы Шатровского </w:t>
      </w:r>
    </w:p>
    <w:p w:rsidR="00D56B9D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муниципального округа </w:t>
      </w:r>
      <w:r w:rsidR="00D56B9D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>Курганской области</w:t>
      </w:r>
    </w:p>
    <w:p w:rsidR="00187275" w:rsidRPr="00187275" w:rsidRDefault="00D56B9D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по экономике </w:t>
      </w:r>
      <w:r w:rsidR="00187275"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>– руководитель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отдела экономического развития 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Администрации Шатровского 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муниципального округа                                                                                 </w:t>
      </w:r>
      <w:r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 </w:t>
      </w: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>А.Н. Киселёва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  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Главный специалист организационного 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отдела Аппарата Администрации 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Шатровского муниципального округа                                                        </w:t>
      </w:r>
      <w:r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 </w:t>
      </w:r>
      <w:r w:rsidRPr="00187275">
        <w:rPr>
          <w:rFonts w:eastAsia="Calibri" w:cs="Times New Roman"/>
          <w:bCs/>
          <w:color w:val="auto"/>
          <w:sz w:val="24"/>
          <w:szCs w:val="24"/>
          <w:lang w:eastAsia="en-US" w:bidi="ar-SA"/>
        </w:rPr>
        <w:t xml:space="preserve"> А. А. Коркина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bCs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suppressAutoHyphens w:val="0"/>
        <w:ind w:left="-142"/>
        <w:jc w:val="both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187275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Управляющий делами – руководитель </w:t>
      </w:r>
    </w:p>
    <w:p w:rsidR="00187275" w:rsidRPr="00187275" w:rsidRDefault="00187275" w:rsidP="00187275">
      <w:pPr>
        <w:suppressAutoHyphens w:val="0"/>
        <w:ind w:left="-142"/>
        <w:jc w:val="both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proofErr w:type="gramStart"/>
      <w:r w:rsidRPr="00187275">
        <w:rPr>
          <w:rFonts w:eastAsia="Times New Roman" w:cs="Times New Roman"/>
          <w:color w:val="auto"/>
          <w:sz w:val="24"/>
          <w:szCs w:val="24"/>
          <w:lang w:eastAsia="ru-RU" w:bidi="ar-SA"/>
        </w:rPr>
        <w:t>аппарата  Администрации</w:t>
      </w:r>
      <w:proofErr w:type="gramEnd"/>
      <w:r w:rsidRPr="00187275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Шатровского 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187275">
        <w:rPr>
          <w:rFonts w:eastAsia="Times New Roman" w:cs="Times New Roman"/>
          <w:color w:val="auto"/>
          <w:sz w:val="24"/>
          <w:szCs w:val="24"/>
          <w:lang w:eastAsia="ru-RU" w:bidi="ar-SA"/>
        </w:rPr>
        <w:t>муниципального округа                                                                                  Т.И. Романова</w:t>
      </w:r>
    </w:p>
    <w:p w:rsidR="00187275" w:rsidRPr="00187275" w:rsidRDefault="00187275" w:rsidP="00187275">
      <w:pPr>
        <w:suppressAutoHyphens w:val="0"/>
        <w:ind w:left="-142"/>
        <w:jc w:val="left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rPr>
          <w:sz w:val="24"/>
          <w:szCs w:val="24"/>
        </w:rPr>
      </w:pPr>
    </w:p>
    <w:p w:rsidR="00187275" w:rsidRPr="00187275" w:rsidRDefault="00187275" w:rsidP="00187275">
      <w:pPr>
        <w:pStyle w:val="a3"/>
        <w:jc w:val="left"/>
        <w:rPr>
          <w:sz w:val="24"/>
          <w:szCs w:val="24"/>
        </w:rPr>
      </w:pPr>
    </w:p>
    <w:p w:rsidR="00187275" w:rsidRPr="00187275" w:rsidRDefault="00187275" w:rsidP="00187275">
      <w:pPr>
        <w:jc w:val="both"/>
        <w:rPr>
          <w:sz w:val="24"/>
          <w:szCs w:val="24"/>
        </w:rPr>
      </w:pPr>
    </w:p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</w:p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</w:p>
    <w:p w:rsidR="00187275" w:rsidRPr="00187275" w:rsidRDefault="00187275" w:rsidP="00187275">
      <w:pPr>
        <w:jc w:val="both"/>
        <w:rPr>
          <w:color w:val="auto"/>
          <w:sz w:val="24"/>
          <w:szCs w:val="24"/>
        </w:rPr>
      </w:pPr>
    </w:p>
    <w:p w:rsidR="00E95098" w:rsidRPr="00187275" w:rsidRDefault="00E95098">
      <w:pPr>
        <w:rPr>
          <w:sz w:val="24"/>
          <w:szCs w:val="24"/>
        </w:rPr>
      </w:pPr>
    </w:p>
    <w:p w:rsidR="00187275" w:rsidRPr="00187275" w:rsidRDefault="00187275"/>
    <w:sectPr w:rsidR="00187275" w:rsidRPr="00187275" w:rsidSect="00187275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D2"/>
    <w:rsid w:val="00056F3E"/>
    <w:rsid w:val="00175468"/>
    <w:rsid w:val="00187275"/>
    <w:rsid w:val="0029733C"/>
    <w:rsid w:val="003525A8"/>
    <w:rsid w:val="003551C4"/>
    <w:rsid w:val="00455866"/>
    <w:rsid w:val="004E7A8B"/>
    <w:rsid w:val="00840279"/>
    <w:rsid w:val="00892559"/>
    <w:rsid w:val="008E1F24"/>
    <w:rsid w:val="009837D2"/>
    <w:rsid w:val="009B2CE0"/>
    <w:rsid w:val="00A40CCC"/>
    <w:rsid w:val="00CE747B"/>
    <w:rsid w:val="00D56B9D"/>
    <w:rsid w:val="00D72949"/>
    <w:rsid w:val="00E95098"/>
    <w:rsid w:val="00F00605"/>
    <w:rsid w:val="00F26DFE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41D6"/>
  <w15:chartTrackingRefBased/>
  <w15:docId w15:val="{C3ED49D1-8785-441C-A528-A6B7181E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75"/>
    <w:pPr>
      <w:suppressAutoHyphens/>
      <w:spacing w:after="0" w:line="240" w:lineRule="auto"/>
      <w:jc w:val="center"/>
    </w:pPr>
    <w:rPr>
      <w:rFonts w:ascii="PT Astra Serif" w:eastAsia="Tahoma" w:hAnsi="PT Astra Serif" w:cs="Noto Sans Devanagari"/>
      <w:color w:val="000000"/>
      <w:sz w:val="28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75"/>
    <w:pPr>
      <w:suppressAutoHyphens/>
      <w:spacing w:after="0" w:line="240" w:lineRule="auto"/>
      <w:jc w:val="center"/>
    </w:pPr>
    <w:rPr>
      <w:rFonts w:ascii="PT Astra Serif" w:eastAsia="Tahoma" w:hAnsi="PT Astra Serif" w:cs="Mangal"/>
      <w:color w:val="000000"/>
      <w:sz w:val="28"/>
      <w:szCs w:val="20"/>
      <w:lang w:eastAsia="zh-CN" w:bidi="hi-IN"/>
    </w:rPr>
  </w:style>
  <w:style w:type="paragraph" w:customStyle="1" w:styleId="21">
    <w:name w:val="Основной текст с отступом 21"/>
    <w:basedOn w:val="a"/>
    <w:rsid w:val="00187275"/>
    <w:pPr>
      <w:widowControl w:val="0"/>
      <w:autoSpaceDE w:val="0"/>
      <w:ind w:right="55" w:firstLine="708"/>
      <w:jc w:val="both"/>
    </w:pPr>
    <w:rPr>
      <w:rFonts w:ascii="Arial CYR" w:eastAsia="Arial CYR" w:hAnsi="Arial CYR" w:cs="Times New Roman"/>
      <w:color w:val="auto"/>
      <w:szCs w:val="28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551C4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C4"/>
    <w:rPr>
      <w:rFonts w:ascii="Segoe UI" w:eastAsia="Tahoma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cp:lastPrinted>2024-03-28T09:57:00Z</cp:lastPrinted>
  <dcterms:created xsi:type="dcterms:W3CDTF">2024-03-15T05:00:00Z</dcterms:created>
  <dcterms:modified xsi:type="dcterms:W3CDTF">2024-03-28T11:38:00Z</dcterms:modified>
</cp:coreProperties>
</file>