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E41C6F" w:rsidRDefault="00E41C6F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Default="00580F2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32339A" w:rsidRPr="00E41C6F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32339A" w:rsidRPr="00B82F36" w:rsidRDefault="0032339A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5E4F0C" w:rsidRDefault="001310C3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/>
        </w:rPr>
        <w:t xml:space="preserve">от </w:t>
      </w:r>
      <w:r>
        <w:rPr>
          <w:rFonts w:eastAsia="Times New Roman"/>
          <w:u w:val="single"/>
        </w:rPr>
        <w:t xml:space="preserve">   25 июня 2024 года   </w:t>
      </w:r>
      <w:r>
        <w:rPr>
          <w:rFonts w:eastAsia="Times New Roman"/>
        </w:rPr>
        <w:t xml:space="preserve"> № </w:t>
      </w:r>
      <w:r>
        <w:rPr>
          <w:rFonts w:eastAsia="Times New Roman"/>
          <w:u w:val="single"/>
        </w:rPr>
        <w:t xml:space="preserve">   30</w:t>
      </w:r>
      <w:r>
        <w:rPr>
          <w:rFonts w:eastAsia="Times New Roman"/>
          <w:u w:val="single"/>
        </w:rPr>
        <w:t xml:space="preserve">   </w:t>
      </w:r>
      <w:r w:rsidR="00E676E9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B82F36" w:rsidRPr="00E41C6F">
        <w:rPr>
          <w:rFonts w:eastAsia="Times New Roman" w:cs="Times New Roman"/>
          <w:szCs w:val="28"/>
          <w:lang w:eastAsia="ru-RU"/>
        </w:rPr>
        <w:t xml:space="preserve"> </w:t>
      </w:r>
      <w:r w:rsidR="00203F6F">
        <w:rPr>
          <w:rFonts w:eastAsia="Times New Roman" w:cs="Times New Roman"/>
          <w:szCs w:val="28"/>
          <w:lang w:eastAsia="ru-RU"/>
        </w:rPr>
        <w:t xml:space="preserve">                    </w:t>
      </w:r>
      <w:r w:rsidR="00B1474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                 </w:t>
      </w:r>
      <w:proofErr w:type="spellStart"/>
      <w:r w:rsidR="005E4F0C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</w:p>
    <w:p w:rsidR="005E4F0C" w:rsidRDefault="005E4F0C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B82F36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DE4FA4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9024A" w:rsidRDefault="00515ED4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 внесении изменений</w:t>
      </w:r>
      <w:r w:rsidR="00203F6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 решение Думы </w:t>
      </w:r>
      <w:r w:rsidR="00203F6F" w:rsidRPr="00203F6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Шатровского муниципального округа Курганской области от 29 марта 2022 года №215 </w:t>
      </w:r>
      <w:r w:rsidR="00203F6F"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r w:rsidR="008E5A89" w:rsidRPr="008E5A8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муниципальной службе </w:t>
      </w:r>
      <w:r w:rsidR="0008768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Шатровского </w:t>
      </w:r>
      <w:r w:rsidR="008E5A89" w:rsidRPr="008E5A89">
        <w:rPr>
          <w:rFonts w:eastAsia="Times New Roman" w:cs="Times New Roman"/>
          <w:b/>
          <w:bCs/>
          <w:sz w:val="24"/>
          <w:szCs w:val="24"/>
          <w:lang w:eastAsia="ru-RU"/>
        </w:rPr>
        <w:t>муниципального округа Курганской области</w:t>
      </w:r>
      <w:r w:rsidR="00203F6F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8E5A89" w:rsidRDefault="008E5A89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E32CF" w:rsidRDefault="006E32CF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4FBB" w:rsidRPr="00634FBB" w:rsidRDefault="00634FBB" w:rsidP="00634FBB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 xml:space="preserve">В соответствии </w:t>
      </w:r>
      <w:r w:rsidR="00B14742">
        <w:rPr>
          <w:rFonts w:eastAsia="Times New Roman" w:cs="Times New Roman"/>
          <w:bCs/>
          <w:sz w:val="24"/>
          <w:szCs w:val="24"/>
          <w:lang w:eastAsia="ru-RU"/>
        </w:rPr>
        <w:t xml:space="preserve">с </w:t>
      </w:r>
      <w:r w:rsidR="008E5A89" w:rsidRPr="008E5A89">
        <w:rPr>
          <w:rFonts w:eastAsia="Times New Roman" w:cs="Times New Roman"/>
          <w:bCs/>
          <w:sz w:val="24"/>
          <w:szCs w:val="24"/>
          <w:lang w:eastAsia="ru-RU"/>
        </w:rPr>
        <w:t>Федеральным</w:t>
      </w:r>
      <w:r w:rsidR="00C5416D">
        <w:rPr>
          <w:rFonts w:eastAsia="Times New Roman" w:cs="Times New Roman"/>
          <w:bCs/>
          <w:sz w:val="24"/>
          <w:szCs w:val="24"/>
          <w:lang w:eastAsia="ru-RU"/>
        </w:rPr>
        <w:t>и законами</w:t>
      </w:r>
      <w:r w:rsidR="008E5A89" w:rsidRPr="008E5A89">
        <w:rPr>
          <w:rFonts w:eastAsia="Times New Roman" w:cs="Times New Roman"/>
          <w:bCs/>
          <w:sz w:val="24"/>
          <w:szCs w:val="24"/>
          <w:lang w:eastAsia="ru-RU"/>
        </w:rPr>
        <w:t xml:space="preserve"> от 2 марта 2007 года № 25-ФЗ «О муниципальной службе в Российской Федерации», </w:t>
      </w:r>
      <w:r w:rsidR="00C5416D">
        <w:rPr>
          <w:rFonts w:eastAsia="Times New Roman" w:cs="Times New Roman"/>
          <w:bCs/>
          <w:sz w:val="24"/>
          <w:szCs w:val="24"/>
          <w:lang w:eastAsia="ru-RU"/>
        </w:rPr>
        <w:t xml:space="preserve">от 12 декабря </w:t>
      </w:r>
      <w:r w:rsidR="00C5416D" w:rsidRPr="00C5416D">
        <w:rPr>
          <w:rFonts w:eastAsia="Times New Roman" w:cs="Times New Roman"/>
          <w:bCs/>
          <w:sz w:val="24"/>
          <w:szCs w:val="24"/>
          <w:lang w:eastAsia="ru-RU"/>
        </w:rPr>
        <w:t xml:space="preserve">2023 </w:t>
      </w:r>
      <w:r w:rsidR="00C5416D">
        <w:rPr>
          <w:rFonts w:eastAsia="Times New Roman" w:cs="Times New Roman"/>
          <w:bCs/>
          <w:sz w:val="24"/>
          <w:szCs w:val="24"/>
          <w:lang w:eastAsia="ru-RU"/>
        </w:rPr>
        <w:t>года № 594-ФЗ «</w:t>
      </w:r>
      <w:r w:rsidR="00C5416D" w:rsidRPr="00C5416D">
        <w:rPr>
          <w:rFonts w:eastAsia="Times New Roman" w:cs="Times New Roman"/>
          <w:bCs/>
          <w:sz w:val="24"/>
          <w:szCs w:val="24"/>
          <w:lang w:eastAsia="ru-RU"/>
        </w:rPr>
        <w:t>О внесении изменений в</w:t>
      </w:r>
      <w:r w:rsidR="00C5416D">
        <w:rPr>
          <w:rFonts w:eastAsia="Times New Roman" w:cs="Times New Roman"/>
          <w:bCs/>
          <w:sz w:val="24"/>
          <w:szCs w:val="24"/>
          <w:lang w:eastAsia="ru-RU"/>
        </w:rPr>
        <w:t xml:space="preserve"> статью 12 Федерального закона «</w:t>
      </w:r>
      <w:r w:rsidR="00C5416D" w:rsidRPr="00C5416D">
        <w:rPr>
          <w:rFonts w:eastAsia="Times New Roman" w:cs="Times New Roman"/>
          <w:bCs/>
          <w:sz w:val="24"/>
          <w:szCs w:val="24"/>
          <w:lang w:eastAsia="ru-RU"/>
        </w:rPr>
        <w:t>О системе государствен</w:t>
      </w:r>
      <w:r w:rsidR="00C5416D">
        <w:rPr>
          <w:rFonts w:eastAsia="Times New Roman" w:cs="Times New Roman"/>
          <w:bCs/>
          <w:sz w:val="24"/>
          <w:szCs w:val="24"/>
          <w:lang w:eastAsia="ru-RU"/>
        </w:rPr>
        <w:t>ной службы Российской Федерации»</w:t>
      </w:r>
      <w:r w:rsidR="00C5416D" w:rsidRPr="00C5416D">
        <w:rPr>
          <w:rFonts w:eastAsia="Times New Roman" w:cs="Times New Roman"/>
          <w:bCs/>
          <w:sz w:val="24"/>
          <w:szCs w:val="24"/>
          <w:lang w:eastAsia="ru-RU"/>
        </w:rPr>
        <w:t xml:space="preserve"> и отдельные законодате</w:t>
      </w:r>
      <w:r w:rsidR="00C5416D">
        <w:rPr>
          <w:rFonts w:eastAsia="Times New Roman" w:cs="Times New Roman"/>
          <w:bCs/>
          <w:sz w:val="24"/>
          <w:szCs w:val="24"/>
          <w:lang w:eastAsia="ru-RU"/>
        </w:rPr>
        <w:t xml:space="preserve">льные акты Российской Федерации», </w:t>
      </w:r>
      <w:r w:rsidR="00203F6F">
        <w:rPr>
          <w:rFonts w:eastAsia="Times New Roman" w:cs="Times New Roman"/>
          <w:bCs/>
          <w:sz w:val="24"/>
          <w:szCs w:val="24"/>
          <w:lang w:eastAsia="ru-RU"/>
        </w:rPr>
        <w:t>Уставом Шатровского муниципального округа Курганской области</w:t>
      </w:r>
      <w:r w:rsidR="008E5A8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634FBB">
        <w:rPr>
          <w:rFonts w:eastAsia="Times New Roman" w:cs="Times New Roman"/>
          <w:bCs/>
          <w:sz w:val="24"/>
          <w:szCs w:val="24"/>
          <w:lang w:eastAsia="ru-RU"/>
        </w:rPr>
        <w:t>Дума Шатровского муниципального округа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 xml:space="preserve"> Курганской области</w:t>
      </w:r>
    </w:p>
    <w:p w:rsidR="00634FBB" w:rsidRPr="00634FBB" w:rsidRDefault="00634FBB" w:rsidP="00D64580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>РЕШИЛА:</w:t>
      </w:r>
    </w:p>
    <w:p w:rsidR="00203F6F" w:rsidRDefault="0089024A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9024A">
        <w:rPr>
          <w:rFonts w:eastAsia="Times New Roman" w:cs="Times New Roman"/>
          <w:bCs/>
          <w:sz w:val="24"/>
          <w:szCs w:val="24"/>
          <w:lang w:eastAsia="ru-RU"/>
        </w:rPr>
        <w:t xml:space="preserve">1. </w:t>
      </w:r>
      <w:r w:rsidR="00203F6F">
        <w:rPr>
          <w:rFonts w:eastAsia="Times New Roman" w:cs="Times New Roman"/>
          <w:bCs/>
          <w:sz w:val="24"/>
          <w:szCs w:val="24"/>
          <w:lang w:eastAsia="ru-RU"/>
        </w:rPr>
        <w:t>Внести в решение Думы Шатровского муниципального округа Курганской области от 29 марта 2022 года №215 «</w:t>
      </w:r>
      <w:r w:rsidR="00203F6F" w:rsidRPr="00203F6F">
        <w:rPr>
          <w:rFonts w:eastAsia="Times New Roman" w:cs="Times New Roman"/>
          <w:bCs/>
          <w:sz w:val="24"/>
          <w:szCs w:val="24"/>
          <w:lang w:eastAsia="ru-RU"/>
        </w:rPr>
        <w:t>Об утверждении Положения о муниципальной службе Шатровского муниципального округа Курганской области</w:t>
      </w:r>
      <w:r w:rsidR="00515ED4">
        <w:rPr>
          <w:rFonts w:eastAsia="Times New Roman" w:cs="Times New Roman"/>
          <w:bCs/>
          <w:sz w:val="24"/>
          <w:szCs w:val="24"/>
          <w:lang w:eastAsia="ru-RU"/>
        </w:rPr>
        <w:t>» следующие изменения</w:t>
      </w:r>
      <w:r w:rsidR="00203F6F">
        <w:rPr>
          <w:rFonts w:eastAsia="Times New Roman" w:cs="Times New Roman"/>
          <w:bCs/>
          <w:sz w:val="24"/>
          <w:szCs w:val="24"/>
          <w:lang w:eastAsia="ru-RU"/>
        </w:rPr>
        <w:t>:</w:t>
      </w:r>
    </w:p>
    <w:p w:rsidR="00203F6F" w:rsidRDefault="00052318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1) р</w:t>
      </w:r>
      <w:r w:rsidR="00203F6F">
        <w:rPr>
          <w:rFonts w:eastAsia="Times New Roman" w:cs="Times New Roman"/>
          <w:bCs/>
          <w:sz w:val="24"/>
          <w:szCs w:val="24"/>
          <w:lang w:eastAsia="ru-RU"/>
        </w:rPr>
        <w:t xml:space="preserve">аздел </w:t>
      </w:r>
      <w:r w:rsidR="00203F6F">
        <w:rPr>
          <w:rFonts w:eastAsia="Times New Roman" w:cs="Times New Roman"/>
          <w:bCs/>
          <w:sz w:val="24"/>
          <w:szCs w:val="24"/>
          <w:lang w:val="en-US" w:eastAsia="ru-RU"/>
        </w:rPr>
        <w:t>VIII</w:t>
      </w:r>
      <w:r w:rsidR="00203F6F" w:rsidRPr="00203F6F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203F6F">
        <w:rPr>
          <w:rFonts w:eastAsia="Times New Roman" w:cs="Times New Roman"/>
          <w:bCs/>
          <w:sz w:val="24"/>
          <w:szCs w:val="24"/>
          <w:lang w:eastAsia="ru-RU"/>
        </w:rPr>
        <w:t>приложения к решению дополнить пунктом 22.1 следующего содержания:</w:t>
      </w:r>
    </w:p>
    <w:p w:rsidR="00203F6F" w:rsidRDefault="00203F6F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«22.1) </w:t>
      </w:r>
      <w:r w:rsidRPr="00203F6F">
        <w:rPr>
          <w:rFonts w:eastAsia="Times New Roman" w:cs="Times New Roman"/>
          <w:bCs/>
          <w:sz w:val="24"/>
          <w:szCs w:val="24"/>
          <w:lang w:eastAsia="ru-RU"/>
        </w:rPr>
        <w:t>сообщать в письменной форме представителю нанимателя (работодателю) о ставших ему известными изменениях сведений, содержащихся в анкете, предусм</w:t>
      </w:r>
      <w:r>
        <w:rPr>
          <w:rFonts w:eastAsia="Times New Roman" w:cs="Times New Roman"/>
          <w:bCs/>
          <w:sz w:val="24"/>
          <w:szCs w:val="24"/>
          <w:lang w:eastAsia="ru-RU"/>
        </w:rPr>
        <w:t>отренной статьей 15.2</w:t>
      </w:r>
      <w:r w:rsidRPr="00203F6F">
        <w:rPr>
          <w:rFonts w:eastAsia="Times New Roman" w:cs="Times New Roman"/>
          <w:bCs/>
          <w:sz w:val="24"/>
          <w:szCs w:val="24"/>
          <w:lang w:eastAsia="ru-RU"/>
        </w:rPr>
        <w:t xml:space="preserve"> Федерального закона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203F6F">
        <w:rPr>
          <w:rFonts w:eastAsia="Times New Roman" w:cs="Times New Roman"/>
          <w:bCs/>
          <w:sz w:val="24"/>
          <w:szCs w:val="24"/>
          <w:lang w:eastAsia="ru-RU"/>
        </w:rPr>
        <w:t>от 2 марта 2007 года № 25-ФЗ «О муниципальной службе в Российской Федерации»</w:t>
      </w:r>
      <w:r w:rsidR="00020C98">
        <w:rPr>
          <w:rFonts w:eastAsia="Times New Roman" w:cs="Times New Roman"/>
          <w:bCs/>
          <w:sz w:val="24"/>
          <w:szCs w:val="24"/>
          <w:lang w:eastAsia="ru-RU"/>
        </w:rPr>
        <w:t xml:space="preserve"> (далее – анкета)</w:t>
      </w:r>
      <w:r w:rsidRPr="00203F6F">
        <w:rPr>
          <w:rFonts w:eastAsia="Times New Roman" w:cs="Times New Roman"/>
          <w:bCs/>
          <w:sz w:val="24"/>
          <w:szCs w:val="24"/>
          <w:lang w:eastAsia="ru-RU"/>
        </w:rPr>
        <w:t>, за исключением сведений, изменение которых произошло по решению представителя наним</w:t>
      </w:r>
      <w:r w:rsidR="00052318">
        <w:rPr>
          <w:rFonts w:eastAsia="Times New Roman" w:cs="Times New Roman"/>
          <w:bCs/>
          <w:sz w:val="24"/>
          <w:szCs w:val="24"/>
          <w:lang w:eastAsia="ru-RU"/>
        </w:rPr>
        <w:t>ателя (работодателя)</w:t>
      </w:r>
      <w:r>
        <w:rPr>
          <w:rFonts w:eastAsia="Times New Roman" w:cs="Times New Roman"/>
          <w:bCs/>
          <w:sz w:val="24"/>
          <w:szCs w:val="24"/>
          <w:lang w:eastAsia="ru-RU"/>
        </w:rPr>
        <w:t>.»</w:t>
      </w:r>
      <w:r w:rsidRPr="00203F6F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052318" w:rsidRDefault="00052318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2) </w:t>
      </w:r>
      <w:r w:rsidRPr="00052318">
        <w:rPr>
          <w:rFonts w:eastAsia="Times New Roman" w:cs="Times New Roman"/>
          <w:bCs/>
          <w:sz w:val="24"/>
          <w:szCs w:val="24"/>
          <w:lang w:eastAsia="ru-RU"/>
        </w:rPr>
        <w:t>раздел VIII приложения к решению дополнить пунктом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34 следующего содержания:</w:t>
      </w:r>
    </w:p>
    <w:p w:rsidR="00052318" w:rsidRDefault="00052318" w:rsidP="00052318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«34. </w:t>
      </w:r>
      <w:r w:rsidRPr="00052318">
        <w:rPr>
          <w:rFonts w:eastAsia="Times New Roman" w:cs="Times New Roman"/>
          <w:bCs/>
          <w:sz w:val="24"/>
          <w:szCs w:val="24"/>
          <w:lang w:eastAsia="ru-RU"/>
        </w:rPr>
        <w:t>Гражданин при поступлении на муниципальную службу представляет анкету.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:rsidR="00052318" w:rsidRPr="00052318" w:rsidRDefault="00052318" w:rsidP="00052318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</w:t>
      </w:r>
      <w:r w:rsidRPr="00052318">
        <w:rPr>
          <w:rFonts w:eastAsia="Times New Roman" w:cs="Times New Roman"/>
          <w:bCs/>
          <w:sz w:val="24"/>
          <w:szCs w:val="24"/>
          <w:lang w:eastAsia="ru-RU"/>
        </w:rPr>
        <w:t>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052318" w:rsidRPr="00052318" w:rsidRDefault="00052318" w:rsidP="00052318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52318">
        <w:rPr>
          <w:rFonts w:eastAsia="Times New Roman" w:cs="Times New Roman"/>
          <w:bCs/>
          <w:sz w:val="24"/>
          <w:szCs w:val="24"/>
          <w:lang w:eastAsia="ru-RU"/>
        </w:rPr>
        <w:t>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052318" w:rsidRPr="00203F6F" w:rsidRDefault="00052318" w:rsidP="00052318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52318">
        <w:rPr>
          <w:rFonts w:eastAsia="Times New Roman" w:cs="Times New Roman"/>
          <w:bCs/>
          <w:sz w:val="24"/>
          <w:szCs w:val="24"/>
          <w:lang w:eastAsia="ru-RU"/>
        </w:rPr>
        <w:t xml:space="preserve">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</w:t>
      </w:r>
      <w:r w:rsidRPr="00052318">
        <w:rPr>
          <w:rFonts w:eastAsia="Times New Roman" w:cs="Times New Roman"/>
          <w:bCs/>
          <w:sz w:val="24"/>
          <w:szCs w:val="24"/>
          <w:lang w:eastAsia="ru-RU"/>
        </w:rPr>
        <w:lastRenderedPageBreak/>
        <w:t>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</w:t>
      </w:r>
      <w:r>
        <w:rPr>
          <w:rFonts w:eastAsia="Times New Roman" w:cs="Times New Roman"/>
          <w:bCs/>
          <w:sz w:val="24"/>
          <w:szCs w:val="24"/>
          <w:lang w:eastAsia="ru-RU"/>
        </w:rPr>
        <w:t>».</w:t>
      </w:r>
    </w:p>
    <w:p w:rsidR="0089024A" w:rsidRPr="0089024A" w:rsidRDefault="003D44EB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2. 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 xml:space="preserve">Обнародовать настоящее </w:t>
      </w:r>
      <w:r w:rsidR="00203F6F">
        <w:rPr>
          <w:rFonts w:eastAsia="Times New Roman" w:cs="Times New Roman"/>
          <w:bCs/>
          <w:sz w:val="24"/>
          <w:szCs w:val="24"/>
          <w:lang w:eastAsia="ru-RU"/>
        </w:rPr>
        <w:t>решение в соответствии со ст. 45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 xml:space="preserve"> Устава Шатровского муниципального округа Курганской области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89024A" w:rsidRPr="0089024A" w:rsidRDefault="008E5A89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3</w:t>
      </w:r>
      <w:r w:rsidRPr="008E5A89">
        <w:rPr>
          <w:rFonts w:eastAsia="Times New Roman" w:cs="Times New Roman"/>
          <w:bCs/>
          <w:sz w:val="24"/>
          <w:szCs w:val="24"/>
          <w:lang w:eastAsia="ru-RU"/>
        </w:rPr>
        <w:t>. Контроль за выполнением н</w:t>
      </w:r>
      <w:r w:rsidR="0008768F">
        <w:rPr>
          <w:rFonts w:eastAsia="Times New Roman" w:cs="Times New Roman"/>
          <w:bCs/>
          <w:sz w:val="24"/>
          <w:szCs w:val="24"/>
          <w:lang w:eastAsia="ru-RU"/>
        </w:rPr>
        <w:t>астоящего решения возложить на П</w:t>
      </w:r>
      <w:r w:rsidRPr="008E5A89">
        <w:rPr>
          <w:rFonts w:eastAsia="Times New Roman" w:cs="Times New Roman"/>
          <w:bCs/>
          <w:sz w:val="24"/>
          <w:szCs w:val="24"/>
          <w:lang w:eastAsia="ru-RU"/>
        </w:rPr>
        <w:t xml:space="preserve">редседателя </w:t>
      </w:r>
      <w:r w:rsidR="001B19A2" w:rsidRPr="008E5A89">
        <w:rPr>
          <w:rFonts w:eastAsia="Times New Roman" w:cs="Times New Roman"/>
          <w:bCs/>
          <w:sz w:val="24"/>
          <w:szCs w:val="24"/>
          <w:lang w:eastAsia="ru-RU"/>
        </w:rPr>
        <w:t xml:space="preserve">Думы </w:t>
      </w:r>
      <w:proofErr w:type="spellStart"/>
      <w:r w:rsidR="001B19A2">
        <w:rPr>
          <w:rFonts w:eastAsia="Times New Roman" w:cs="Times New Roman"/>
          <w:bCs/>
          <w:sz w:val="24"/>
          <w:szCs w:val="24"/>
          <w:lang w:eastAsia="ru-RU"/>
        </w:rPr>
        <w:t>Шатровского</w:t>
      </w:r>
      <w:proofErr w:type="spellEnd"/>
      <w:r w:rsidRPr="008E5A89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E41C6F" w:rsidRDefault="00E41C6F" w:rsidP="005E4F0C">
      <w:pPr>
        <w:widowControl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806CCA" w:rsidRPr="00DE7133" w:rsidRDefault="00806CCA" w:rsidP="005E4F0C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814012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2339A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Pr="0032339A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814012" w:rsidRPr="0032339A">
        <w:rPr>
          <w:rFonts w:eastAsia="Times New Roman" w:cs="Times New Roman"/>
          <w:sz w:val="24"/>
          <w:szCs w:val="24"/>
          <w:lang w:eastAsia="ru-RU"/>
        </w:rPr>
        <w:t>П.Н.Клименко</w:t>
      </w:r>
      <w:proofErr w:type="spellEnd"/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C654F" w:rsidRPr="0032339A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76E9" w:rsidRDefault="00B41BF1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Глава Шатровского </w:t>
      </w:r>
    </w:p>
    <w:p w:rsidR="001B19A2" w:rsidRDefault="00E676E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</w:t>
      </w:r>
      <w:r w:rsidR="00B41BF1">
        <w:rPr>
          <w:rFonts w:eastAsia="Times New Roman" w:cs="Times New Roman"/>
          <w:sz w:val="24"/>
          <w:szCs w:val="24"/>
          <w:lang w:eastAsia="ru-RU"/>
        </w:rPr>
        <w:t>униципального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14012">
        <w:rPr>
          <w:rFonts w:eastAsia="Times New Roman" w:cs="Times New Roman"/>
          <w:sz w:val="24"/>
          <w:szCs w:val="24"/>
          <w:lang w:eastAsia="ru-RU"/>
        </w:rPr>
        <w:t>округа</w:t>
      </w:r>
    </w:p>
    <w:p w:rsidR="00F17EE8" w:rsidRDefault="001B19A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Курганской области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      </w:t>
      </w:r>
      <w:proofErr w:type="spellStart"/>
      <w:r w:rsidR="00E676E9" w:rsidRPr="0032339A">
        <w:rPr>
          <w:rFonts w:eastAsia="Times New Roman" w:cs="Times New Roman"/>
          <w:sz w:val="24"/>
          <w:szCs w:val="24"/>
          <w:lang w:eastAsia="ru-RU"/>
        </w:rPr>
        <w:t>Л.А.Рассохин</w:t>
      </w:r>
      <w:proofErr w:type="spellEnd"/>
    </w:p>
    <w:p w:rsidR="008E5A89" w:rsidRDefault="008E5A8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A89" w:rsidRDefault="008E5A8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A89" w:rsidRDefault="008E5A8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E5A89" w:rsidSect="00F061DC">
      <w:headerReference w:type="default" r:id="rId8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857" w:rsidRDefault="00170857" w:rsidP="004E3F8F">
      <w:r>
        <w:separator/>
      </w:r>
    </w:p>
  </w:endnote>
  <w:endnote w:type="continuationSeparator" w:id="0">
    <w:p w:rsidR="00170857" w:rsidRDefault="00170857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857" w:rsidRDefault="00170857" w:rsidP="004E3F8F">
      <w:r>
        <w:separator/>
      </w:r>
    </w:p>
  </w:footnote>
  <w:footnote w:type="continuationSeparator" w:id="0">
    <w:p w:rsidR="00170857" w:rsidRDefault="00170857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92" w:rsidRDefault="000446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8" w15:restartNumberingAfterBreak="0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5"/>
    <w:rsid w:val="00020074"/>
    <w:rsid w:val="00020B57"/>
    <w:rsid w:val="00020C98"/>
    <w:rsid w:val="0002246E"/>
    <w:rsid w:val="0002290A"/>
    <w:rsid w:val="00031FAD"/>
    <w:rsid w:val="00044692"/>
    <w:rsid w:val="00052318"/>
    <w:rsid w:val="00052D97"/>
    <w:rsid w:val="00063F8A"/>
    <w:rsid w:val="00074B15"/>
    <w:rsid w:val="000853ED"/>
    <w:rsid w:val="0008768F"/>
    <w:rsid w:val="00090856"/>
    <w:rsid w:val="000922B6"/>
    <w:rsid w:val="000A27B5"/>
    <w:rsid w:val="000B31BE"/>
    <w:rsid w:val="000C7087"/>
    <w:rsid w:val="000E0523"/>
    <w:rsid w:val="000F2987"/>
    <w:rsid w:val="000F586E"/>
    <w:rsid w:val="00113EEF"/>
    <w:rsid w:val="0012332B"/>
    <w:rsid w:val="00125BD1"/>
    <w:rsid w:val="001310C3"/>
    <w:rsid w:val="0014595D"/>
    <w:rsid w:val="0015647C"/>
    <w:rsid w:val="0017000B"/>
    <w:rsid w:val="001706DC"/>
    <w:rsid w:val="00170857"/>
    <w:rsid w:val="0019133B"/>
    <w:rsid w:val="00193DB0"/>
    <w:rsid w:val="0019668F"/>
    <w:rsid w:val="001A0549"/>
    <w:rsid w:val="001A71C3"/>
    <w:rsid w:val="001B003B"/>
    <w:rsid w:val="001B19A2"/>
    <w:rsid w:val="001B31DC"/>
    <w:rsid w:val="001C3FE5"/>
    <w:rsid w:val="001C71D2"/>
    <w:rsid w:val="001D498E"/>
    <w:rsid w:val="001E5CBD"/>
    <w:rsid w:val="001F1345"/>
    <w:rsid w:val="001F3374"/>
    <w:rsid w:val="001F5054"/>
    <w:rsid w:val="001F723D"/>
    <w:rsid w:val="00201961"/>
    <w:rsid w:val="00203E0C"/>
    <w:rsid w:val="00203F6F"/>
    <w:rsid w:val="00235100"/>
    <w:rsid w:val="0028459D"/>
    <w:rsid w:val="0028462E"/>
    <w:rsid w:val="00295B3F"/>
    <w:rsid w:val="00297175"/>
    <w:rsid w:val="002B3AD0"/>
    <w:rsid w:val="002B7B5E"/>
    <w:rsid w:val="002B7ED9"/>
    <w:rsid w:val="002D3211"/>
    <w:rsid w:val="002E53C8"/>
    <w:rsid w:val="002E5410"/>
    <w:rsid w:val="002F1F6A"/>
    <w:rsid w:val="002F3D3E"/>
    <w:rsid w:val="003055FE"/>
    <w:rsid w:val="0031760B"/>
    <w:rsid w:val="0032339A"/>
    <w:rsid w:val="00335071"/>
    <w:rsid w:val="00337B8D"/>
    <w:rsid w:val="0035416D"/>
    <w:rsid w:val="00354426"/>
    <w:rsid w:val="0036026B"/>
    <w:rsid w:val="00372CBA"/>
    <w:rsid w:val="003876E0"/>
    <w:rsid w:val="003907B2"/>
    <w:rsid w:val="003B6D30"/>
    <w:rsid w:val="003D44EB"/>
    <w:rsid w:val="003D536A"/>
    <w:rsid w:val="003E0D19"/>
    <w:rsid w:val="003E2291"/>
    <w:rsid w:val="003E3B1D"/>
    <w:rsid w:val="003E472A"/>
    <w:rsid w:val="003F04A2"/>
    <w:rsid w:val="003F7F3E"/>
    <w:rsid w:val="0040455C"/>
    <w:rsid w:val="00410A08"/>
    <w:rsid w:val="00422061"/>
    <w:rsid w:val="00422622"/>
    <w:rsid w:val="00426668"/>
    <w:rsid w:val="00431179"/>
    <w:rsid w:val="004323E6"/>
    <w:rsid w:val="00446FF1"/>
    <w:rsid w:val="00453A75"/>
    <w:rsid w:val="00483FA0"/>
    <w:rsid w:val="004960C1"/>
    <w:rsid w:val="00497F64"/>
    <w:rsid w:val="004B0012"/>
    <w:rsid w:val="004B48C0"/>
    <w:rsid w:val="004E1457"/>
    <w:rsid w:val="004E3F8F"/>
    <w:rsid w:val="004F2202"/>
    <w:rsid w:val="00501C45"/>
    <w:rsid w:val="0050228F"/>
    <w:rsid w:val="00512F6B"/>
    <w:rsid w:val="00515ED4"/>
    <w:rsid w:val="00522146"/>
    <w:rsid w:val="00526676"/>
    <w:rsid w:val="00561129"/>
    <w:rsid w:val="005670C1"/>
    <w:rsid w:val="00576AB7"/>
    <w:rsid w:val="00580F26"/>
    <w:rsid w:val="00585ACB"/>
    <w:rsid w:val="0059026F"/>
    <w:rsid w:val="005A45F8"/>
    <w:rsid w:val="005A5017"/>
    <w:rsid w:val="005C249F"/>
    <w:rsid w:val="005D2E0D"/>
    <w:rsid w:val="005E4F0C"/>
    <w:rsid w:val="005E6420"/>
    <w:rsid w:val="00602AC7"/>
    <w:rsid w:val="00602B3A"/>
    <w:rsid w:val="00602BD4"/>
    <w:rsid w:val="00604817"/>
    <w:rsid w:val="00610F19"/>
    <w:rsid w:val="00611AD1"/>
    <w:rsid w:val="00616B33"/>
    <w:rsid w:val="00620687"/>
    <w:rsid w:val="00634FBB"/>
    <w:rsid w:val="00665E28"/>
    <w:rsid w:val="00674117"/>
    <w:rsid w:val="00680F89"/>
    <w:rsid w:val="00685F7B"/>
    <w:rsid w:val="006B6508"/>
    <w:rsid w:val="006C1D5C"/>
    <w:rsid w:val="006C2E2A"/>
    <w:rsid w:val="006C6EA7"/>
    <w:rsid w:val="006E12F8"/>
    <w:rsid w:val="006E32CF"/>
    <w:rsid w:val="006F0987"/>
    <w:rsid w:val="00702CAD"/>
    <w:rsid w:val="00721633"/>
    <w:rsid w:val="00733D16"/>
    <w:rsid w:val="00741E94"/>
    <w:rsid w:val="00742A9A"/>
    <w:rsid w:val="0076033F"/>
    <w:rsid w:val="00775A22"/>
    <w:rsid w:val="00783429"/>
    <w:rsid w:val="007859B1"/>
    <w:rsid w:val="007C27CB"/>
    <w:rsid w:val="007C42B1"/>
    <w:rsid w:val="007E46EB"/>
    <w:rsid w:val="007F06CC"/>
    <w:rsid w:val="0080365F"/>
    <w:rsid w:val="00806CCA"/>
    <w:rsid w:val="00814012"/>
    <w:rsid w:val="00820C8C"/>
    <w:rsid w:val="008231E2"/>
    <w:rsid w:val="00824277"/>
    <w:rsid w:val="00835B2B"/>
    <w:rsid w:val="0085536C"/>
    <w:rsid w:val="00855BD1"/>
    <w:rsid w:val="00857566"/>
    <w:rsid w:val="00866470"/>
    <w:rsid w:val="00887C39"/>
    <w:rsid w:val="0089024A"/>
    <w:rsid w:val="008A18D6"/>
    <w:rsid w:val="008A5F27"/>
    <w:rsid w:val="008B4137"/>
    <w:rsid w:val="008D59F5"/>
    <w:rsid w:val="008D62B9"/>
    <w:rsid w:val="008E3D5E"/>
    <w:rsid w:val="008E5A89"/>
    <w:rsid w:val="008E5BDD"/>
    <w:rsid w:val="008F0A49"/>
    <w:rsid w:val="0090107C"/>
    <w:rsid w:val="00912588"/>
    <w:rsid w:val="009240DC"/>
    <w:rsid w:val="00924380"/>
    <w:rsid w:val="00940EC8"/>
    <w:rsid w:val="00961E38"/>
    <w:rsid w:val="0098042D"/>
    <w:rsid w:val="009B6E4A"/>
    <w:rsid w:val="009C0F17"/>
    <w:rsid w:val="009C147E"/>
    <w:rsid w:val="009D097F"/>
    <w:rsid w:val="009E0551"/>
    <w:rsid w:val="009E2735"/>
    <w:rsid w:val="009E7101"/>
    <w:rsid w:val="009F495A"/>
    <w:rsid w:val="009F7BA2"/>
    <w:rsid w:val="00A268D3"/>
    <w:rsid w:val="00A30E7E"/>
    <w:rsid w:val="00A325B5"/>
    <w:rsid w:val="00A37151"/>
    <w:rsid w:val="00A41C6E"/>
    <w:rsid w:val="00A50BA9"/>
    <w:rsid w:val="00A558C0"/>
    <w:rsid w:val="00A63F17"/>
    <w:rsid w:val="00AC1AA6"/>
    <w:rsid w:val="00AC654F"/>
    <w:rsid w:val="00AD606C"/>
    <w:rsid w:val="00AF3E7D"/>
    <w:rsid w:val="00AF651A"/>
    <w:rsid w:val="00B03414"/>
    <w:rsid w:val="00B11839"/>
    <w:rsid w:val="00B14742"/>
    <w:rsid w:val="00B41BF1"/>
    <w:rsid w:val="00B430B3"/>
    <w:rsid w:val="00B55AD1"/>
    <w:rsid w:val="00B82F36"/>
    <w:rsid w:val="00B93BCE"/>
    <w:rsid w:val="00B95A04"/>
    <w:rsid w:val="00B96898"/>
    <w:rsid w:val="00B9763E"/>
    <w:rsid w:val="00BA3DD4"/>
    <w:rsid w:val="00BD6693"/>
    <w:rsid w:val="00C06E3D"/>
    <w:rsid w:val="00C261CD"/>
    <w:rsid w:val="00C433E8"/>
    <w:rsid w:val="00C47339"/>
    <w:rsid w:val="00C530A0"/>
    <w:rsid w:val="00C5416D"/>
    <w:rsid w:val="00C64418"/>
    <w:rsid w:val="00C7749F"/>
    <w:rsid w:val="00C8111C"/>
    <w:rsid w:val="00C818DA"/>
    <w:rsid w:val="00CB23D8"/>
    <w:rsid w:val="00CC456B"/>
    <w:rsid w:val="00CC60C0"/>
    <w:rsid w:val="00CD63FF"/>
    <w:rsid w:val="00CD667D"/>
    <w:rsid w:val="00CE08CD"/>
    <w:rsid w:val="00CF1F59"/>
    <w:rsid w:val="00CF7545"/>
    <w:rsid w:val="00D057E2"/>
    <w:rsid w:val="00D06CBD"/>
    <w:rsid w:val="00D074B5"/>
    <w:rsid w:val="00D10D02"/>
    <w:rsid w:val="00D316D9"/>
    <w:rsid w:val="00D439B8"/>
    <w:rsid w:val="00D43B39"/>
    <w:rsid w:val="00D508CE"/>
    <w:rsid w:val="00D521C5"/>
    <w:rsid w:val="00D64580"/>
    <w:rsid w:val="00D700B3"/>
    <w:rsid w:val="00D83E22"/>
    <w:rsid w:val="00D9088A"/>
    <w:rsid w:val="00D96128"/>
    <w:rsid w:val="00D97D8A"/>
    <w:rsid w:val="00DA30B7"/>
    <w:rsid w:val="00DB444C"/>
    <w:rsid w:val="00DB58AE"/>
    <w:rsid w:val="00DC280D"/>
    <w:rsid w:val="00DC52EC"/>
    <w:rsid w:val="00DE4FA4"/>
    <w:rsid w:val="00DE7133"/>
    <w:rsid w:val="00DF70D7"/>
    <w:rsid w:val="00DF75B5"/>
    <w:rsid w:val="00E01AA5"/>
    <w:rsid w:val="00E0428D"/>
    <w:rsid w:val="00E35CB9"/>
    <w:rsid w:val="00E41C6F"/>
    <w:rsid w:val="00E5064B"/>
    <w:rsid w:val="00E5781B"/>
    <w:rsid w:val="00E673AB"/>
    <w:rsid w:val="00E676E9"/>
    <w:rsid w:val="00E76938"/>
    <w:rsid w:val="00E82E54"/>
    <w:rsid w:val="00E87004"/>
    <w:rsid w:val="00EB3EFD"/>
    <w:rsid w:val="00EC297C"/>
    <w:rsid w:val="00EC5517"/>
    <w:rsid w:val="00EC6D58"/>
    <w:rsid w:val="00ED559C"/>
    <w:rsid w:val="00ED579E"/>
    <w:rsid w:val="00EE270A"/>
    <w:rsid w:val="00EE551A"/>
    <w:rsid w:val="00EE6596"/>
    <w:rsid w:val="00F03195"/>
    <w:rsid w:val="00F061DC"/>
    <w:rsid w:val="00F13D0B"/>
    <w:rsid w:val="00F16153"/>
    <w:rsid w:val="00F17EE8"/>
    <w:rsid w:val="00F21108"/>
    <w:rsid w:val="00F23569"/>
    <w:rsid w:val="00F307CD"/>
    <w:rsid w:val="00F4346D"/>
    <w:rsid w:val="00F52E87"/>
    <w:rsid w:val="00F53980"/>
    <w:rsid w:val="00F54BEF"/>
    <w:rsid w:val="00F571F5"/>
    <w:rsid w:val="00F605A5"/>
    <w:rsid w:val="00F6783A"/>
    <w:rsid w:val="00F82CAB"/>
    <w:rsid w:val="00F83909"/>
    <w:rsid w:val="00F83AA5"/>
    <w:rsid w:val="00F9024C"/>
    <w:rsid w:val="00FB10C6"/>
    <w:rsid w:val="00FB60F9"/>
    <w:rsid w:val="00FD46BC"/>
    <w:rsid w:val="00FE117F"/>
    <w:rsid w:val="00FE5270"/>
    <w:rsid w:val="00FE6BB1"/>
    <w:rsid w:val="00FF209C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5B1F"/>
  <w15:docId w15:val="{90838AC2-8F7B-4A68-A7B2-78353431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87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RePack by Diakov</cp:lastModifiedBy>
  <cp:revision>40</cp:revision>
  <cp:lastPrinted>2024-06-17T08:26:00Z</cp:lastPrinted>
  <dcterms:created xsi:type="dcterms:W3CDTF">2022-01-14T06:03:00Z</dcterms:created>
  <dcterms:modified xsi:type="dcterms:W3CDTF">2024-06-25T09:21:00Z</dcterms:modified>
</cp:coreProperties>
</file>