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E41C6F">
        <w:rPr>
          <w:rFonts w:eastAsia="Times New Roman" w:cs="Times New Roman"/>
          <w:szCs w:val="28"/>
          <w:lang w:eastAsia="ru-RU"/>
        </w:rPr>
        <w:t xml:space="preserve">от _________________________ № ________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41C6F">
        <w:rPr>
          <w:rFonts w:eastAsia="Times New Roman" w:cs="Times New Roman"/>
          <w:szCs w:val="28"/>
          <w:lang w:eastAsia="ru-RU"/>
        </w:rPr>
        <w:t xml:space="preserve"> </w:t>
      </w:r>
      <w:r w:rsidR="00B14742">
        <w:rPr>
          <w:rFonts w:eastAsia="Times New Roman" w:cs="Times New Roman"/>
          <w:szCs w:val="28"/>
          <w:lang w:eastAsia="ru-RU"/>
        </w:rPr>
        <w:t xml:space="preserve">              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B14742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 внесении изменений</w:t>
      </w:r>
      <w:r w:rsidR="00D46FD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дополнений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Устав Шатровского муниципального округа Курганской области</w:t>
      </w: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C4EEB" w:rsidRDefault="00AC4EEB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9B5C60" w:rsidP="00C00A82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634FBB"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B14742">
        <w:rPr>
          <w:rFonts w:eastAsia="Times New Roman" w:cs="Times New Roman"/>
          <w:bCs/>
          <w:sz w:val="24"/>
          <w:szCs w:val="24"/>
          <w:lang w:eastAsia="ru-RU"/>
        </w:rPr>
        <w:t>с Федеральными з</w:t>
      </w:r>
      <w:r w:rsidR="00031FAD">
        <w:rPr>
          <w:rFonts w:eastAsia="Times New Roman" w:cs="Times New Roman"/>
          <w:bCs/>
          <w:sz w:val="24"/>
          <w:szCs w:val="24"/>
          <w:lang w:eastAsia="ru-RU"/>
        </w:rPr>
        <w:t xml:space="preserve">аконами от </w:t>
      </w:r>
      <w:r w:rsidR="009526C6">
        <w:rPr>
          <w:rFonts w:eastAsia="Times New Roman" w:cs="Times New Roman"/>
          <w:bCs/>
          <w:sz w:val="24"/>
          <w:szCs w:val="24"/>
          <w:lang w:eastAsia="ru-RU"/>
        </w:rPr>
        <w:t>6 октября 2003 года №131-ФЗ «Об общих принципах организации местного самоуправления в Российской Фед</w:t>
      </w:r>
      <w:r w:rsidR="00C00A82">
        <w:rPr>
          <w:rFonts w:eastAsia="Times New Roman" w:cs="Times New Roman"/>
          <w:bCs/>
          <w:sz w:val="24"/>
          <w:szCs w:val="24"/>
          <w:lang w:eastAsia="ru-RU"/>
        </w:rPr>
        <w:t>ерации», от 6 февраля 2023 года №12</w:t>
      </w:r>
      <w:r w:rsidR="009526C6">
        <w:rPr>
          <w:rFonts w:eastAsia="Times New Roman" w:cs="Times New Roman"/>
          <w:bCs/>
          <w:sz w:val="24"/>
          <w:szCs w:val="24"/>
          <w:lang w:eastAsia="ru-RU"/>
        </w:rPr>
        <w:t>-ФЗ «</w:t>
      </w:r>
      <w:r w:rsidR="00C00A82">
        <w:rPr>
          <w:rFonts w:cs="PT Astra Serif"/>
          <w:sz w:val="24"/>
          <w:szCs w:val="24"/>
        </w:rPr>
        <w:t>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</w:t>
      </w:r>
      <w:r w:rsidR="009526C6">
        <w:rPr>
          <w:rFonts w:eastAsia="Times New Roman" w:cs="Times New Roman"/>
          <w:bCs/>
          <w:sz w:val="24"/>
          <w:szCs w:val="24"/>
          <w:lang w:eastAsia="ru-RU"/>
        </w:rPr>
        <w:t xml:space="preserve">» </w:t>
      </w:r>
      <w:r w:rsidR="00634FBB"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A558C0" w:rsidRDefault="0089024A" w:rsidP="003D44E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Внести в Устав </w:t>
      </w:r>
      <w:r w:rsidR="003D44EB" w:rsidRPr="003D44EB">
        <w:rPr>
          <w:rFonts w:eastAsia="Times New Roman" w:cs="Times New Roman"/>
          <w:bCs/>
          <w:sz w:val="24"/>
          <w:szCs w:val="24"/>
          <w:lang w:eastAsia="ru-RU"/>
        </w:rPr>
        <w:t>Шатровского муниципального округа Курганской области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BB2210" w:rsidRDefault="00063F8A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1) </w:t>
      </w:r>
      <w:r w:rsidR="00C00A82">
        <w:rPr>
          <w:rFonts w:eastAsia="Times New Roman" w:cs="Times New Roman"/>
          <w:bCs/>
          <w:sz w:val="24"/>
          <w:szCs w:val="24"/>
          <w:lang w:eastAsia="ru-RU"/>
        </w:rPr>
        <w:t>часть 2 статьи 16 изложить в следующей редакции:</w:t>
      </w:r>
    </w:p>
    <w:p w:rsidR="00C00A82" w:rsidRPr="00C00A82" w:rsidRDefault="00C00A82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«2. </w:t>
      </w:r>
      <w:r w:rsidRPr="00C00A82">
        <w:rPr>
          <w:rFonts w:eastAsia="Times New Roman" w:cs="Times New Roman"/>
          <w:bCs/>
          <w:sz w:val="24"/>
          <w:szCs w:val="24"/>
          <w:lang w:eastAsia="ru-RU"/>
        </w:rPr>
        <w:t>Староста сельского населенного пункта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назначается Думой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 Шатровского муниципального округа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 </w:t>
      </w:r>
      <w:r w:rsidRPr="00C00A82">
        <w:rPr>
          <w:rFonts w:eastAsia="Times New Roman" w:cs="Times New Roman"/>
          <w:bCs/>
          <w:sz w:val="24"/>
          <w:szCs w:val="24"/>
          <w:lang w:eastAsia="ru-RU"/>
        </w:rPr>
        <w:t>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</w:t>
      </w:r>
      <w:r>
        <w:rPr>
          <w:rFonts w:eastAsia="Times New Roman" w:cs="Times New Roman"/>
          <w:bCs/>
          <w:sz w:val="24"/>
          <w:szCs w:val="24"/>
          <w:lang w:eastAsia="ru-RU"/>
        </w:rPr>
        <w:t>о сельского населенного пункта.»</w:t>
      </w:r>
      <w:r w:rsidRPr="00C00A82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1E5B9D" w:rsidRDefault="001E5B9D" w:rsidP="001E5B9D">
      <w:pPr>
        <w:autoSpaceDE w:val="0"/>
        <w:autoSpaceDN w:val="0"/>
        <w:adjustRightInd w:val="0"/>
        <w:jc w:val="both"/>
        <w:rPr>
          <w:rFonts w:cs="PT Astra Serif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2) часть 3 статьи 16 </w:t>
      </w:r>
      <w:r>
        <w:rPr>
          <w:rFonts w:cs="PT Astra Serif"/>
          <w:sz w:val="24"/>
          <w:szCs w:val="24"/>
        </w:rPr>
        <w:t>после слов «муниципальную должность» дополнить словами «, за исключением муниципальной должно</w:t>
      </w:r>
      <w:r w:rsidR="00D46FD2">
        <w:rPr>
          <w:rFonts w:cs="PT Astra Serif"/>
          <w:sz w:val="24"/>
          <w:szCs w:val="24"/>
        </w:rPr>
        <w:t>сти депутата Думы Шатровского муниципального округа Курганской области</w:t>
      </w:r>
      <w:r>
        <w:rPr>
          <w:rFonts w:cs="PT Astra Serif"/>
          <w:sz w:val="24"/>
          <w:szCs w:val="24"/>
        </w:rPr>
        <w:t>, осуществляющего свои полномочия на непостоянной основе,»;</w:t>
      </w:r>
    </w:p>
    <w:p w:rsidR="00C00A82" w:rsidRDefault="001E5B9D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3) пункт 1 части 4 статьи 16 после слов «муниципальную должность» дополнить словами «</w:t>
      </w:r>
      <w:r w:rsidRPr="001E5B9D">
        <w:rPr>
          <w:rFonts w:eastAsia="Times New Roman" w:cs="Times New Roman"/>
          <w:bCs/>
          <w:sz w:val="24"/>
          <w:szCs w:val="24"/>
          <w:lang w:eastAsia="ru-RU"/>
        </w:rPr>
        <w:t>, за исключением муниципальной должности депутата</w:t>
      </w:r>
      <w:r w:rsidR="00D46FD2">
        <w:rPr>
          <w:rFonts w:eastAsia="Times New Roman" w:cs="Times New Roman"/>
          <w:bCs/>
          <w:sz w:val="24"/>
          <w:szCs w:val="24"/>
          <w:lang w:eastAsia="ru-RU"/>
        </w:rPr>
        <w:t xml:space="preserve"> Думы</w:t>
      </w:r>
      <w:r w:rsidR="00D46FD2" w:rsidRPr="00E81A47">
        <w:rPr>
          <w:rFonts w:eastAsia="Times New Roman" w:cs="Times New Roman"/>
          <w:bCs/>
          <w:sz w:val="24"/>
          <w:szCs w:val="24"/>
          <w:lang w:eastAsia="ru-RU"/>
        </w:rPr>
        <w:t xml:space="preserve"> Шатровского муниципального округа Курганской области</w:t>
      </w:r>
      <w:r w:rsidRPr="001E5B9D">
        <w:rPr>
          <w:rFonts w:eastAsia="Times New Roman" w:cs="Times New Roman"/>
          <w:bCs/>
          <w:sz w:val="24"/>
          <w:szCs w:val="24"/>
          <w:lang w:eastAsia="ru-RU"/>
        </w:rPr>
        <w:t>, осуществляющего свои пол</w:t>
      </w:r>
      <w:r>
        <w:rPr>
          <w:rFonts w:eastAsia="Times New Roman" w:cs="Times New Roman"/>
          <w:bCs/>
          <w:sz w:val="24"/>
          <w:szCs w:val="24"/>
          <w:lang w:eastAsia="ru-RU"/>
        </w:rPr>
        <w:t>номочия на непостоянной основе,»</w:t>
      </w:r>
      <w:r w:rsidRPr="001E5B9D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1E5B9D" w:rsidRDefault="00E81A47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4) часть 3 статьи 26 дополнить абзацем вторым следующего содержания:</w:t>
      </w:r>
    </w:p>
    <w:p w:rsidR="00E81A47" w:rsidRDefault="00E81A47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Pr="00E81A47">
        <w:rPr>
          <w:rFonts w:eastAsia="Times New Roman" w:cs="Times New Roman"/>
          <w:bCs/>
          <w:sz w:val="24"/>
          <w:szCs w:val="24"/>
          <w:lang w:eastAsia="ru-RU"/>
        </w:rPr>
        <w:t xml:space="preserve">Полномочия депутата </w:t>
      </w:r>
      <w:r>
        <w:rPr>
          <w:rFonts w:eastAsia="Times New Roman" w:cs="Times New Roman"/>
          <w:bCs/>
          <w:sz w:val="24"/>
          <w:szCs w:val="24"/>
          <w:lang w:eastAsia="ru-RU"/>
        </w:rPr>
        <w:t>Думы</w:t>
      </w:r>
      <w:r w:rsidRPr="00E81A47">
        <w:rPr>
          <w:rFonts w:eastAsia="Times New Roman" w:cs="Times New Roman"/>
          <w:bCs/>
          <w:sz w:val="24"/>
          <w:szCs w:val="24"/>
          <w:lang w:eastAsia="ru-RU"/>
        </w:rPr>
        <w:t xml:space="preserve"> Шатровского муниципального округа Курганской области прекращаются досрочно решением </w:t>
      </w:r>
      <w:r>
        <w:rPr>
          <w:rFonts w:eastAsia="Times New Roman" w:cs="Times New Roman"/>
          <w:bCs/>
          <w:sz w:val="24"/>
          <w:szCs w:val="24"/>
          <w:lang w:eastAsia="ru-RU"/>
        </w:rPr>
        <w:t>Думы</w:t>
      </w:r>
      <w:r w:rsidRPr="00E81A47">
        <w:rPr>
          <w:rFonts w:eastAsia="Times New Roman" w:cs="Times New Roman"/>
          <w:bCs/>
          <w:sz w:val="24"/>
          <w:szCs w:val="24"/>
          <w:lang w:eastAsia="ru-RU"/>
        </w:rPr>
        <w:t xml:space="preserve"> Шатровского муниципального округа Курганской области в случае отсутствия депутата без уважительных причин на всех заседаниях </w:t>
      </w:r>
      <w:r>
        <w:rPr>
          <w:rFonts w:eastAsia="Times New Roman" w:cs="Times New Roman"/>
          <w:bCs/>
          <w:sz w:val="24"/>
          <w:szCs w:val="24"/>
          <w:lang w:eastAsia="ru-RU"/>
        </w:rPr>
        <w:t>Думы</w:t>
      </w:r>
      <w:r w:rsidRPr="00E81A47">
        <w:rPr>
          <w:rFonts w:eastAsia="Times New Roman" w:cs="Times New Roman"/>
          <w:bCs/>
          <w:sz w:val="24"/>
          <w:szCs w:val="24"/>
          <w:lang w:eastAsia="ru-RU"/>
        </w:rPr>
        <w:t xml:space="preserve"> Шатровского муниципального округа Курганской области </w:t>
      </w:r>
      <w:r w:rsidR="00543072">
        <w:rPr>
          <w:rFonts w:eastAsia="Times New Roman" w:cs="Times New Roman"/>
          <w:bCs/>
          <w:sz w:val="24"/>
          <w:szCs w:val="24"/>
          <w:lang w:eastAsia="ru-RU"/>
        </w:rPr>
        <w:t>в течение шести месяцев подряд.»</w:t>
      </w:r>
      <w:r w:rsidR="009B5C6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9B5C60" w:rsidRDefault="009B5C60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B5C60" w:rsidRPr="007E46EB" w:rsidRDefault="009B5C60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D44EB" w:rsidRPr="00A558C0" w:rsidRDefault="003D44EB" w:rsidP="003D44E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2. </w:t>
      </w:r>
      <w:r w:rsidRPr="003D44EB">
        <w:rPr>
          <w:rFonts w:eastAsia="Times New Roman" w:cs="Times New Roman"/>
          <w:bCs/>
          <w:sz w:val="24"/>
          <w:szCs w:val="24"/>
          <w:lang w:eastAsia="ru-RU"/>
        </w:rPr>
        <w:t>Направить настоящее решение для государственной регистрации в Управление Министерства юстиции Российской Федерации по Курганской области.</w:t>
      </w:r>
    </w:p>
    <w:p w:rsidR="0089024A" w:rsidRDefault="00B93BCE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="009B5C60">
        <w:rPr>
          <w:rFonts w:eastAsia="Times New Roman" w:cs="Times New Roman"/>
          <w:bCs/>
          <w:sz w:val="24"/>
          <w:szCs w:val="24"/>
          <w:lang w:eastAsia="ru-RU"/>
        </w:rPr>
        <w:t>Опубликовать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 xml:space="preserve"> настоящее решение в соответствии со ст. 44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F5EC3" w:rsidRDefault="00CF5EC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F5EC3" w:rsidRPr="0089024A" w:rsidRDefault="00CF5EC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89024A" w:rsidRPr="0089024A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5E4F0C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CF5EC3" w:rsidRDefault="00CF5EC3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5EC3" w:rsidRPr="0032339A" w:rsidRDefault="00CF5EC3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  <w:r w:rsidR="009B5C60">
        <w:rPr>
          <w:rFonts w:eastAsia="Times New Roman" w:cs="Times New Roman"/>
          <w:sz w:val="24"/>
          <w:szCs w:val="24"/>
          <w:lang w:eastAsia="ru-RU"/>
        </w:rPr>
        <w:t>муниципального</w:t>
      </w:r>
    </w:p>
    <w:p w:rsidR="00F17EE8" w:rsidRDefault="009B5C60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округа Курганской области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="00E676E9"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  <w:proofErr w:type="spellEnd"/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2F45" w:rsidRDefault="00BD2F45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ПОЯСНИТЕЛЬНАЯ ЗАПИСКА</w:t>
      </w:r>
    </w:p>
    <w:p w:rsidR="009358D2" w:rsidRPr="00856A35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к проекту решения Думы Шатровского муниципального округа</w:t>
      </w: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«</w:t>
      </w:r>
      <w:r w:rsidRPr="009358D2">
        <w:rPr>
          <w:color w:val="000000"/>
          <w:sz w:val="24"/>
          <w:szCs w:val="24"/>
        </w:rPr>
        <w:t xml:space="preserve">О внесении изменений </w:t>
      </w:r>
      <w:r w:rsidR="00D46FD2">
        <w:rPr>
          <w:color w:val="000000"/>
          <w:sz w:val="24"/>
          <w:szCs w:val="24"/>
        </w:rPr>
        <w:t xml:space="preserve">и дополнений </w:t>
      </w:r>
      <w:r w:rsidRPr="009358D2">
        <w:rPr>
          <w:color w:val="000000"/>
          <w:sz w:val="24"/>
          <w:szCs w:val="24"/>
        </w:rPr>
        <w:t>в Устав Шатровского муниципального округа Курганской области</w:t>
      </w:r>
      <w:r w:rsidRPr="00856A35">
        <w:rPr>
          <w:color w:val="000000"/>
          <w:sz w:val="24"/>
          <w:szCs w:val="24"/>
        </w:rPr>
        <w:t>»</w:t>
      </w: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A44A0A" w:rsidRDefault="00A44A0A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B5C60" w:rsidRDefault="009358D2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проект решения Думы Шатровского муниципального округа «</w:t>
      </w:r>
      <w:r w:rsidRPr="009358D2">
        <w:rPr>
          <w:color w:val="000000"/>
          <w:sz w:val="24"/>
          <w:szCs w:val="24"/>
        </w:rPr>
        <w:t xml:space="preserve">О внесении изменений </w:t>
      </w:r>
      <w:r w:rsidR="00BD2F45">
        <w:rPr>
          <w:color w:val="000000"/>
          <w:sz w:val="24"/>
          <w:szCs w:val="24"/>
        </w:rPr>
        <w:t xml:space="preserve">и дополнений </w:t>
      </w:r>
      <w:r w:rsidRPr="009358D2">
        <w:rPr>
          <w:color w:val="000000"/>
          <w:sz w:val="24"/>
          <w:szCs w:val="24"/>
        </w:rPr>
        <w:t>в Устав Шатровского муниципального округа Курганской области</w:t>
      </w:r>
      <w:r>
        <w:rPr>
          <w:color w:val="000000"/>
          <w:sz w:val="24"/>
          <w:szCs w:val="24"/>
        </w:rPr>
        <w:t>»</w:t>
      </w:r>
      <w:r w:rsidRPr="00856A35">
        <w:rPr>
          <w:color w:val="000000"/>
          <w:sz w:val="24"/>
          <w:szCs w:val="24"/>
        </w:rPr>
        <w:t xml:space="preserve"> </w:t>
      </w:r>
      <w:r w:rsidR="00A44A0A">
        <w:rPr>
          <w:color w:val="000000"/>
          <w:sz w:val="24"/>
          <w:szCs w:val="24"/>
        </w:rPr>
        <w:t>(далее – проект решения) разработан в соответствии с ф</w:t>
      </w:r>
      <w:r w:rsidRPr="00856A35">
        <w:rPr>
          <w:color w:val="000000"/>
          <w:sz w:val="24"/>
          <w:szCs w:val="24"/>
        </w:rPr>
        <w:t>едеральным</w:t>
      </w:r>
      <w:r>
        <w:rPr>
          <w:color w:val="000000"/>
          <w:sz w:val="24"/>
          <w:szCs w:val="24"/>
        </w:rPr>
        <w:t>и закона</w:t>
      </w:r>
      <w:r w:rsidRPr="00856A35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 w:rsidRPr="00856A35">
        <w:rPr>
          <w:color w:val="000000"/>
          <w:sz w:val="24"/>
          <w:szCs w:val="24"/>
        </w:rPr>
        <w:t xml:space="preserve"> от </w:t>
      </w:r>
      <w:r w:rsidR="009B5C60">
        <w:rPr>
          <w:rFonts w:eastAsia="Times New Roman" w:cs="Times New Roman"/>
          <w:bCs/>
          <w:sz w:val="24"/>
          <w:szCs w:val="24"/>
          <w:lang w:eastAsia="ru-RU"/>
        </w:rPr>
        <w:t xml:space="preserve">6 октября 2003 года №131-ФЗ «Об  общих   принципах  организации местного  самоуправления  в  Российской  Федерации»,  </w:t>
      </w:r>
      <w:r w:rsidR="009B5C60" w:rsidRPr="009B5C60">
        <w:rPr>
          <w:color w:val="000000"/>
          <w:sz w:val="24"/>
          <w:szCs w:val="24"/>
        </w:rPr>
        <w:t>6 февраля 2023 года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>
        <w:rPr>
          <w:color w:val="000000"/>
          <w:sz w:val="24"/>
          <w:szCs w:val="24"/>
        </w:rPr>
        <w:t xml:space="preserve">        </w:t>
      </w:r>
      <w:r w:rsidRPr="00856A35">
        <w:rPr>
          <w:color w:val="000000"/>
          <w:sz w:val="24"/>
          <w:szCs w:val="24"/>
        </w:rPr>
        <w:t xml:space="preserve"> </w:t>
      </w:r>
      <w:r w:rsidR="00A44A0A">
        <w:rPr>
          <w:color w:val="000000"/>
          <w:sz w:val="24"/>
          <w:szCs w:val="24"/>
        </w:rPr>
        <w:t xml:space="preserve"> </w:t>
      </w:r>
    </w:p>
    <w:p w:rsidR="009358D2" w:rsidRPr="00856A35" w:rsidRDefault="009B5C60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358D2" w:rsidRPr="00856A35">
        <w:rPr>
          <w:color w:val="000000"/>
          <w:sz w:val="24"/>
          <w:szCs w:val="24"/>
        </w:rPr>
        <w:t xml:space="preserve">Принятие данного решения не потребует дополнительных финансовых и </w:t>
      </w:r>
      <w:r w:rsidR="007C6EF8">
        <w:rPr>
          <w:color w:val="000000"/>
          <w:sz w:val="24"/>
          <w:szCs w:val="24"/>
        </w:rPr>
        <w:t xml:space="preserve">материальных затрат из средств </w:t>
      </w:r>
      <w:r w:rsidR="009358D2" w:rsidRPr="00856A35">
        <w:rPr>
          <w:color w:val="000000"/>
          <w:sz w:val="24"/>
          <w:szCs w:val="24"/>
        </w:rPr>
        <w:t>бюджета</w:t>
      </w:r>
      <w:r w:rsidR="00A44A0A">
        <w:rPr>
          <w:color w:val="000000"/>
          <w:sz w:val="24"/>
          <w:szCs w:val="24"/>
        </w:rPr>
        <w:t xml:space="preserve"> </w:t>
      </w:r>
      <w:proofErr w:type="spellStart"/>
      <w:r w:rsidR="00A44A0A" w:rsidRPr="00A44A0A">
        <w:rPr>
          <w:color w:val="000000"/>
          <w:sz w:val="24"/>
          <w:szCs w:val="24"/>
        </w:rPr>
        <w:t>Шатровского</w:t>
      </w:r>
      <w:proofErr w:type="spellEnd"/>
      <w:r w:rsidR="00A44A0A" w:rsidRPr="00A44A0A">
        <w:rPr>
          <w:color w:val="000000"/>
          <w:sz w:val="24"/>
          <w:szCs w:val="24"/>
        </w:rPr>
        <w:t xml:space="preserve"> муниципального округа Курганской области</w:t>
      </w:r>
      <w:r w:rsidR="009358D2" w:rsidRPr="00856A35">
        <w:rPr>
          <w:color w:val="000000"/>
          <w:sz w:val="24"/>
          <w:szCs w:val="24"/>
        </w:rPr>
        <w:t xml:space="preserve">. </w:t>
      </w:r>
    </w:p>
    <w:p w:rsidR="00BD2F45" w:rsidRDefault="00A44A0A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358D2" w:rsidRPr="00856A35">
        <w:rPr>
          <w:color w:val="000000"/>
          <w:sz w:val="24"/>
          <w:szCs w:val="24"/>
        </w:rPr>
        <w:t>В целях организации общественного обсуждения и проведения независимой антикоррупционной экспертизы проект решения</w:t>
      </w:r>
      <w:r w:rsidR="00E74B8B">
        <w:rPr>
          <w:color w:val="000000"/>
          <w:sz w:val="24"/>
          <w:szCs w:val="24"/>
        </w:rPr>
        <w:t xml:space="preserve">, а также </w:t>
      </w:r>
      <w:r w:rsidR="00E74B8B" w:rsidRPr="00E74B8B">
        <w:t xml:space="preserve"> </w:t>
      </w:r>
      <w:r w:rsidR="00E74B8B">
        <w:rPr>
          <w:color w:val="000000"/>
          <w:sz w:val="24"/>
          <w:szCs w:val="24"/>
        </w:rPr>
        <w:t>Порядок</w:t>
      </w:r>
      <w:r w:rsidR="00E74B8B" w:rsidRPr="00E74B8B">
        <w:rPr>
          <w:color w:val="000000"/>
          <w:sz w:val="24"/>
          <w:szCs w:val="24"/>
        </w:rPr>
        <w:t xml:space="preserve"> учета предложений по проекту Устава Шатровского муниципального округа Курганской области, проекту решения  Думы Шатровского муниципального округа «О внесении изменений и дополнений в Устав Шатровского муниципального округа Курганской области» и  </w:t>
      </w:r>
      <w:r w:rsidR="00E74B8B">
        <w:rPr>
          <w:color w:val="000000"/>
          <w:sz w:val="24"/>
          <w:szCs w:val="24"/>
        </w:rPr>
        <w:t>участия граждан в их обсуждении</w:t>
      </w:r>
      <w:r w:rsidR="00E74B8B" w:rsidRPr="00E74B8B">
        <w:rPr>
          <w:color w:val="000000"/>
          <w:sz w:val="24"/>
          <w:szCs w:val="24"/>
        </w:rPr>
        <w:t xml:space="preserve"> </w:t>
      </w:r>
      <w:r w:rsidR="009358D2" w:rsidRPr="00856A35">
        <w:rPr>
          <w:color w:val="000000"/>
          <w:sz w:val="24"/>
          <w:szCs w:val="24"/>
        </w:rPr>
        <w:t>размещен</w:t>
      </w:r>
      <w:r w:rsidR="00E74B8B">
        <w:rPr>
          <w:color w:val="000000"/>
          <w:sz w:val="24"/>
          <w:szCs w:val="24"/>
        </w:rPr>
        <w:t>ы</w:t>
      </w:r>
      <w:r w:rsidR="009358D2" w:rsidRPr="00856A35">
        <w:rPr>
          <w:color w:val="000000"/>
          <w:sz w:val="24"/>
          <w:szCs w:val="24"/>
        </w:rPr>
        <w:t xml:space="preserve"> </w:t>
      </w:r>
      <w:r w:rsidR="00BD2F45">
        <w:rPr>
          <w:color w:val="000000"/>
          <w:sz w:val="24"/>
          <w:szCs w:val="24"/>
        </w:rPr>
        <w:t xml:space="preserve"> 23</w:t>
      </w:r>
      <w:r w:rsidR="009B5C60">
        <w:rPr>
          <w:color w:val="000000"/>
          <w:sz w:val="24"/>
          <w:szCs w:val="24"/>
        </w:rPr>
        <w:t xml:space="preserve"> мая 2023</w:t>
      </w:r>
      <w:r>
        <w:rPr>
          <w:color w:val="000000"/>
          <w:sz w:val="24"/>
          <w:szCs w:val="24"/>
        </w:rPr>
        <w:t xml:space="preserve"> года </w:t>
      </w:r>
      <w:r w:rsidR="009358D2" w:rsidRPr="00856A35">
        <w:rPr>
          <w:color w:val="000000"/>
          <w:sz w:val="24"/>
          <w:szCs w:val="24"/>
        </w:rPr>
        <w:t>на официальном сайте Администрации Шатровского муниципального округа Курганской области в информационно-телекоммуникационной сети «Интернет»</w:t>
      </w:r>
      <w:r>
        <w:rPr>
          <w:color w:val="000000"/>
          <w:sz w:val="24"/>
          <w:szCs w:val="24"/>
        </w:rPr>
        <w:t>, на информационных стендах административных зданий населенных пунктов  Шатровского муниципального округа Курганской области</w:t>
      </w:r>
      <w:r w:rsidR="009358D2" w:rsidRPr="00856A35">
        <w:rPr>
          <w:color w:val="000000"/>
          <w:sz w:val="24"/>
          <w:szCs w:val="24"/>
        </w:rPr>
        <w:t>. Проект также направлен на правовую экспертизу в</w:t>
      </w:r>
      <w:r>
        <w:rPr>
          <w:color w:val="000000"/>
          <w:sz w:val="24"/>
          <w:szCs w:val="24"/>
        </w:rPr>
        <w:t xml:space="preserve"> Управление М</w:t>
      </w:r>
      <w:r w:rsidR="009358D2">
        <w:rPr>
          <w:color w:val="000000"/>
          <w:sz w:val="24"/>
          <w:szCs w:val="24"/>
        </w:rPr>
        <w:t xml:space="preserve">инистерства юстиции </w:t>
      </w:r>
      <w:r w:rsidRPr="00A44A0A">
        <w:rPr>
          <w:color w:val="000000"/>
          <w:sz w:val="24"/>
          <w:szCs w:val="24"/>
        </w:rPr>
        <w:t xml:space="preserve">Российской Федерации </w:t>
      </w:r>
      <w:r w:rsidR="009358D2">
        <w:rPr>
          <w:color w:val="000000"/>
          <w:sz w:val="24"/>
          <w:szCs w:val="24"/>
        </w:rPr>
        <w:t>по Курганской области,</w:t>
      </w:r>
      <w:r w:rsidR="007C6EF8">
        <w:rPr>
          <w:color w:val="000000"/>
          <w:sz w:val="24"/>
          <w:szCs w:val="24"/>
        </w:rPr>
        <w:t xml:space="preserve"> </w:t>
      </w:r>
      <w:r w:rsidR="009358D2" w:rsidRPr="00856A35">
        <w:rPr>
          <w:color w:val="000000"/>
          <w:sz w:val="24"/>
          <w:szCs w:val="24"/>
        </w:rPr>
        <w:t xml:space="preserve">прокуратуру </w:t>
      </w:r>
      <w:proofErr w:type="spellStart"/>
      <w:r w:rsidR="009358D2" w:rsidRPr="00856A35">
        <w:rPr>
          <w:color w:val="000000"/>
          <w:sz w:val="24"/>
          <w:szCs w:val="24"/>
        </w:rPr>
        <w:t>Шатровского</w:t>
      </w:r>
      <w:proofErr w:type="spellEnd"/>
      <w:r w:rsidR="009358D2" w:rsidRPr="00856A35">
        <w:rPr>
          <w:color w:val="000000"/>
          <w:sz w:val="24"/>
          <w:szCs w:val="24"/>
        </w:rPr>
        <w:t xml:space="preserve"> района.</w:t>
      </w:r>
      <w:r w:rsidR="009358D2">
        <w:rPr>
          <w:color w:val="000000"/>
          <w:sz w:val="24"/>
          <w:szCs w:val="24"/>
        </w:rPr>
        <w:t xml:space="preserve"> </w:t>
      </w:r>
    </w:p>
    <w:p w:rsidR="009358D2" w:rsidRDefault="007C6EF8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По результатам </w:t>
      </w:r>
      <w:r w:rsidR="00BD2F45">
        <w:rPr>
          <w:color w:val="000000"/>
          <w:sz w:val="24"/>
          <w:szCs w:val="24"/>
        </w:rPr>
        <w:t xml:space="preserve">заключения на проект решения, полученного от Управления Министерства юстиции </w:t>
      </w:r>
      <w:r w:rsidR="00BD2F45" w:rsidRPr="00A44A0A">
        <w:rPr>
          <w:color w:val="000000"/>
          <w:sz w:val="24"/>
          <w:szCs w:val="24"/>
        </w:rPr>
        <w:t xml:space="preserve">Российской Федерации </w:t>
      </w:r>
      <w:r w:rsidR="00BD2F45">
        <w:rPr>
          <w:color w:val="000000"/>
          <w:sz w:val="24"/>
          <w:szCs w:val="24"/>
        </w:rPr>
        <w:t>по Курганс</w:t>
      </w:r>
      <w:r>
        <w:rPr>
          <w:color w:val="000000"/>
          <w:sz w:val="24"/>
          <w:szCs w:val="24"/>
        </w:rPr>
        <w:t xml:space="preserve">кой области 14 июня 2023 года, </w:t>
      </w:r>
      <w:r w:rsidR="00BD2F45">
        <w:rPr>
          <w:color w:val="000000"/>
          <w:sz w:val="24"/>
          <w:szCs w:val="24"/>
        </w:rPr>
        <w:t xml:space="preserve">положений, содержащих </w:t>
      </w:r>
      <w:proofErr w:type="spellStart"/>
      <w:r w:rsidR="00BD2F45">
        <w:rPr>
          <w:color w:val="000000"/>
          <w:sz w:val="24"/>
          <w:szCs w:val="24"/>
        </w:rPr>
        <w:t>коррупциогенные</w:t>
      </w:r>
      <w:proofErr w:type="spellEnd"/>
      <w:r w:rsidR="00BD2F45">
        <w:rPr>
          <w:color w:val="000000"/>
          <w:sz w:val="24"/>
          <w:szCs w:val="24"/>
        </w:rPr>
        <w:t xml:space="preserve"> факторы, положений, не соответствующих Конституции Российской Федерации, федеральным законам и законам Курганской области, не выявлено.</w:t>
      </w:r>
    </w:p>
    <w:p w:rsidR="009358D2" w:rsidRPr="005D7051" w:rsidRDefault="00A44A0A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D207B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89" w:rsidRDefault="00052389" w:rsidP="004E3F8F">
      <w:r>
        <w:separator/>
      </w:r>
    </w:p>
  </w:endnote>
  <w:endnote w:type="continuationSeparator" w:id="0">
    <w:p w:rsidR="00052389" w:rsidRDefault="00052389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89" w:rsidRDefault="00052389" w:rsidP="004E3F8F">
      <w:r>
        <w:separator/>
      </w:r>
    </w:p>
  </w:footnote>
  <w:footnote w:type="continuationSeparator" w:id="0">
    <w:p w:rsidR="00052389" w:rsidRDefault="00052389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246E"/>
    <w:rsid w:val="00022487"/>
    <w:rsid w:val="0002290A"/>
    <w:rsid w:val="00031FAD"/>
    <w:rsid w:val="00044692"/>
    <w:rsid w:val="00052389"/>
    <w:rsid w:val="00052D97"/>
    <w:rsid w:val="00063F8A"/>
    <w:rsid w:val="00074B15"/>
    <w:rsid w:val="000853ED"/>
    <w:rsid w:val="00090856"/>
    <w:rsid w:val="000922B6"/>
    <w:rsid w:val="000C7087"/>
    <w:rsid w:val="000E0523"/>
    <w:rsid w:val="000F586E"/>
    <w:rsid w:val="00113EEF"/>
    <w:rsid w:val="00115B21"/>
    <w:rsid w:val="0012332B"/>
    <w:rsid w:val="00125BD1"/>
    <w:rsid w:val="0014595D"/>
    <w:rsid w:val="00151456"/>
    <w:rsid w:val="0015647C"/>
    <w:rsid w:val="0017000B"/>
    <w:rsid w:val="001706DC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207B"/>
    <w:rsid w:val="001D498E"/>
    <w:rsid w:val="001D7C51"/>
    <w:rsid w:val="001E5B9D"/>
    <w:rsid w:val="001E5CBD"/>
    <w:rsid w:val="001F1345"/>
    <w:rsid w:val="001F3374"/>
    <w:rsid w:val="001F5054"/>
    <w:rsid w:val="001F723D"/>
    <w:rsid w:val="00201961"/>
    <w:rsid w:val="00203E0C"/>
    <w:rsid w:val="00226B38"/>
    <w:rsid w:val="00235100"/>
    <w:rsid w:val="002364B6"/>
    <w:rsid w:val="00257A9E"/>
    <w:rsid w:val="0028462E"/>
    <w:rsid w:val="00295B3F"/>
    <w:rsid w:val="00297175"/>
    <w:rsid w:val="002B3AD0"/>
    <w:rsid w:val="002B7B5E"/>
    <w:rsid w:val="002B7ED9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5416D"/>
    <w:rsid w:val="00354426"/>
    <w:rsid w:val="0036026B"/>
    <w:rsid w:val="003876E0"/>
    <w:rsid w:val="003907B2"/>
    <w:rsid w:val="003A582D"/>
    <w:rsid w:val="003B6D30"/>
    <w:rsid w:val="003D44EB"/>
    <w:rsid w:val="003D536A"/>
    <w:rsid w:val="003E0D19"/>
    <w:rsid w:val="003E2291"/>
    <w:rsid w:val="003E3B1D"/>
    <w:rsid w:val="003E472A"/>
    <w:rsid w:val="0040455C"/>
    <w:rsid w:val="00410A08"/>
    <w:rsid w:val="00422061"/>
    <w:rsid w:val="00426668"/>
    <w:rsid w:val="00431179"/>
    <w:rsid w:val="004323E6"/>
    <w:rsid w:val="00446FF1"/>
    <w:rsid w:val="00453A75"/>
    <w:rsid w:val="00483FA0"/>
    <w:rsid w:val="004960C1"/>
    <w:rsid w:val="004B3A29"/>
    <w:rsid w:val="004B48C0"/>
    <w:rsid w:val="004E1457"/>
    <w:rsid w:val="004E3F8F"/>
    <w:rsid w:val="004F2202"/>
    <w:rsid w:val="00501C45"/>
    <w:rsid w:val="0050228F"/>
    <w:rsid w:val="00512F6B"/>
    <w:rsid w:val="00522146"/>
    <w:rsid w:val="00526676"/>
    <w:rsid w:val="00543072"/>
    <w:rsid w:val="00561129"/>
    <w:rsid w:val="005670C1"/>
    <w:rsid w:val="00576AB7"/>
    <w:rsid w:val="00580F26"/>
    <w:rsid w:val="00585ACB"/>
    <w:rsid w:val="005A45F8"/>
    <w:rsid w:val="005A5017"/>
    <w:rsid w:val="005C249F"/>
    <w:rsid w:val="005D2E0D"/>
    <w:rsid w:val="005E4F0C"/>
    <w:rsid w:val="005E6420"/>
    <w:rsid w:val="005F08F0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65E28"/>
    <w:rsid w:val="00680F89"/>
    <w:rsid w:val="006918CC"/>
    <w:rsid w:val="006B6508"/>
    <w:rsid w:val="006C1D5C"/>
    <w:rsid w:val="006C2E2A"/>
    <w:rsid w:val="006C6EA7"/>
    <w:rsid w:val="006E12F8"/>
    <w:rsid w:val="006E32CF"/>
    <w:rsid w:val="006F0987"/>
    <w:rsid w:val="006F2AE1"/>
    <w:rsid w:val="00702CAD"/>
    <w:rsid w:val="00721633"/>
    <w:rsid w:val="00733D16"/>
    <w:rsid w:val="00735E85"/>
    <w:rsid w:val="00742A9A"/>
    <w:rsid w:val="0076033F"/>
    <w:rsid w:val="00775A22"/>
    <w:rsid w:val="00783429"/>
    <w:rsid w:val="007859B1"/>
    <w:rsid w:val="007C27CB"/>
    <w:rsid w:val="007C42B1"/>
    <w:rsid w:val="007C6EF8"/>
    <w:rsid w:val="007E46EB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5F27"/>
    <w:rsid w:val="008B4137"/>
    <w:rsid w:val="008D59F5"/>
    <w:rsid w:val="008D62B9"/>
    <w:rsid w:val="008E3D5E"/>
    <w:rsid w:val="008E5BDD"/>
    <w:rsid w:val="008F0A49"/>
    <w:rsid w:val="0090107C"/>
    <w:rsid w:val="00912588"/>
    <w:rsid w:val="00924380"/>
    <w:rsid w:val="009278F1"/>
    <w:rsid w:val="00930A94"/>
    <w:rsid w:val="00931789"/>
    <w:rsid w:val="009358D2"/>
    <w:rsid w:val="00946734"/>
    <w:rsid w:val="009526C6"/>
    <w:rsid w:val="00961E38"/>
    <w:rsid w:val="009667EE"/>
    <w:rsid w:val="0098042D"/>
    <w:rsid w:val="009B5C60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0D6D"/>
    <w:rsid w:val="00A268D3"/>
    <w:rsid w:val="00A30E7E"/>
    <w:rsid w:val="00A37151"/>
    <w:rsid w:val="00A41C6E"/>
    <w:rsid w:val="00A44A0A"/>
    <w:rsid w:val="00A50BA9"/>
    <w:rsid w:val="00A558C0"/>
    <w:rsid w:val="00A63F17"/>
    <w:rsid w:val="00AA646B"/>
    <w:rsid w:val="00AC1AA6"/>
    <w:rsid w:val="00AC4EEB"/>
    <w:rsid w:val="00AC654F"/>
    <w:rsid w:val="00AD606C"/>
    <w:rsid w:val="00AF13AF"/>
    <w:rsid w:val="00AF3E7D"/>
    <w:rsid w:val="00AF651A"/>
    <w:rsid w:val="00B03414"/>
    <w:rsid w:val="00B11839"/>
    <w:rsid w:val="00B14742"/>
    <w:rsid w:val="00B14DC2"/>
    <w:rsid w:val="00B41BF1"/>
    <w:rsid w:val="00B430B3"/>
    <w:rsid w:val="00B827E3"/>
    <w:rsid w:val="00B82F36"/>
    <w:rsid w:val="00B93BCE"/>
    <w:rsid w:val="00B95A04"/>
    <w:rsid w:val="00B9763E"/>
    <w:rsid w:val="00BA3DD4"/>
    <w:rsid w:val="00BB2210"/>
    <w:rsid w:val="00BD2F45"/>
    <w:rsid w:val="00BD6693"/>
    <w:rsid w:val="00C00A82"/>
    <w:rsid w:val="00C06E3D"/>
    <w:rsid w:val="00C433E8"/>
    <w:rsid w:val="00C44424"/>
    <w:rsid w:val="00C47339"/>
    <w:rsid w:val="00C530A0"/>
    <w:rsid w:val="00C64418"/>
    <w:rsid w:val="00C7749F"/>
    <w:rsid w:val="00C8111C"/>
    <w:rsid w:val="00C818DA"/>
    <w:rsid w:val="00CB23D8"/>
    <w:rsid w:val="00CC2611"/>
    <w:rsid w:val="00CC3769"/>
    <w:rsid w:val="00CC456B"/>
    <w:rsid w:val="00CC60C0"/>
    <w:rsid w:val="00CD63FF"/>
    <w:rsid w:val="00CD667D"/>
    <w:rsid w:val="00CE08CD"/>
    <w:rsid w:val="00CF1F59"/>
    <w:rsid w:val="00CF5EC3"/>
    <w:rsid w:val="00CF7545"/>
    <w:rsid w:val="00D057E2"/>
    <w:rsid w:val="00D06CBD"/>
    <w:rsid w:val="00D074B5"/>
    <w:rsid w:val="00D10D02"/>
    <w:rsid w:val="00D27FAD"/>
    <w:rsid w:val="00D316D9"/>
    <w:rsid w:val="00D439B8"/>
    <w:rsid w:val="00D43B39"/>
    <w:rsid w:val="00D46FD2"/>
    <w:rsid w:val="00D508CE"/>
    <w:rsid w:val="00D521C5"/>
    <w:rsid w:val="00D64580"/>
    <w:rsid w:val="00D700B3"/>
    <w:rsid w:val="00D83E22"/>
    <w:rsid w:val="00D9088A"/>
    <w:rsid w:val="00D96128"/>
    <w:rsid w:val="00D97D8A"/>
    <w:rsid w:val="00DA30B7"/>
    <w:rsid w:val="00DB444C"/>
    <w:rsid w:val="00DB58AE"/>
    <w:rsid w:val="00DC52EC"/>
    <w:rsid w:val="00DE4FA4"/>
    <w:rsid w:val="00DE7133"/>
    <w:rsid w:val="00DF70D7"/>
    <w:rsid w:val="00E01AA5"/>
    <w:rsid w:val="00E0428D"/>
    <w:rsid w:val="00E35CB9"/>
    <w:rsid w:val="00E41C6F"/>
    <w:rsid w:val="00E5064B"/>
    <w:rsid w:val="00E5781B"/>
    <w:rsid w:val="00E673AB"/>
    <w:rsid w:val="00E676E9"/>
    <w:rsid w:val="00E74B8B"/>
    <w:rsid w:val="00E76938"/>
    <w:rsid w:val="00E81A47"/>
    <w:rsid w:val="00E82E54"/>
    <w:rsid w:val="00E87004"/>
    <w:rsid w:val="00E92F5C"/>
    <w:rsid w:val="00EB13FB"/>
    <w:rsid w:val="00EC297C"/>
    <w:rsid w:val="00EC5517"/>
    <w:rsid w:val="00EC6D58"/>
    <w:rsid w:val="00ED559C"/>
    <w:rsid w:val="00ED579E"/>
    <w:rsid w:val="00EE270A"/>
    <w:rsid w:val="00EE551A"/>
    <w:rsid w:val="00EE6596"/>
    <w:rsid w:val="00F03195"/>
    <w:rsid w:val="00F061DC"/>
    <w:rsid w:val="00F13D0B"/>
    <w:rsid w:val="00F17EE8"/>
    <w:rsid w:val="00F21108"/>
    <w:rsid w:val="00F23569"/>
    <w:rsid w:val="00F4346D"/>
    <w:rsid w:val="00F52E87"/>
    <w:rsid w:val="00F53980"/>
    <w:rsid w:val="00F541CC"/>
    <w:rsid w:val="00F54BEF"/>
    <w:rsid w:val="00F571F5"/>
    <w:rsid w:val="00F605A5"/>
    <w:rsid w:val="00F6783A"/>
    <w:rsid w:val="00F82CAB"/>
    <w:rsid w:val="00F83AA5"/>
    <w:rsid w:val="00F9024C"/>
    <w:rsid w:val="00FA16B5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013D"/>
  <w15:docId w15:val="{90838AC2-8F7B-4A68-A7B2-7835343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C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44</cp:revision>
  <cp:lastPrinted>2023-06-14T09:11:00Z</cp:lastPrinted>
  <dcterms:created xsi:type="dcterms:W3CDTF">2022-01-14T06:03:00Z</dcterms:created>
  <dcterms:modified xsi:type="dcterms:W3CDTF">2023-06-19T07:35:00Z</dcterms:modified>
</cp:coreProperties>
</file>