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8173" w:tblpY="148"/>
        <w:tblW w:w="14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463"/>
      </w:tblGrid>
      <w:tr w:rsidR="0067076B" w:rsidRPr="00B70184" w:rsidTr="00E26579">
        <w:tc>
          <w:tcPr>
            <w:tcW w:w="8926" w:type="dxa"/>
          </w:tcPr>
          <w:p w:rsidR="0067076B" w:rsidRPr="00B70184" w:rsidRDefault="0067076B" w:rsidP="00E26579">
            <w:pPr>
              <w:pStyle w:val="Style8"/>
            </w:pPr>
          </w:p>
        </w:tc>
        <w:tc>
          <w:tcPr>
            <w:tcW w:w="5463" w:type="dxa"/>
          </w:tcPr>
          <w:p w:rsidR="0067076B" w:rsidRPr="00B70184" w:rsidRDefault="0067076B" w:rsidP="00E26579">
            <w:pPr>
              <w:pStyle w:val="Style2"/>
              <w:widowControl/>
              <w:spacing w:line="240" w:lineRule="auto"/>
              <w:jc w:val="left"/>
              <w:rPr>
                <w:lang w:eastAsia="ar-SA"/>
              </w:rPr>
            </w:pPr>
            <w:r w:rsidRPr="00B70184">
              <w:rPr>
                <w:lang w:eastAsia="ar-SA"/>
              </w:rPr>
              <w:t>УТВЕРЖДАЮ:</w:t>
            </w:r>
          </w:p>
          <w:p w:rsidR="0067076B" w:rsidRPr="00B70184" w:rsidRDefault="0067076B" w:rsidP="00E26579">
            <w:pPr>
              <w:pStyle w:val="Style2"/>
              <w:widowControl/>
              <w:spacing w:line="240" w:lineRule="auto"/>
              <w:jc w:val="left"/>
              <w:rPr>
                <w:lang w:eastAsia="ar-SA"/>
              </w:rPr>
            </w:pPr>
            <w:r w:rsidRPr="00B70184">
              <w:rPr>
                <w:lang w:eastAsia="ar-SA"/>
              </w:rPr>
              <w:t>Глава Шатровского  муниципального округа Курганской области</w:t>
            </w:r>
          </w:p>
          <w:p w:rsidR="0067076B" w:rsidRPr="00B70184" w:rsidRDefault="0067076B" w:rsidP="00E26579">
            <w:pPr>
              <w:pStyle w:val="Style2"/>
              <w:widowControl/>
              <w:spacing w:line="240" w:lineRule="auto"/>
              <w:jc w:val="left"/>
              <w:rPr>
                <w:lang w:eastAsia="ar-SA"/>
              </w:rPr>
            </w:pPr>
            <w:r w:rsidRPr="00B70184">
              <w:rPr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________________________________Л.А.Рассохин</w:t>
            </w:r>
          </w:p>
          <w:p w:rsidR="0067076B" w:rsidRPr="00B70184" w:rsidRDefault="0067076B" w:rsidP="00E26579">
            <w:pPr>
              <w:pStyle w:val="Style2"/>
              <w:widowControl/>
              <w:spacing w:line="240" w:lineRule="auto"/>
              <w:jc w:val="left"/>
              <w:rPr>
                <w:lang w:eastAsia="ar-SA"/>
              </w:rPr>
            </w:pPr>
          </w:p>
          <w:p w:rsidR="0067076B" w:rsidRPr="00B70184" w:rsidRDefault="00E06C05" w:rsidP="00E26579">
            <w:pPr>
              <w:pStyle w:val="Style2"/>
              <w:widowControl/>
              <w:spacing w:line="240" w:lineRule="auto"/>
              <w:jc w:val="left"/>
              <w:rPr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«</w:t>
            </w:r>
            <w:r w:rsidRPr="00E21432">
              <w:rPr>
                <w:rFonts w:ascii="PT Astra Serif" w:hAnsi="PT Astra Serif"/>
                <w:u w:val="single"/>
                <w:lang w:eastAsia="ar-SA"/>
              </w:rPr>
              <w:t xml:space="preserve">12» </w:t>
            </w:r>
            <w:r>
              <w:rPr>
                <w:rFonts w:ascii="PT Astra Serif" w:hAnsi="PT Astra Serif"/>
                <w:u w:val="single"/>
                <w:lang w:eastAsia="ar-SA"/>
              </w:rPr>
              <w:t xml:space="preserve">                    </w:t>
            </w:r>
            <w:r w:rsidRPr="00E21432">
              <w:rPr>
                <w:rFonts w:ascii="PT Astra Serif" w:hAnsi="PT Astra Serif"/>
                <w:u w:val="single"/>
                <w:lang w:eastAsia="ar-SA"/>
              </w:rPr>
              <w:t xml:space="preserve">декабря  </w:t>
            </w:r>
            <w:r>
              <w:rPr>
                <w:rFonts w:ascii="PT Astra Serif" w:hAnsi="PT Astra Serif"/>
                <w:u w:val="single"/>
                <w:lang w:eastAsia="ar-SA"/>
              </w:rPr>
              <w:t xml:space="preserve">                               </w:t>
            </w:r>
            <w:r w:rsidRPr="00E21432">
              <w:rPr>
                <w:rFonts w:ascii="PT Astra Serif" w:hAnsi="PT Astra Serif"/>
                <w:u w:val="single"/>
                <w:lang w:eastAsia="ar-SA"/>
              </w:rPr>
              <w:t xml:space="preserve"> 2023г</w:t>
            </w:r>
            <w:r w:rsidRPr="00B70184">
              <w:rPr>
                <w:lang w:eastAsia="ar-SA"/>
              </w:rPr>
              <w:t xml:space="preserve"> </w:t>
            </w:r>
            <w:r w:rsidR="0067076B" w:rsidRPr="00B70184">
              <w:rPr>
                <w:lang w:eastAsia="ar-SA"/>
              </w:rPr>
              <w:t xml:space="preserve">. </w:t>
            </w:r>
          </w:p>
          <w:p w:rsidR="0067076B" w:rsidRPr="00B70184" w:rsidRDefault="0067076B" w:rsidP="00E26579">
            <w:pPr>
              <w:pStyle w:val="Style8"/>
            </w:pPr>
            <w:bookmarkStart w:id="0" w:name="_GoBack"/>
            <w:bookmarkEnd w:id="0"/>
          </w:p>
        </w:tc>
      </w:tr>
    </w:tbl>
    <w:p w:rsidR="0067076B" w:rsidRPr="00B70184" w:rsidRDefault="0067076B" w:rsidP="0067076B"/>
    <w:p w:rsidR="003A3881" w:rsidRPr="00B70184" w:rsidRDefault="003A3881" w:rsidP="0067076B"/>
    <w:p w:rsidR="003A3881" w:rsidRPr="00B70184" w:rsidRDefault="003A3881" w:rsidP="0067076B"/>
    <w:p w:rsidR="003A3881" w:rsidRPr="00B70184" w:rsidRDefault="003A3881" w:rsidP="0067076B"/>
    <w:p w:rsidR="003A3881" w:rsidRPr="00B70184" w:rsidRDefault="003A3881" w:rsidP="0067076B"/>
    <w:p w:rsidR="003A3881" w:rsidRPr="00B70184" w:rsidRDefault="003A3881" w:rsidP="0067076B"/>
    <w:p w:rsidR="003A3881" w:rsidRPr="00B70184" w:rsidRDefault="003A3881" w:rsidP="0067076B"/>
    <w:p w:rsidR="003A3881" w:rsidRPr="00B70184" w:rsidRDefault="003A3881" w:rsidP="0067076B"/>
    <w:p w:rsidR="003A3881" w:rsidRPr="00B70184" w:rsidRDefault="003A3881" w:rsidP="0067076B"/>
    <w:p w:rsidR="003A3881" w:rsidRPr="00B70184" w:rsidRDefault="003A3881" w:rsidP="0067076B"/>
    <w:p w:rsidR="003A3881" w:rsidRPr="00B70184" w:rsidRDefault="003A3881" w:rsidP="0067076B"/>
    <w:p w:rsidR="00BD5A9E" w:rsidRDefault="00BD5A9E" w:rsidP="00BD5A9E">
      <w:pPr>
        <w:pStyle w:val="Style2"/>
        <w:widowControl/>
        <w:spacing w:line="240" w:lineRule="auto"/>
        <w:rPr>
          <w:lang w:eastAsia="ar-SA"/>
        </w:rPr>
      </w:pPr>
      <w:r w:rsidRPr="00B70184">
        <w:rPr>
          <w:lang w:eastAsia="ar-SA"/>
        </w:rPr>
        <w:t>ТЕХНОЛОГИЧЕСКАЯ СХЕМ</w:t>
      </w:r>
      <w:r w:rsidR="0067076B" w:rsidRPr="00B70184">
        <w:rPr>
          <w:lang w:eastAsia="ar-SA"/>
        </w:rPr>
        <w:t>А</w:t>
      </w:r>
    </w:p>
    <w:p w:rsidR="004431AE" w:rsidRPr="004431AE" w:rsidRDefault="004431AE" w:rsidP="00BD5A9E">
      <w:pPr>
        <w:pStyle w:val="Style2"/>
        <w:widowControl/>
        <w:spacing w:line="240" w:lineRule="auto"/>
        <w:rPr>
          <w:b/>
        </w:rPr>
      </w:pPr>
      <w:r w:rsidRPr="004431AE">
        <w:rPr>
          <w:b/>
          <w:lang w:eastAsia="ar-SA"/>
        </w:rPr>
        <w:t>по предоставлению муниципальной услуге «</w:t>
      </w:r>
      <w:r w:rsidRPr="004431AE">
        <w:rPr>
          <w:b/>
        </w:rPr>
        <w:t>Постановка на учет и направление детей в образовательные учреждения,</w:t>
      </w:r>
    </w:p>
    <w:p w:rsidR="004431AE" w:rsidRPr="004431AE" w:rsidRDefault="004431AE" w:rsidP="00BD5A9E">
      <w:pPr>
        <w:pStyle w:val="Style2"/>
        <w:widowControl/>
        <w:spacing w:line="240" w:lineRule="auto"/>
        <w:rPr>
          <w:b/>
          <w:lang w:eastAsia="ar-SA"/>
        </w:rPr>
      </w:pPr>
      <w:r w:rsidRPr="004431AE">
        <w:rPr>
          <w:b/>
        </w:rPr>
        <w:t xml:space="preserve"> реализующие образовательные программы дошкольного образования»</w:t>
      </w:r>
    </w:p>
    <w:p w:rsidR="004431AE" w:rsidRDefault="004431AE" w:rsidP="00BD5A9E">
      <w:pPr>
        <w:pStyle w:val="Style2"/>
        <w:widowControl/>
        <w:spacing w:line="240" w:lineRule="auto"/>
        <w:rPr>
          <w:lang w:eastAsia="ar-SA"/>
        </w:rPr>
      </w:pPr>
    </w:p>
    <w:p w:rsidR="00BD5A9E" w:rsidRPr="00B70184" w:rsidRDefault="00BD5A9E" w:rsidP="00BD5A9E">
      <w:pPr>
        <w:pStyle w:val="Style2"/>
        <w:widowControl/>
        <w:spacing w:line="240" w:lineRule="auto"/>
        <w:rPr>
          <w:lang w:eastAsia="ar-SA"/>
        </w:rPr>
      </w:pPr>
      <w:r w:rsidRPr="00B70184">
        <w:rPr>
          <w:lang w:eastAsia="ar-SA"/>
        </w:rPr>
        <w:t>«Общие сведения о государственной (муниципальной) услуге»</w:t>
      </w:r>
    </w:p>
    <w:p w:rsidR="00377373" w:rsidRPr="00B70184" w:rsidRDefault="00377373" w:rsidP="0067076B">
      <w:pPr>
        <w:tabs>
          <w:tab w:val="left" w:pos="0"/>
        </w:tabs>
        <w:ind w:right="25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6"/>
        <w:gridCol w:w="5794"/>
        <w:gridCol w:w="14754"/>
      </w:tblGrid>
      <w:tr w:rsidR="00BD5A9E" w:rsidRPr="00B70184" w:rsidTr="003A3881">
        <w:trPr>
          <w:trHeight w:val="284"/>
        </w:trPr>
        <w:tc>
          <w:tcPr>
            <w:tcW w:w="1496" w:type="dxa"/>
          </w:tcPr>
          <w:p w:rsidR="00BD5A9E" w:rsidRPr="00B70184" w:rsidRDefault="00BD5A9E" w:rsidP="00BD5A9E">
            <w:pPr>
              <w:pStyle w:val="Style5"/>
              <w:widowControl/>
              <w:jc w:val="center"/>
              <w:rPr>
                <w:lang w:eastAsia="ar-SA"/>
              </w:rPr>
            </w:pPr>
            <w:r w:rsidRPr="00B70184">
              <w:rPr>
                <w:lang w:eastAsia="ar-SA"/>
              </w:rPr>
              <w:t>№ п/п</w:t>
            </w:r>
          </w:p>
        </w:tc>
        <w:tc>
          <w:tcPr>
            <w:tcW w:w="5794" w:type="dxa"/>
          </w:tcPr>
          <w:p w:rsidR="00BD5A9E" w:rsidRPr="00B70184" w:rsidRDefault="00BD5A9E" w:rsidP="00BD5A9E">
            <w:pPr>
              <w:pStyle w:val="Style2"/>
              <w:widowControl/>
              <w:spacing w:line="240" w:lineRule="auto"/>
              <w:rPr>
                <w:lang w:eastAsia="ar-SA"/>
              </w:rPr>
            </w:pPr>
            <w:r w:rsidRPr="00B70184">
              <w:rPr>
                <w:lang w:eastAsia="ar-SA"/>
              </w:rPr>
              <w:t>Параметр</w:t>
            </w:r>
          </w:p>
        </w:tc>
        <w:tc>
          <w:tcPr>
            <w:tcW w:w="14754" w:type="dxa"/>
          </w:tcPr>
          <w:p w:rsidR="00BD5A9E" w:rsidRPr="00B70184" w:rsidRDefault="00BD5A9E" w:rsidP="00BD5A9E">
            <w:pPr>
              <w:pStyle w:val="Style2"/>
              <w:widowControl/>
              <w:spacing w:line="240" w:lineRule="auto"/>
              <w:rPr>
                <w:lang w:eastAsia="ar-SA"/>
              </w:rPr>
            </w:pPr>
            <w:r w:rsidRPr="00B70184">
              <w:rPr>
                <w:lang w:eastAsia="ar-SA"/>
              </w:rPr>
              <w:t>Значение параметра/состояние</w:t>
            </w:r>
          </w:p>
        </w:tc>
      </w:tr>
      <w:tr w:rsidR="00BD5A9E" w:rsidRPr="00B70184" w:rsidTr="003A3881">
        <w:trPr>
          <w:trHeight w:val="569"/>
        </w:trPr>
        <w:tc>
          <w:tcPr>
            <w:tcW w:w="1496" w:type="dxa"/>
          </w:tcPr>
          <w:p w:rsidR="00BD5A9E" w:rsidRPr="00B70184" w:rsidRDefault="00BD5A9E" w:rsidP="00BD5A9E">
            <w:pPr>
              <w:pStyle w:val="Style2"/>
              <w:widowControl/>
              <w:spacing w:line="240" w:lineRule="auto"/>
              <w:rPr>
                <w:lang w:eastAsia="ar-SA"/>
              </w:rPr>
            </w:pPr>
            <w:r w:rsidRPr="00B70184">
              <w:rPr>
                <w:lang w:eastAsia="ar-SA"/>
              </w:rPr>
              <w:t>1</w:t>
            </w:r>
          </w:p>
        </w:tc>
        <w:tc>
          <w:tcPr>
            <w:tcW w:w="5794" w:type="dxa"/>
          </w:tcPr>
          <w:p w:rsidR="00BD5A9E" w:rsidRPr="00B70184" w:rsidRDefault="00BD5A9E" w:rsidP="00BD5A9E">
            <w:pPr>
              <w:pStyle w:val="Style2"/>
              <w:widowControl/>
              <w:spacing w:line="240" w:lineRule="auto"/>
              <w:jc w:val="left"/>
              <w:rPr>
                <w:lang w:eastAsia="ar-SA"/>
              </w:rPr>
            </w:pPr>
            <w:r w:rsidRPr="00B70184">
              <w:rPr>
                <w:lang w:eastAsia="ar-SA"/>
              </w:rPr>
              <w:t>Наименование органа, предоставляющего услугу</w:t>
            </w:r>
          </w:p>
        </w:tc>
        <w:tc>
          <w:tcPr>
            <w:tcW w:w="14754" w:type="dxa"/>
          </w:tcPr>
          <w:p w:rsidR="00BD5A9E" w:rsidRPr="00B70184" w:rsidRDefault="00BD5A9E" w:rsidP="00BD5A9E">
            <w:pPr>
              <w:tabs>
                <w:tab w:val="left" w:pos="0"/>
              </w:tabs>
              <w:ind w:right="253"/>
              <w:rPr>
                <w:rFonts w:eastAsia="Calibri"/>
              </w:rPr>
            </w:pPr>
            <w:r w:rsidRPr="00B70184">
              <w:rPr>
                <w:rFonts w:eastAsia="Calibri"/>
              </w:rPr>
              <w:t>Администрация Шатровского муниципального округа Курганской области</w:t>
            </w:r>
          </w:p>
        </w:tc>
      </w:tr>
      <w:tr w:rsidR="00BD5A9E" w:rsidRPr="00B70184" w:rsidTr="003A3881">
        <w:trPr>
          <w:trHeight w:val="569"/>
        </w:trPr>
        <w:tc>
          <w:tcPr>
            <w:tcW w:w="1496" w:type="dxa"/>
          </w:tcPr>
          <w:p w:rsidR="00BD5A9E" w:rsidRPr="00B70184" w:rsidRDefault="00BD5A9E" w:rsidP="00BD5A9E">
            <w:pPr>
              <w:pStyle w:val="Style2"/>
              <w:widowControl/>
              <w:spacing w:line="240" w:lineRule="auto"/>
              <w:rPr>
                <w:lang w:eastAsia="ar-SA"/>
              </w:rPr>
            </w:pPr>
            <w:r w:rsidRPr="00B70184">
              <w:rPr>
                <w:lang w:eastAsia="ar-SA"/>
              </w:rPr>
              <w:t>2</w:t>
            </w:r>
          </w:p>
        </w:tc>
        <w:tc>
          <w:tcPr>
            <w:tcW w:w="5794" w:type="dxa"/>
          </w:tcPr>
          <w:p w:rsidR="00BD5A9E" w:rsidRPr="00B70184" w:rsidRDefault="00BD5A9E" w:rsidP="00BD5A9E">
            <w:pPr>
              <w:pStyle w:val="Style5"/>
              <w:widowControl/>
              <w:jc w:val="left"/>
              <w:rPr>
                <w:lang w:eastAsia="ar-SA"/>
              </w:rPr>
            </w:pPr>
            <w:r w:rsidRPr="00B70184">
              <w:rPr>
                <w:lang w:eastAsia="ar-SA"/>
              </w:rPr>
              <w:t>Номер услуги в федеральном реестре</w:t>
            </w:r>
          </w:p>
        </w:tc>
        <w:tc>
          <w:tcPr>
            <w:tcW w:w="14754" w:type="dxa"/>
          </w:tcPr>
          <w:p w:rsidR="00BD5A9E" w:rsidRPr="004431AE" w:rsidRDefault="004431AE" w:rsidP="00BD5A9E">
            <w:pPr>
              <w:tabs>
                <w:tab w:val="left" w:pos="0"/>
              </w:tabs>
              <w:ind w:right="253"/>
              <w:rPr>
                <w:rFonts w:eastAsia="Calibri"/>
              </w:rPr>
            </w:pPr>
            <w:r w:rsidRPr="004431AE">
              <w:rPr>
                <w:b/>
                <w:szCs w:val="20"/>
              </w:rPr>
              <w:t>4501000010000006531</w:t>
            </w:r>
          </w:p>
        </w:tc>
      </w:tr>
      <w:tr w:rsidR="00BD5A9E" w:rsidRPr="00B70184" w:rsidTr="003A3881">
        <w:trPr>
          <w:trHeight w:val="569"/>
        </w:trPr>
        <w:tc>
          <w:tcPr>
            <w:tcW w:w="1496" w:type="dxa"/>
          </w:tcPr>
          <w:p w:rsidR="00BD5A9E" w:rsidRPr="00B70184" w:rsidRDefault="00BD5A9E" w:rsidP="00BD5A9E">
            <w:pPr>
              <w:pStyle w:val="Style2"/>
              <w:widowControl/>
              <w:spacing w:line="240" w:lineRule="auto"/>
              <w:rPr>
                <w:lang w:eastAsia="ar-SA"/>
              </w:rPr>
            </w:pPr>
            <w:r w:rsidRPr="00B70184">
              <w:rPr>
                <w:lang w:eastAsia="ar-SA"/>
              </w:rPr>
              <w:t>3</w:t>
            </w:r>
          </w:p>
        </w:tc>
        <w:tc>
          <w:tcPr>
            <w:tcW w:w="5794" w:type="dxa"/>
          </w:tcPr>
          <w:p w:rsidR="00BD5A9E" w:rsidRPr="00B70184" w:rsidRDefault="00BD5A9E" w:rsidP="00BD5A9E">
            <w:pPr>
              <w:pStyle w:val="Style5"/>
              <w:widowControl/>
              <w:jc w:val="left"/>
              <w:rPr>
                <w:lang w:eastAsia="ar-SA"/>
              </w:rPr>
            </w:pPr>
            <w:r w:rsidRPr="00B70184">
              <w:rPr>
                <w:lang w:eastAsia="ar-SA"/>
              </w:rPr>
              <w:t>Полное наименование услуги</w:t>
            </w:r>
          </w:p>
        </w:tc>
        <w:tc>
          <w:tcPr>
            <w:tcW w:w="14754" w:type="dxa"/>
          </w:tcPr>
          <w:p w:rsidR="00BD5A9E" w:rsidRPr="00B70184" w:rsidRDefault="00550D80" w:rsidP="00BD5A9E">
            <w:pPr>
              <w:tabs>
                <w:tab w:val="left" w:pos="0"/>
              </w:tabs>
              <w:ind w:right="253"/>
              <w:rPr>
                <w:rFonts w:eastAsia="Calibri"/>
                <w:b/>
              </w:rPr>
            </w:pPr>
            <w:r w:rsidRPr="00B70184">
              <w:rPr>
                <w:b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</w:p>
        </w:tc>
      </w:tr>
      <w:tr w:rsidR="00BD5A9E" w:rsidRPr="00B70184" w:rsidTr="003A3881">
        <w:trPr>
          <w:trHeight w:val="569"/>
        </w:trPr>
        <w:tc>
          <w:tcPr>
            <w:tcW w:w="1496" w:type="dxa"/>
          </w:tcPr>
          <w:p w:rsidR="00BD5A9E" w:rsidRPr="00B70184" w:rsidRDefault="00BD5A9E" w:rsidP="00BD5A9E">
            <w:pPr>
              <w:pStyle w:val="Style2"/>
              <w:widowControl/>
              <w:spacing w:line="240" w:lineRule="auto"/>
              <w:rPr>
                <w:lang w:eastAsia="ar-SA"/>
              </w:rPr>
            </w:pPr>
            <w:r w:rsidRPr="00B70184">
              <w:rPr>
                <w:lang w:eastAsia="ar-SA"/>
              </w:rPr>
              <w:t>4</w:t>
            </w:r>
          </w:p>
        </w:tc>
        <w:tc>
          <w:tcPr>
            <w:tcW w:w="5794" w:type="dxa"/>
          </w:tcPr>
          <w:p w:rsidR="00BD5A9E" w:rsidRPr="00B70184" w:rsidRDefault="00BD5A9E" w:rsidP="00BD5A9E">
            <w:pPr>
              <w:pStyle w:val="Style5"/>
              <w:widowControl/>
              <w:jc w:val="left"/>
              <w:rPr>
                <w:lang w:eastAsia="ar-SA"/>
              </w:rPr>
            </w:pPr>
            <w:r w:rsidRPr="00B70184">
              <w:rPr>
                <w:lang w:eastAsia="ar-SA"/>
              </w:rPr>
              <w:t>Краткое наименование услуги</w:t>
            </w:r>
          </w:p>
        </w:tc>
        <w:tc>
          <w:tcPr>
            <w:tcW w:w="14754" w:type="dxa"/>
          </w:tcPr>
          <w:p w:rsidR="00BD5A9E" w:rsidRPr="00B70184" w:rsidRDefault="00550D80" w:rsidP="0067076B">
            <w:pPr>
              <w:tabs>
                <w:tab w:val="left" w:pos="0"/>
              </w:tabs>
              <w:ind w:right="253"/>
              <w:rPr>
                <w:rFonts w:eastAsia="Calibri"/>
                <w:b/>
              </w:rPr>
            </w:pPr>
            <w:r w:rsidRPr="00B70184">
              <w:rPr>
                <w:b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BD5A9E" w:rsidRPr="00B70184" w:rsidTr="003A3881">
        <w:trPr>
          <w:trHeight w:val="1316"/>
        </w:trPr>
        <w:tc>
          <w:tcPr>
            <w:tcW w:w="1496" w:type="dxa"/>
          </w:tcPr>
          <w:p w:rsidR="00BD5A9E" w:rsidRPr="00B70184" w:rsidRDefault="00BD5A9E" w:rsidP="00BD5A9E">
            <w:pPr>
              <w:pStyle w:val="Style2"/>
              <w:widowControl/>
              <w:spacing w:line="240" w:lineRule="auto"/>
              <w:rPr>
                <w:lang w:eastAsia="ar-SA"/>
              </w:rPr>
            </w:pPr>
            <w:r w:rsidRPr="00B70184">
              <w:rPr>
                <w:lang w:eastAsia="ar-SA"/>
              </w:rPr>
              <w:t>5</w:t>
            </w:r>
          </w:p>
        </w:tc>
        <w:tc>
          <w:tcPr>
            <w:tcW w:w="5794" w:type="dxa"/>
          </w:tcPr>
          <w:p w:rsidR="00BD5A9E" w:rsidRPr="00B70184" w:rsidRDefault="00BD5A9E" w:rsidP="00BD5A9E">
            <w:pPr>
              <w:pStyle w:val="Style5"/>
              <w:widowControl/>
              <w:jc w:val="left"/>
              <w:rPr>
                <w:lang w:eastAsia="ar-SA"/>
              </w:rPr>
            </w:pPr>
            <w:r w:rsidRPr="00B70184">
              <w:rPr>
                <w:lang w:eastAsia="ar-SA"/>
              </w:rPr>
              <w:t>Административный регламент предоставления услуги</w:t>
            </w:r>
          </w:p>
        </w:tc>
        <w:tc>
          <w:tcPr>
            <w:tcW w:w="14754" w:type="dxa"/>
          </w:tcPr>
          <w:p w:rsidR="00BD5A9E" w:rsidRPr="00B70184" w:rsidRDefault="00675B41" w:rsidP="00550D80">
            <w:pPr>
              <w:jc w:val="both"/>
              <w:rPr>
                <w:rFonts w:eastAsia="Calibri"/>
              </w:rPr>
            </w:pPr>
            <w:r w:rsidRPr="00B70184">
              <w:t xml:space="preserve">Постановление </w:t>
            </w:r>
            <w:r w:rsidR="00550D80" w:rsidRPr="00B70184">
              <w:t xml:space="preserve">Администрации Шатровского муниципального округа Курганской области </w:t>
            </w:r>
            <w:r w:rsidRPr="00B70184">
              <w:t xml:space="preserve">от </w:t>
            </w:r>
            <w:r w:rsidR="00550D80" w:rsidRPr="00B70184">
              <w:t>25 апреля</w:t>
            </w:r>
            <w:r w:rsidR="00E01518" w:rsidRPr="00B70184">
              <w:t xml:space="preserve"> </w:t>
            </w:r>
            <w:r w:rsidRPr="00B70184">
              <w:t>202</w:t>
            </w:r>
            <w:r w:rsidR="00550D80" w:rsidRPr="00B70184">
              <w:t>2</w:t>
            </w:r>
            <w:r w:rsidRPr="00B70184">
              <w:t xml:space="preserve"> года № </w:t>
            </w:r>
            <w:r w:rsidR="00550D80" w:rsidRPr="00B70184">
              <w:t>210</w:t>
            </w:r>
            <w:r w:rsidRPr="00B70184">
              <w:t xml:space="preserve"> «Об утверждении Административного регламента </w:t>
            </w:r>
            <w:r w:rsidR="00550D80" w:rsidRPr="00B70184">
              <w:t xml:space="preserve">предоставления </w:t>
            </w:r>
            <w:r w:rsidR="00CE71F5" w:rsidRPr="00B70184">
              <w:t>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      </w:r>
          </w:p>
        </w:tc>
      </w:tr>
      <w:tr w:rsidR="00BD5A9E" w:rsidRPr="00B70184" w:rsidTr="003A3881">
        <w:trPr>
          <w:trHeight w:val="569"/>
        </w:trPr>
        <w:tc>
          <w:tcPr>
            <w:tcW w:w="1496" w:type="dxa"/>
          </w:tcPr>
          <w:p w:rsidR="00BD5A9E" w:rsidRPr="00B70184" w:rsidRDefault="00BD5A9E" w:rsidP="00BD5A9E">
            <w:pPr>
              <w:pStyle w:val="Style2"/>
              <w:widowControl/>
              <w:spacing w:line="240" w:lineRule="auto"/>
              <w:rPr>
                <w:lang w:eastAsia="ar-SA"/>
              </w:rPr>
            </w:pPr>
            <w:r w:rsidRPr="00B70184">
              <w:rPr>
                <w:lang w:eastAsia="ar-SA"/>
              </w:rPr>
              <w:t>6</w:t>
            </w:r>
          </w:p>
        </w:tc>
        <w:tc>
          <w:tcPr>
            <w:tcW w:w="5794" w:type="dxa"/>
          </w:tcPr>
          <w:p w:rsidR="00BD5A9E" w:rsidRPr="00B70184" w:rsidRDefault="00BD5A9E" w:rsidP="00BD5A9E">
            <w:pPr>
              <w:pStyle w:val="Style5"/>
              <w:widowControl/>
              <w:jc w:val="left"/>
              <w:rPr>
                <w:lang w:eastAsia="ar-SA"/>
              </w:rPr>
            </w:pPr>
            <w:r w:rsidRPr="00B70184">
              <w:rPr>
                <w:lang w:eastAsia="ar-SA"/>
              </w:rPr>
              <w:t>Перечень «подуслуг»</w:t>
            </w:r>
          </w:p>
        </w:tc>
        <w:tc>
          <w:tcPr>
            <w:tcW w:w="14754" w:type="dxa"/>
          </w:tcPr>
          <w:p w:rsidR="00A83667" w:rsidRPr="00B70184" w:rsidRDefault="00A83667" w:rsidP="00A83667">
            <w:pPr>
              <w:outlineLvl w:val="2"/>
            </w:pPr>
            <w:r w:rsidRPr="00B70184">
              <w:t>1. Постановка ребенка на учет либо отказ в постановке ребенка на учет</w:t>
            </w:r>
          </w:p>
          <w:p w:rsidR="00BD5A9E" w:rsidRPr="00B70184" w:rsidRDefault="00A83667" w:rsidP="00A83667">
            <w:pPr>
              <w:tabs>
                <w:tab w:val="left" w:pos="0"/>
              </w:tabs>
              <w:ind w:right="253"/>
              <w:rPr>
                <w:rFonts w:eastAsia="Calibri"/>
              </w:rPr>
            </w:pPr>
            <w:r w:rsidRPr="00B70184">
              <w:t>2. Предоставление места в образовательной организации</w:t>
            </w:r>
          </w:p>
        </w:tc>
      </w:tr>
      <w:tr w:rsidR="0067076B" w:rsidRPr="00B70184" w:rsidTr="003A3881">
        <w:trPr>
          <w:trHeight w:val="284"/>
        </w:trPr>
        <w:tc>
          <w:tcPr>
            <w:tcW w:w="1496" w:type="dxa"/>
            <w:vMerge w:val="restart"/>
          </w:tcPr>
          <w:p w:rsidR="0067076B" w:rsidRPr="00B70184" w:rsidRDefault="0067076B" w:rsidP="0067076B">
            <w:pPr>
              <w:pStyle w:val="Style2"/>
              <w:widowControl/>
              <w:spacing w:line="240" w:lineRule="auto"/>
              <w:rPr>
                <w:lang w:eastAsia="ar-SA"/>
              </w:rPr>
            </w:pPr>
            <w:r w:rsidRPr="00B70184">
              <w:rPr>
                <w:lang w:eastAsia="ar-SA"/>
              </w:rPr>
              <w:t>7</w:t>
            </w:r>
          </w:p>
        </w:tc>
        <w:tc>
          <w:tcPr>
            <w:tcW w:w="5794" w:type="dxa"/>
            <w:vMerge w:val="restart"/>
          </w:tcPr>
          <w:p w:rsidR="0067076B" w:rsidRPr="00B70184" w:rsidRDefault="0067076B" w:rsidP="0067076B">
            <w:pPr>
              <w:pStyle w:val="Style2"/>
              <w:widowControl/>
              <w:spacing w:line="240" w:lineRule="auto"/>
              <w:jc w:val="left"/>
              <w:rPr>
                <w:lang w:eastAsia="ar-SA"/>
              </w:rPr>
            </w:pPr>
            <w:r w:rsidRPr="00B70184">
              <w:rPr>
                <w:lang w:eastAsia="ar-SA"/>
              </w:rPr>
              <w:t>Способы оценки качества предоставления услуги</w:t>
            </w:r>
          </w:p>
        </w:tc>
        <w:tc>
          <w:tcPr>
            <w:tcW w:w="14754" w:type="dxa"/>
            <w:vAlign w:val="center"/>
          </w:tcPr>
          <w:p w:rsidR="0067076B" w:rsidRPr="00B70184" w:rsidRDefault="0067076B" w:rsidP="0067076B">
            <w:pPr>
              <w:pStyle w:val="Style2"/>
              <w:widowControl/>
              <w:spacing w:line="240" w:lineRule="auto"/>
              <w:jc w:val="both"/>
              <w:rPr>
                <w:lang w:eastAsia="ar-SA"/>
              </w:rPr>
            </w:pPr>
            <w:r w:rsidRPr="00B70184">
              <w:rPr>
                <w:lang w:eastAsia="ar-SA"/>
              </w:rPr>
              <w:t>радиотелефонная связь (смс-опрос)</w:t>
            </w:r>
          </w:p>
        </w:tc>
      </w:tr>
      <w:tr w:rsidR="0067076B" w:rsidRPr="00B70184" w:rsidTr="003A3881">
        <w:trPr>
          <w:trHeight w:val="155"/>
        </w:trPr>
        <w:tc>
          <w:tcPr>
            <w:tcW w:w="1496" w:type="dxa"/>
            <w:vMerge/>
          </w:tcPr>
          <w:p w:rsidR="0067076B" w:rsidRPr="00B70184" w:rsidRDefault="0067076B" w:rsidP="0067076B">
            <w:pPr>
              <w:pStyle w:val="Style2"/>
              <w:widowControl/>
              <w:snapToGrid w:val="0"/>
              <w:spacing w:line="240" w:lineRule="auto"/>
              <w:rPr>
                <w:lang w:eastAsia="ar-SA"/>
              </w:rPr>
            </w:pPr>
          </w:p>
        </w:tc>
        <w:tc>
          <w:tcPr>
            <w:tcW w:w="5794" w:type="dxa"/>
            <w:vMerge/>
          </w:tcPr>
          <w:p w:rsidR="0067076B" w:rsidRPr="00B70184" w:rsidRDefault="0067076B" w:rsidP="0067076B">
            <w:pPr>
              <w:pStyle w:val="Style2"/>
              <w:widowControl/>
              <w:snapToGrid w:val="0"/>
              <w:spacing w:line="240" w:lineRule="auto"/>
              <w:jc w:val="left"/>
              <w:rPr>
                <w:lang w:eastAsia="ar-SA"/>
              </w:rPr>
            </w:pPr>
          </w:p>
        </w:tc>
        <w:tc>
          <w:tcPr>
            <w:tcW w:w="14754" w:type="dxa"/>
            <w:vAlign w:val="center"/>
          </w:tcPr>
          <w:p w:rsidR="0067076B" w:rsidRPr="00B70184" w:rsidRDefault="0067076B" w:rsidP="0067076B">
            <w:pPr>
              <w:pStyle w:val="Style3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70184">
              <w:rPr>
                <w:rFonts w:ascii="Times New Roman" w:eastAsia="Calibri" w:hAnsi="Times New Roman" w:cs="Times New Roman"/>
                <w:lang w:eastAsia="ar-SA"/>
              </w:rPr>
              <w:t>терминальные устройства в органе власти/органе государственного внебюджетного фонда/органе местного самоуправления</w:t>
            </w:r>
          </w:p>
        </w:tc>
      </w:tr>
      <w:tr w:rsidR="0067076B" w:rsidRPr="00B70184" w:rsidTr="003A3881">
        <w:trPr>
          <w:trHeight w:val="155"/>
        </w:trPr>
        <w:tc>
          <w:tcPr>
            <w:tcW w:w="1496" w:type="dxa"/>
            <w:vMerge/>
          </w:tcPr>
          <w:p w:rsidR="0067076B" w:rsidRPr="00B70184" w:rsidRDefault="0067076B" w:rsidP="0067076B">
            <w:pPr>
              <w:pStyle w:val="Style2"/>
              <w:widowControl/>
              <w:snapToGrid w:val="0"/>
              <w:spacing w:line="240" w:lineRule="auto"/>
              <w:rPr>
                <w:lang w:eastAsia="ar-SA"/>
              </w:rPr>
            </w:pPr>
          </w:p>
        </w:tc>
        <w:tc>
          <w:tcPr>
            <w:tcW w:w="5794" w:type="dxa"/>
            <w:vMerge/>
          </w:tcPr>
          <w:p w:rsidR="0067076B" w:rsidRPr="00B70184" w:rsidRDefault="0067076B" w:rsidP="0067076B">
            <w:pPr>
              <w:pStyle w:val="Style2"/>
              <w:widowControl/>
              <w:snapToGrid w:val="0"/>
              <w:spacing w:line="240" w:lineRule="auto"/>
              <w:jc w:val="left"/>
              <w:rPr>
                <w:lang w:eastAsia="ar-SA"/>
              </w:rPr>
            </w:pPr>
          </w:p>
        </w:tc>
        <w:tc>
          <w:tcPr>
            <w:tcW w:w="14754" w:type="dxa"/>
            <w:vAlign w:val="center"/>
          </w:tcPr>
          <w:p w:rsidR="0067076B" w:rsidRPr="00B70184" w:rsidRDefault="0067076B" w:rsidP="0067076B">
            <w:pPr>
              <w:pStyle w:val="Style5"/>
              <w:rPr>
                <w:lang w:eastAsia="ar-SA"/>
              </w:rPr>
            </w:pPr>
            <w:r w:rsidRPr="00B70184">
              <w:rPr>
                <w:lang w:eastAsia="ar-SA"/>
              </w:rPr>
              <w:t>другие способы (анкетирование)</w:t>
            </w:r>
          </w:p>
        </w:tc>
      </w:tr>
    </w:tbl>
    <w:p w:rsidR="00BD5A9E" w:rsidRPr="00B70184" w:rsidRDefault="00BD5A9E" w:rsidP="00BD5A9E">
      <w:pPr>
        <w:tabs>
          <w:tab w:val="left" w:pos="0"/>
        </w:tabs>
        <w:ind w:right="253"/>
        <w:jc w:val="center"/>
      </w:pPr>
    </w:p>
    <w:p w:rsidR="00BD5A9E" w:rsidRPr="00B70184" w:rsidRDefault="00BD5A9E" w:rsidP="00BD5A9E">
      <w:pPr>
        <w:tabs>
          <w:tab w:val="left" w:pos="0"/>
        </w:tabs>
        <w:ind w:right="253"/>
        <w:jc w:val="center"/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192C0E" w:rsidRPr="00B70184" w:rsidRDefault="00192C0E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</w:pPr>
      <w:r w:rsidRPr="00B70184">
        <w:rPr>
          <w:rStyle w:val="FontStyle20"/>
          <w:sz w:val="24"/>
          <w:szCs w:val="24"/>
        </w:rPr>
        <w:t>Раздел 2. «Общие сведения об услуге»</w:t>
      </w:r>
    </w:p>
    <w:p w:rsidR="003A3881" w:rsidRPr="00B70184" w:rsidRDefault="003A3881" w:rsidP="003A3881">
      <w:pPr>
        <w:pStyle w:val="Style12"/>
        <w:widowControl/>
        <w:tabs>
          <w:tab w:val="left" w:pos="2736"/>
          <w:tab w:val="left" w:pos="3845"/>
        </w:tabs>
        <w:jc w:val="both"/>
      </w:pPr>
    </w:p>
    <w:tbl>
      <w:tblPr>
        <w:tblW w:w="22201" w:type="dxa"/>
        <w:tblInd w:w="-20" w:type="dxa"/>
        <w:tblLook w:val="0000" w:firstRow="0" w:lastRow="0" w:firstColumn="0" w:lastColumn="0" w:noHBand="0" w:noVBand="0"/>
      </w:tblPr>
      <w:tblGrid>
        <w:gridCol w:w="2334"/>
        <w:gridCol w:w="2301"/>
        <w:gridCol w:w="1420"/>
        <w:gridCol w:w="2333"/>
        <w:gridCol w:w="1987"/>
        <w:gridCol w:w="1987"/>
        <w:gridCol w:w="2012"/>
        <w:gridCol w:w="15"/>
        <w:gridCol w:w="2027"/>
        <w:gridCol w:w="83"/>
        <w:gridCol w:w="1944"/>
        <w:gridCol w:w="2381"/>
        <w:gridCol w:w="1359"/>
        <w:gridCol w:w="18"/>
      </w:tblGrid>
      <w:tr w:rsidR="003A3881" w:rsidRPr="00BD195C" w:rsidTr="00FD70DC">
        <w:trPr>
          <w:gridAfter w:val="1"/>
          <w:wAfter w:w="18" w:type="dxa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6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Способ получения результата услуги</w:t>
            </w:r>
          </w:p>
        </w:tc>
      </w:tr>
      <w:tr w:rsidR="00F13255" w:rsidRPr="00BD195C" w:rsidTr="00FD70DC">
        <w:trPr>
          <w:gridAfter w:val="1"/>
          <w:wAfter w:w="18" w:type="dxa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при подаче заявления по месту</w:t>
            </w:r>
          </w:p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жительства (месту</w:t>
            </w:r>
          </w:p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нахождения юр. лица)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при подаче заявления</w:t>
            </w:r>
          </w:p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не по месту</w:t>
            </w:r>
          </w:p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жительства (по месту</w:t>
            </w:r>
          </w:p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обращения)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snapToGrid w:val="0"/>
              <w:jc w:val="center"/>
            </w:pPr>
          </w:p>
        </w:tc>
      </w:tr>
      <w:tr w:rsidR="00F13255" w:rsidRPr="00BD195C" w:rsidTr="00FD70DC">
        <w:trPr>
          <w:gridAfter w:val="1"/>
          <w:wAfter w:w="18" w:type="dxa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</w:pPr>
            <w:r w:rsidRPr="00BD195C">
              <w:rPr>
                <w:rStyle w:val="FontStyle23"/>
                <w:sz w:val="24"/>
                <w:szCs w:val="24"/>
              </w:rPr>
              <w:t>11</w:t>
            </w:r>
          </w:p>
        </w:tc>
      </w:tr>
      <w:tr w:rsidR="003A3881" w:rsidRPr="00BD195C" w:rsidTr="00FD70DC">
        <w:tc>
          <w:tcPr>
            <w:tcW w:w="22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1"/>
              <w:widowControl/>
              <w:spacing w:line="240" w:lineRule="auto"/>
              <w:rPr>
                <w:b/>
              </w:rPr>
            </w:pPr>
            <w:r w:rsidRPr="00BD195C">
              <w:rPr>
                <w:rStyle w:val="FontStyle23"/>
                <w:b/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3A3881" w:rsidRPr="00BD195C" w:rsidTr="00FD70DC">
        <w:tc>
          <w:tcPr>
            <w:tcW w:w="22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jc w:val="center"/>
              <w:outlineLvl w:val="2"/>
            </w:pPr>
            <w:r w:rsidRPr="00BD195C">
              <w:rPr>
                <w:b/>
                <w:bCs/>
              </w:rPr>
              <w:t>1.Постановка ребенка на учет либо отказ в постановке ребенка на учет</w:t>
            </w:r>
          </w:p>
          <w:p w:rsidR="003A3881" w:rsidRPr="00BD195C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</w:p>
        </w:tc>
      </w:tr>
      <w:tr w:rsidR="00FD70DC" w:rsidRPr="00BD195C" w:rsidTr="00FD70DC">
        <w:trPr>
          <w:gridAfter w:val="1"/>
          <w:wAfter w:w="18" w:type="dxa"/>
          <w:trHeight w:val="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B70184">
            <w:pPr>
              <w:jc w:val="both"/>
              <w:rPr>
                <w:lang w:eastAsia="en-US"/>
              </w:rPr>
            </w:pPr>
            <w:r w:rsidRPr="00BD195C">
              <w:rPr>
                <w:rStyle w:val="FontStyle23"/>
                <w:sz w:val="24"/>
                <w:szCs w:val="24"/>
              </w:rPr>
              <w:t>1</w:t>
            </w:r>
            <w:r w:rsidR="00B70184" w:rsidRPr="00BD195C">
              <w:rPr>
                <w:rStyle w:val="FontStyle23"/>
                <w:sz w:val="24"/>
                <w:szCs w:val="24"/>
              </w:rPr>
              <w:t xml:space="preserve">. </w:t>
            </w:r>
            <w:r w:rsidR="00B70184" w:rsidRPr="00BD195C">
              <w:rPr>
                <w:lang w:eastAsia="en-US"/>
              </w:rPr>
              <w:t>Уполномоченный орган в течение 7 рабочих дней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один из результатов, указанных в пункте 17 Административного регламента;</w:t>
            </w:r>
          </w:p>
          <w:p w:rsidR="00B70184" w:rsidRPr="00BD195C" w:rsidRDefault="00B70184" w:rsidP="00B70184">
            <w:pPr>
              <w:tabs>
                <w:tab w:val="left" w:pos="1776"/>
                <w:tab w:val="left" w:pos="10348"/>
              </w:tabs>
              <w:ind w:right="32" w:firstLine="26"/>
              <w:rPr>
                <w:lang w:eastAsia="en-US"/>
              </w:rPr>
            </w:pPr>
            <w:r w:rsidRPr="00BD195C">
              <w:rPr>
                <w:lang w:eastAsia="en-US"/>
              </w:rPr>
              <w:t xml:space="preserve">2.Уполномоченный орган в течение 1 дня со дня утверждения документа о </w:t>
            </w:r>
            <w:r w:rsidRPr="00BD195C">
              <w:rPr>
                <w:lang w:eastAsia="en-US"/>
              </w:rPr>
              <w:lastRenderedPageBreak/>
              <w:t>предоставлении места в образовательном учреждении с учетом желаемой даты приема, указанной в заявлении, направляет заявителю результат, указанный в пункте 17 Административного регламента.</w:t>
            </w:r>
          </w:p>
          <w:p w:rsidR="00B70184" w:rsidRPr="00BD195C" w:rsidRDefault="00B70184" w:rsidP="00B70184">
            <w:pPr>
              <w:jc w:val="both"/>
              <w:rPr>
                <w:rStyle w:val="FontStyle23"/>
                <w:sz w:val="24"/>
                <w:szCs w:val="24"/>
              </w:rPr>
            </w:pPr>
          </w:p>
          <w:p w:rsidR="003A3881" w:rsidRPr="00BD195C" w:rsidRDefault="003A3881" w:rsidP="003A3881">
            <w:pPr>
              <w:pStyle w:val="ConsPlusNormal"/>
              <w:jc w:val="center"/>
              <w:rPr>
                <w:rStyle w:val="FontStyle23"/>
                <w:rFonts w:eastAsiaTheme="minorHAnsi"/>
                <w:sz w:val="24"/>
                <w:szCs w:val="24"/>
              </w:rPr>
            </w:pPr>
          </w:p>
          <w:p w:rsidR="003A3881" w:rsidRPr="00BD195C" w:rsidRDefault="003A3881" w:rsidP="003A3881">
            <w:pPr>
              <w:shd w:val="clear" w:color="auto" w:fill="FFFFFF"/>
              <w:ind w:right="38"/>
              <w:jc w:val="center"/>
              <w:rPr>
                <w:rStyle w:val="FontStyle23"/>
                <w:sz w:val="24"/>
                <w:szCs w:val="24"/>
              </w:rPr>
            </w:pPr>
          </w:p>
          <w:p w:rsidR="003A3881" w:rsidRPr="00BD195C" w:rsidRDefault="003A3881" w:rsidP="003A3881">
            <w:pPr>
              <w:shd w:val="clear" w:color="auto" w:fill="FFFFFF"/>
              <w:ind w:right="38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184" w:rsidRPr="00BD195C" w:rsidRDefault="003A3881" w:rsidP="00B70184">
            <w:pPr>
              <w:jc w:val="both"/>
              <w:rPr>
                <w:lang w:eastAsia="en-US"/>
              </w:rPr>
            </w:pPr>
            <w:r w:rsidRPr="00BD195C">
              <w:rPr>
                <w:rStyle w:val="FontStyle23"/>
                <w:sz w:val="24"/>
                <w:szCs w:val="24"/>
              </w:rPr>
              <w:lastRenderedPageBreak/>
              <w:t>1.</w:t>
            </w:r>
            <w:r w:rsidR="00B70184" w:rsidRPr="00BD195C">
              <w:rPr>
                <w:rStyle w:val="FontStyle23"/>
                <w:sz w:val="24"/>
                <w:szCs w:val="24"/>
              </w:rPr>
              <w:t xml:space="preserve"> </w:t>
            </w:r>
            <w:r w:rsidR="00B70184" w:rsidRPr="00BD195C">
              <w:rPr>
                <w:lang w:eastAsia="en-US"/>
              </w:rPr>
              <w:t>Уполномоченный орган в течение 7 рабочих дней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один из результатов, указанных в пункте 17 Административного регламента;</w:t>
            </w:r>
          </w:p>
          <w:p w:rsidR="003A3881" w:rsidRPr="00BD195C" w:rsidRDefault="00B70184" w:rsidP="00B70184">
            <w:pPr>
              <w:jc w:val="both"/>
              <w:rPr>
                <w:rStyle w:val="FontStyle23"/>
                <w:sz w:val="24"/>
                <w:szCs w:val="24"/>
              </w:rPr>
            </w:pPr>
            <w:r w:rsidRPr="00BD195C">
              <w:rPr>
                <w:lang w:eastAsia="en-US"/>
              </w:rPr>
              <w:t xml:space="preserve">2.Уполномоченный орган в течение 1 дня со дня утверждения документа о </w:t>
            </w:r>
            <w:r w:rsidRPr="00BD195C">
              <w:rPr>
                <w:lang w:eastAsia="en-US"/>
              </w:rPr>
              <w:lastRenderedPageBreak/>
              <w:t xml:space="preserve">предоставлении места в образовательном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95C" w:rsidRPr="00BD195C" w:rsidRDefault="003A3881" w:rsidP="00BD195C">
            <w:pPr>
              <w:tabs>
                <w:tab w:val="left" w:pos="131"/>
                <w:tab w:val="left" w:pos="10348"/>
              </w:tabs>
              <w:ind w:right="32"/>
              <w:rPr>
                <w:rFonts w:ascii="PT Astra Serif" w:hAnsi="PT Astra Serif"/>
              </w:rPr>
            </w:pPr>
            <w:r w:rsidRPr="00BD195C">
              <w:rPr>
                <w:rStyle w:val="FontStyle23"/>
                <w:sz w:val="24"/>
                <w:szCs w:val="24"/>
              </w:rPr>
              <w:tab/>
            </w:r>
            <w:r w:rsidR="00BD195C" w:rsidRPr="00BD195C">
              <w:rPr>
                <w:rFonts w:ascii="PT Astra Serif" w:hAnsi="PT Astra Serif"/>
              </w:rPr>
              <w:t>При предоставлении заявления на бумажном носителе основаниями для</w:t>
            </w:r>
            <w:r w:rsidR="00BD195C" w:rsidRPr="00BD195C">
              <w:rPr>
                <w:rFonts w:ascii="PT Astra Serif" w:hAnsi="PT Astra Serif"/>
                <w:spacing w:val="1"/>
              </w:rPr>
              <w:t xml:space="preserve"> </w:t>
            </w:r>
            <w:r w:rsidR="00BD195C" w:rsidRPr="00BD195C">
              <w:rPr>
                <w:rFonts w:ascii="PT Astra Serif" w:hAnsi="PT Astra Serif"/>
              </w:rPr>
              <w:t>отказа в приеме к рассмотрению документов, необходимых для предоставления</w:t>
            </w:r>
            <w:r w:rsidR="00BD195C" w:rsidRPr="00BD195C">
              <w:rPr>
                <w:rFonts w:ascii="PT Astra Serif" w:hAnsi="PT Astra Serif"/>
                <w:spacing w:val="1"/>
              </w:rPr>
              <w:t xml:space="preserve"> </w:t>
            </w:r>
            <w:r w:rsidR="00BD195C" w:rsidRPr="00BD195C">
              <w:rPr>
                <w:rFonts w:ascii="PT Astra Serif" w:hAnsi="PT Astra Serif"/>
              </w:rPr>
              <w:t>муниципальной</w:t>
            </w:r>
            <w:r w:rsidR="00BD195C" w:rsidRPr="00BD195C">
              <w:rPr>
                <w:rFonts w:ascii="PT Astra Serif" w:hAnsi="PT Astra Serif"/>
                <w:spacing w:val="4"/>
              </w:rPr>
              <w:t xml:space="preserve"> </w:t>
            </w:r>
            <w:r w:rsidR="00BD195C" w:rsidRPr="00BD195C">
              <w:rPr>
                <w:rFonts w:ascii="PT Astra Serif" w:hAnsi="PT Astra Serif"/>
              </w:rPr>
              <w:t>услуги,</w:t>
            </w:r>
            <w:r w:rsidR="00BD195C" w:rsidRPr="00BD195C">
              <w:rPr>
                <w:rFonts w:ascii="PT Astra Serif" w:hAnsi="PT Astra Serif"/>
                <w:spacing w:val="-1"/>
              </w:rPr>
              <w:t xml:space="preserve"> </w:t>
            </w:r>
            <w:r w:rsidR="00BD195C" w:rsidRPr="00BD195C">
              <w:rPr>
                <w:rFonts w:ascii="PT Astra Serif" w:hAnsi="PT Astra Serif"/>
              </w:rPr>
              <w:t>являются:</w:t>
            </w:r>
          </w:p>
          <w:p w:rsidR="00BD195C" w:rsidRPr="00BD195C" w:rsidRDefault="00BD195C" w:rsidP="00BD195C">
            <w:pPr>
              <w:tabs>
                <w:tab w:val="left" w:pos="1666"/>
                <w:tab w:val="left" w:pos="10348"/>
              </w:tabs>
              <w:ind w:right="32"/>
              <w:rPr>
                <w:rFonts w:ascii="PT Astra Serif" w:hAnsi="PT Astra Serif"/>
              </w:rPr>
            </w:pPr>
            <w:r w:rsidRPr="00BD195C">
              <w:rPr>
                <w:rFonts w:ascii="PT Astra Serif" w:hAnsi="PT Astra Serif"/>
              </w:rPr>
              <w:t>1) предоставление неполной информации (комплект документов от заявителя)</w:t>
            </w:r>
            <w:r w:rsidRPr="00BD195C">
              <w:rPr>
                <w:rFonts w:ascii="PT Astra Serif" w:hAnsi="PT Astra Serif"/>
                <w:spacing w:val="1"/>
              </w:rPr>
              <w:t xml:space="preserve"> </w:t>
            </w:r>
            <w:r w:rsidRPr="00BD195C">
              <w:rPr>
                <w:rFonts w:ascii="PT Astra Serif" w:hAnsi="PT Astra Serif"/>
              </w:rPr>
              <w:t>согласно пункту 24 настоящего Административного регламента с учетом сроков</w:t>
            </w:r>
            <w:r w:rsidRPr="00BD195C">
              <w:rPr>
                <w:rFonts w:ascii="PT Astra Serif" w:hAnsi="PT Astra Serif"/>
                <w:spacing w:val="1"/>
              </w:rPr>
              <w:t xml:space="preserve"> </w:t>
            </w:r>
            <w:r w:rsidRPr="00BD195C">
              <w:rPr>
                <w:rFonts w:ascii="PT Astra Serif" w:hAnsi="PT Astra Serif"/>
              </w:rPr>
              <w:t>исправления недостатков</w:t>
            </w:r>
            <w:r w:rsidRPr="00BD195C">
              <w:rPr>
                <w:rFonts w:ascii="PT Astra Serif" w:hAnsi="PT Astra Serif"/>
                <w:spacing w:val="-2"/>
              </w:rPr>
              <w:t xml:space="preserve"> </w:t>
            </w:r>
            <w:r w:rsidRPr="00BD195C">
              <w:rPr>
                <w:rFonts w:ascii="PT Astra Serif" w:hAnsi="PT Astra Serif"/>
              </w:rPr>
              <w:t>со</w:t>
            </w:r>
            <w:r w:rsidRPr="00BD195C">
              <w:rPr>
                <w:rFonts w:ascii="PT Astra Serif" w:hAnsi="PT Astra Serif"/>
                <w:spacing w:val="1"/>
              </w:rPr>
              <w:t xml:space="preserve"> </w:t>
            </w:r>
            <w:r w:rsidRPr="00BD195C">
              <w:rPr>
                <w:rFonts w:ascii="PT Astra Serif" w:hAnsi="PT Astra Serif"/>
              </w:rPr>
              <w:t>стороны</w:t>
            </w:r>
            <w:r w:rsidRPr="00BD195C">
              <w:rPr>
                <w:rFonts w:ascii="PT Astra Serif" w:hAnsi="PT Astra Serif"/>
                <w:spacing w:val="-1"/>
              </w:rPr>
              <w:t xml:space="preserve"> </w:t>
            </w:r>
            <w:r w:rsidRPr="00BD195C">
              <w:rPr>
                <w:rFonts w:ascii="PT Astra Serif" w:hAnsi="PT Astra Serif"/>
              </w:rPr>
              <w:t>заявителя;</w:t>
            </w:r>
          </w:p>
          <w:p w:rsidR="00BD195C" w:rsidRPr="00BD195C" w:rsidRDefault="00BD195C" w:rsidP="00BD195C">
            <w:pPr>
              <w:tabs>
                <w:tab w:val="left" w:pos="1657"/>
                <w:tab w:val="left" w:pos="3392"/>
                <w:tab w:val="left" w:pos="4241"/>
                <w:tab w:val="left" w:pos="5441"/>
                <w:tab w:val="left" w:pos="6010"/>
                <w:tab w:val="left" w:pos="8362"/>
                <w:tab w:val="left" w:pos="10348"/>
              </w:tabs>
              <w:ind w:right="34" w:firstLine="709"/>
              <w:rPr>
                <w:rFonts w:ascii="PT Astra Serif" w:hAnsi="PT Astra Serif"/>
                <w:lang w:eastAsia="ru-RU"/>
              </w:rPr>
            </w:pPr>
            <w:r w:rsidRPr="00BD195C">
              <w:rPr>
                <w:rFonts w:ascii="PT Astra Serif" w:hAnsi="PT Astra Serif"/>
              </w:rPr>
              <w:t>2) представленные заявителем документы содержат повреждения, подчистки,</w:t>
            </w:r>
            <w:r w:rsidRPr="00BD195C">
              <w:rPr>
                <w:rFonts w:ascii="PT Astra Serif" w:hAnsi="PT Astra Serif"/>
                <w:spacing w:val="1"/>
              </w:rPr>
              <w:t xml:space="preserve"> </w:t>
            </w:r>
            <w:r w:rsidRPr="00BD195C">
              <w:rPr>
                <w:rFonts w:ascii="PT Astra Serif" w:hAnsi="PT Astra Serif"/>
              </w:rPr>
              <w:t xml:space="preserve">исправления текста, </w:t>
            </w:r>
            <w:r w:rsidRPr="00BD195C">
              <w:rPr>
                <w:rFonts w:ascii="PT Astra Serif" w:hAnsi="PT Astra Serif"/>
              </w:rPr>
              <w:lastRenderedPageBreak/>
              <w:t>не заверенные в порядке, установленном законодательством</w:t>
            </w:r>
            <w:r w:rsidRPr="00BD195C">
              <w:rPr>
                <w:rFonts w:ascii="PT Astra Serif" w:hAnsi="PT Astra Serif"/>
                <w:spacing w:val="1"/>
              </w:rPr>
              <w:t xml:space="preserve"> </w:t>
            </w:r>
            <w:r w:rsidRPr="00BD195C">
              <w:rPr>
                <w:rFonts w:ascii="PT Astra Serif" w:hAnsi="PT Astra Serif"/>
              </w:rPr>
              <w:t>Российской</w:t>
            </w:r>
            <w:r w:rsidRPr="00BD195C">
              <w:rPr>
                <w:rFonts w:ascii="PT Astra Serif" w:hAnsi="PT Astra Serif"/>
                <w:spacing w:val="-1"/>
              </w:rPr>
              <w:t xml:space="preserve"> </w:t>
            </w:r>
            <w:r w:rsidRPr="00BD195C">
              <w:rPr>
                <w:rFonts w:ascii="PT Astra Serif" w:hAnsi="PT Astra Serif"/>
              </w:rPr>
              <w:t>Федерации.</w:t>
            </w:r>
            <w:r w:rsidRPr="00BD195C">
              <w:rPr>
                <w:rFonts w:ascii="PT Astra Serif" w:hAnsi="PT Astra Serif"/>
                <w:lang w:eastAsia="ru-RU"/>
              </w:rPr>
              <w:t xml:space="preserve"> Основания для отказа в предоставлении муниципальной услуги в части промежуточного</w:t>
            </w:r>
            <w:r w:rsidRPr="00BD195C">
              <w:rPr>
                <w:rFonts w:ascii="PT Astra Serif" w:hAnsi="PT Astra Serif"/>
                <w:spacing w:val="-1"/>
                <w:lang w:eastAsia="ru-RU"/>
              </w:rPr>
              <w:t xml:space="preserve"> </w:t>
            </w:r>
            <w:r w:rsidRPr="00BD195C">
              <w:rPr>
                <w:rFonts w:ascii="PT Astra Serif" w:hAnsi="PT Astra Serif"/>
                <w:lang w:eastAsia="ru-RU"/>
              </w:rPr>
              <w:t>результата</w:t>
            </w:r>
            <w:r w:rsidRPr="00BD195C">
              <w:rPr>
                <w:rFonts w:ascii="PT Astra Serif" w:hAnsi="PT Astra Serif"/>
                <w:spacing w:val="-3"/>
                <w:lang w:eastAsia="ru-RU"/>
              </w:rPr>
              <w:t xml:space="preserve"> </w:t>
            </w:r>
            <w:r w:rsidRPr="00BD195C">
              <w:rPr>
                <w:rFonts w:ascii="PT Astra Serif" w:hAnsi="PT Astra Serif"/>
                <w:lang w:eastAsia="ru-RU"/>
              </w:rPr>
              <w:t>–</w:t>
            </w:r>
            <w:r w:rsidRPr="00BD195C">
              <w:rPr>
                <w:rFonts w:ascii="PT Astra Serif" w:hAnsi="PT Astra Serif"/>
                <w:spacing w:val="-2"/>
                <w:lang w:eastAsia="ru-RU"/>
              </w:rPr>
              <w:t xml:space="preserve"> </w:t>
            </w:r>
            <w:r w:rsidRPr="00BD195C">
              <w:rPr>
                <w:rFonts w:ascii="PT Astra Serif" w:hAnsi="PT Astra Serif"/>
                <w:lang w:eastAsia="ru-RU"/>
              </w:rPr>
              <w:t>постановка</w:t>
            </w:r>
            <w:r w:rsidRPr="00BD195C">
              <w:rPr>
                <w:rFonts w:ascii="PT Astra Serif" w:hAnsi="PT Astra Serif"/>
                <w:spacing w:val="-2"/>
                <w:lang w:eastAsia="ru-RU"/>
              </w:rPr>
              <w:t xml:space="preserve"> </w:t>
            </w:r>
            <w:r w:rsidRPr="00BD195C">
              <w:rPr>
                <w:rFonts w:ascii="PT Astra Serif" w:hAnsi="PT Astra Serif"/>
                <w:lang w:eastAsia="ru-RU"/>
              </w:rPr>
              <w:t>на</w:t>
            </w:r>
            <w:r w:rsidRPr="00BD195C">
              <w:rPr>
                <w:rFonts w:ascii="PT Astra Serif" w:hAnsi="PT Astra Serif"/>
                <w:spacing w:val="-2"/>
                <w:lang w:eastAsia="ru-RU"/>
              </w:rPr>
              <w:t xml:space="preserve"> </w:t>
            </w:r>
            <w:r w:rsidRPr="00BD195C">
              <w:rPr>
                <w:rFonts w:ascii="PT Astra Serif" w:hAnsi="PT Astra Serif"/>
                <w:lang w:eastAsia="ru-RU"/>
              </w:rPr>
              <w:t>учет:</w:t>
            </w:r>
          </w:p>
          <w:p w:rsidR="00BD195C" w:rsidRPr="00BD195C" w:rsidRDefault="00BD195C" w:rsidP="00BD195C">
            <w:pPr>
              <w:tabs>
                <w:tab w:val="left" w:pos="1657"/>
                <w:tab w:val="left" w:pos="3392"/>
                <w:tab w:val="left" w:pos="4241"/>
                <w:tab w:val="left" w:pos="5441"/>
                <w:tab w:val="left" w:pos="6010"/>
                <w:tab w:val="left" w:pos="8362"/>
                <w:tab w:val="left" w:pos="10348"/>
              </w:tabs>
              <w:suppressAutoHyphens w:val="0"/>
              <w:autoSpaceDE w:val="0"/>
              <w:autoSpaceDN w:val="0"/>
              <w:ind w:right="34" w:firstLine="131"/>
              <w:jc w:val="both"/>
              <w:rPr>
                <w:rFonts w:ascii="PT Astra Serif" w:hAnsi="PT Astra Serif"/>
                <w:lang w:eastAsia="ru-RU"/>
              </w:rPr>
            </w:pPr>
            <w:r w:rsidRPr="00BD195C">
              <w:rPr>
                <w:rFonts w:ascii="PT Astra Serif" w:hAnsi="PT Astra Serif"/>
                <w:lang w:eastAsia="ru-RU"/>
              </w:rPr>
              <w:t xml:space="preserve">- заявитель не соответствует категории лиц, имеющих </w:t>
            </w:r>
            <w:r w:rsidRPr="00BD195C">
              <w:rPr>
                <w:rFonts w:ascii="PT Astra Serif" w:hAnsi="PT Astra Serif"/>
                <w:spacing w:val="-1"/>
                <w:lang w:eastAsia="ru-RU"/>
              </w:rPr>
              <w:t xml:space="preserve">право </w:t>
            </w:r>
            <w:r w:rsidRPr="00BD195C">
              <w:rPr>
                <w:rFonts w:ascii="PT Astra Serif" w:hAnsi="PT Astra Serif"/>
                <w:spacing w:val="-67"/>
                <w:lang w:eastAsia="ru-RU"/>
              </w:rPr>
              <w:t xml:space="preserve"> </w:t>
            </w:r>
            <w:r w:rsidRPr="00BD195C">
              <w:rPr>
                <w:rFonts w:ascii="PT Astra Serif" w:hAnsi="PT Astra Serif"/>
                <w:lang w:eastAsia="ru-RU"/>
              </w:rPr>
              <w:t>на предоставление услуги;</w:t>
            </w:r>
          </w:p>
          <w:p w:rsidR="00BD195C" w:rsidRPr="00BD195C" w:rsidRDefault="00BD195C" w:rsidP="00BD195C">
            <w:pPr>
              <w:suppressAutoHyphens w:val="0"/>
              <w:ind w:firstLine="131"/>
              <w:jc w:val="both"/>
              <w:rPr>
                <w:rFonts w:ascii="PT Astra Serif" w:hAnsi="PT Astra Serif"/>
                <w:lang w:eastAsia="en-US"/>
              </w:rPr>
            </w:pPr>
            <w:r w:rsidRPr="00BD195C">
              <w:rPr>
                <w:rFonts w:ascii="PT Astra Serif" w:hAnsi="PT Astra Serif"/>
                <w:lang w:eastAsia="en-US"/>
              </w:rPr>
              <w:t>- предоставление недостоверной информации согласно пункту 21  настоящего Административного регламента;</w:t>
            </w:r>
          </w:p>
          <w:p w:rsidR="00BD195C" w:rsidRPr="00BD195C" w:rsidRDefault="00BD195C" w:rsidP="00BD195C">
            <w:pPr>
              <w:suppressAutoHyphens w:val="0"/>
              <w:ind w:firstLine="131"/>
              <w:jc w:val="both"/>
              <w:rPr>
                <w:rFonts w:ascii="PT Astra Serif" w:hAnsi="PT Astra Serif"/>
                <w:lang w:eastAsia="en-US"/>
              </w:rPr>
            </w:pPr>
            <w:r w:rsidRPr="00BD195C">
              <w:rPr>
                <w:rFonts w:ascii="PT Astra Serif" w:hAnsi="PT Astra Serif"/>
                <w:lang w:eastAsia="en-US"/>
              </w:rPr>
              <w:t>- представленные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документы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или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сведения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утратили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силу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на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момент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обращения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за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услугой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(документ,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удостоверяющий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полномочия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представителя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заявителя,</w:t>
            </w:r>
            <w:r w:rsidRPr="00BD195C">
              <w:rPr>
                <w:rFonts w:ascii="PT Astra Serif" w:hAnsi="PT Astra Serif"/>
                <w:spacing w:val="-4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в</w:t>
            </w:r>
            <w:r w:rsidRPr="00BD195C">
              <w:rPr>
                <w:rFonts w:ascii="PT Astra Serif" w:hAnsi="PT Astra Serif"/>
                <w:spacing w:val="-4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случае</w:t>
            </w:r>
            <w:r w:rsidRPr="00BD195C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обращения</w:t>
            </w:r>
            <w:r w:rsidRPr="00BD195C">
              <w:rPr>
                <w:rFonts w:ascii="PT Astra Serif" w:hAnsi="PT Astra Serif"/>
                <w:spacing w:val="-2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за</w:t>
            </w:r>
            <w:r w:rsidRPr="00BD195C">
              <w:rPr>
                <w:rFonts w:ascii="PT Astra Serif" w:hAnsi="PT Astra Serif"/>
                <w:spacing w:val="-2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предоставлением</w:t>
            </w:r>
            <w:r w:rsidRPr="00BD195C">
              <w:rPr>
                <w:rFonts w:ascii="PT Astra Serif" w:hAnsi="PT Astra Serif"/>
                <w:spacing w:val="-2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услуги</w:t>
            </w:r>
            <w:r w:rsidRPr="00BD195C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указанным</w:t>
            </w:r>
            <w:r w:rsidRPr="00BD195C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лицом);</w:t>
            </w:r>
          </w:p>
          <w:p w:rsidR="00BD195C" w:rsidRPr="00BD195C" w:rsidRDefault="00BD195C" w:rsidP="00BD195C">
            <w:pPr>
              <w:suppressAutoHyphens w:val="0"/>
              <w:ind w:firstLine="131"/>
              <w:jc w:val="both"/>
              <w:rPr>
                <w:rFonts w:ascii="PT Astra Serif" w:hAnsi="PT Astra Serif"/>
                <w:lang w:eastAsia="en-US"/>
              </w:rPr>
            </w:pPr>
            <w:r w:rsidRPr="00BD195C">
              <w:rPr>
                <w:rFonts w:ascii="PT Astra Serif" w:hAnsi="PT Astra Serif"/>
                <w:lang w:eastAsia="en-US"/>
              </w:rPr>
              <w:t>- некорректное заполнение обязательных полей в форме запроса, в том числе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в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интерактивной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форме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запроса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на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ЕПГУ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(недостоверное,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неполное,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либо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неправильное</w:t>
            </w:r>
            <w:r w:rsidRPr="00BD195C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заполнение)</w:t>
            </w:r>
            <w:r w:rsidRPr="00BD195C">
              <w:rPr>
                <w:rFonts w:ascii="PT Astra Serif" w:hAnsi="PT Astra Serif"/>
                <w:spacing w:val="-2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(при</w:t>
            </w:r>
            <w:r w:rsidRPr="00BD195C">
              <w:rPr>
                <w:rFonts w:ascii="PT Astra Serif" w:hAnsi="PT Astra Serif"/>
                <w:spacing w:val="-3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lastRenderedPageBreak/>
              <w:t>подаче</w:t>
            </w:r>
            <w:r w:rsidRPr="00BD195C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заявления</w:t>
            </w:r>
            <w:r w:rsidRPr="00BD195C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в</w:t>
            </w:r>
            <w:r w:rsidRPr="00BD195C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электронном</w:t>
            </w:r>
            <w:r w:rsidRPr="00BD195C">
              <w:rPr>
                <w:rFonts w:ascii="PT Astra Serif" w:hAnsi="PT Astra Serif"/>
                <w:spacing w:val="-4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виде);</w:t>
            </w:r>
          </w:p>
          <w:p w:rsidR="00BD195C" w:rsidRPr="00BD195C" w:rsidRDefault="00BD195C" w:rsidP="00BD195C">
            <w:pPr>
              <w:suppressAutoHyphens w:val="0"/>
              <w:jc w:val="both"/>
              <w:rPr>
                <w:rFonts w:ascii="PT Astra Serif" w:hAnsi="PT Astra Serif"/>
                <w:lang w:eastAsia="en-US"/>
              </w:rPr>
            </w:pPr>
            <w:r w:rsidRPr="00BD195C">
              <w:rPr>
                <w:rFonts w:ascii="PT Astra Serif" w:hAnsi="PT Astra Serif"/>
                <w:lang w:eastAsia="en-US"/>
              </w:rPr>
              <w:t>- предоставление неполной информации, в том числе неполного комплекта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документов</w:t>
            </w:r>
            <w:r w:rsidRPr="00BD195C">
              <w:rPr>
                <w:rFonts w:ascii="PT Astra Serif" w:hAnsi="PT Astra Serif"/>
                <w:spacing w:val="-2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(при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подаче</w:t>
            </w:r>
            <w:r w:rsidRPr="00BD195C">
              <w:rPr>
                <w:rFonts w:ascii="PT Astra Serif" w:hAnsi="PT Astra Serif"/>
                <w:spacing w:val="-3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заявления</w:t>
            </w:r>
            <w:r w:rsidRPr="00BD195C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в</w:t>
            </w:r>
            <w:r w:rsidRPr="00BD195C">
              <w:rPr>
                <w:rFonts w:ascii="PT Astra Serif" w:hAnsi="PT Astra Serif"/>
                <w:spacing w:val="-3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электронном виде);</w:t>
            </w:r>
          </w:p>
          <w:p w:rsidR="00BD195C" w:rsidRPr="00BD195C" w:rsidRDefault="00BD195C" w:rsidP="00BD195C">
            <w:pPr>
              <w:suppressAutoHyphens w:val="0"/>
              <w:jc w:val="both"/>
              <w:rPr>
                <w:rFonts w:ascii="PT Astra Serif" w:hAnsi="PT Astra Serif"/>
                <w:lang w:eastAsia="en-US"/>
              </w:rPr>
            </w:pPr>
            <w:r w:rsidRPr="00BD195C">
              <w:rPr>
                <w:rFonts w:ascii="PT Astra Serif" w:hAnsi="PT Astra Serif"/>
                <w:lang w:eastAsia="en-US"/>
              </w:rPr>
              <w:t>- заявление о предоставлении услуги подано в орган государственной власти,</w:t>
            </w:r>
            <w:r w:rsidRPr="00BD195C">
              <w:rPr>
                <w:rFonts w:ascii="PT Astra Serif" w:hAnsi="PT Astra Serif"/>
                <w:spacing w:val="-67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орган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местного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самоуправления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или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организацию,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в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полномочия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которых</w:t>
            </w:r>
            <w:r w:rsidRPr="00BD195C">
              <w:rPr>
                <w:rFonts w:ascii="PT Astra Serif" w:hAnsi="PT Astra Serif"/>
                <w:spacing w:val="70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не</w:t>
            </w:r>
            <w:r w:rsidRPr="00BD195C">
              <w:rPr>
                <w:rFonts w:ascii="PT Astra Serif" w:hAnsi="PT Astra Serif"/>
                <w:spacing w:val="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входит</w:t>
            </w:r>
            <w:r w:rsidRPr="00BD195C">
              <w:rPr>
                <w:rFonts w:ascii="PT Astra Serif" w:hAnsi="PT Astra Serif"/>
                <w:spacing w:val="-6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предоставление</w:t>
            </w:r>
            <w:r w:rsidRPr="00BD195C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услуги</w:t>
            </w:r>
            <w:r w:rsidRPr="00BD195C">
              <w:rPr>
                <w:rFonts w:ascii="PT Astra Serif" w:hAnsi="PT Astra Serif"/>
                <w:spacing w:val="2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(при</w:t>
            </w:r>
            <w:r w:rsidRPr="00BD195C">
              <w:rPr>
                <w:rFonts w:ascii="PT Astra Serif" w:hAnsi="PT Astra Serif"/>
                <w:spacing w:val="-4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подаче</w:t>
            </w:r>
            <w:r w:rsidRPr="00BD195C">
              <w:rPr>
                <w:rFonts w:ascii="PT Astra Serif" w:hAnsi="PT Astra Serif"/>
                <w:spacing w:val="-4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заявления</w:t>
            </w:r>
            <w:r w:rsidRPr="00BD195C">
              <w:rPr>
                <w:rFonts w:ascii="PT Astra Serif" w:hAnsi="PT Astra Serif"/>
                <w:spacing w:val="-2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на</w:t>
            </w:r>
            <w:r w:rsidRPr="00BD195C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бумажном</w:t>
            </w:r>
            <w:r w:rsidRPr="00BD195C">
              <w:rPr>
                <w:rFonts w:ascii="PT Astra Serif" w:hAnsi="PT Astra Serif"/>
                <w:spacing w:val="-1"/>
                <w:lang w:eastAsia="en-US"/>
              </w:rPr>
              <w:t xml:space="preserve"> </w:t>
            </w:r>
            <w:r w:rsidRPr="00BD195C">
              <w:rPr>
                <w:rFonts w:ascii="PT Astra Serif" w:hAnsi="PT Astra Serif"/>
                <w:lang w:eastAsia="en-US"/>
              </w:rPr>
              <w:t>носителе).</w:t>
            </w:r>
          </w:p>
          <w:p w:rsidR="00BD195C" w:rsidRPr="00BD195C" w:rsidRDefault="00BD195C" w:rsidP="00BD195C">
            <w:pPr>
              <w:tabs>
                <w:tab w:val="left" w:pos="1666"/>
                <w:tab w:val="left" w:pos="10348"/>
              </w:tabs>
              <w:ind w:right="32"/>
              <w:rPr>
                <w:rFonts w:ascii="PT Astra Serif" w:hAnsi="PT Astra Serif"/>
              </w:rPr>
            </w:pPr>
          </w:p>
          <w:p w:rsidR="003A3881" w:rsidRPr="00BD195C" w:rsidRDefault="003A3881" w:rsidP="00BD195C">
            <w:pPr>
              <w:ind w:firstLine="540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lastRenderedPageBreak/>
              <w:t>Нет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t>Нет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0DC" w:rsidRPr="00A95EA9" w:rsidRDefault="00FD70DC" w:rsidP="00FD70DC">
            <w:pPr>
              <w:tabs>
                <w:tab w:val="left" w:pos="1974"/>
                <w:tab w:val="left" w:pos="10348"/>
              </w:tabs>
              <w:ind w:right="32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A95EA9">
              <w:rPr>
                <w:rFonts w:ascii="PT Astra Serif" w:hAnsi="PT Astra Serif"/>
              </w:rPr>
              <w:t>Муниципальная</w:t>
            </w:r>
            <w:r w:rsidRPr="00A95EA9">
              <w:rPr>
                <w:rFonts w:ascii="PT Astra Serif" w:hAnsi="PT Astra Serif"/>
                <w:spacing w:val="1"/>
              </w:rPr>
              <w:t xml:space="preserve"> </w:t>
            </w:r>
            <w:r w:rsidRPr="00A95EA9">
              <w:rPr>
                <w:rFonts w:ascii="PT Astra Serif" w:hAnsi="PT Astra Serif"/>
              </w:rPr>
              <w:t>услуга</w:t>
            </w:r>
            <w:r w:rsidRPr="00A95EA9">
              <w:rPr>
                <w:rFonts w:ascii="PT Astra Serif" w:hAnsi="PT Astra Serif"/>
                <w:spacing w:val="1"/>
              </w:rPr>
              <w:t xml:space="preserve"> </w:t>
            </w:r>
            <w:r w:rsidRPr="00A95EA9">
              <w:rPr>
                <w:rFonts w:ascii="PT Astra Serif" w:hAnsi="PT Astra Serif"/>
              </w:rPr>
              <w:t>предоставляется</w:t>
            </w:r>
            <w:r w:rsidRPr="00A95EA9">
              <w:rPr>
                <w:rFonts w:ascii="PT Astra Serif" w:hAnsi="PT Astra Serif"/>
                <w:spacing w:val="1"/>
              </w:rPr>
              <w:t xml:space="preserve"> </w:t>
            </w:r>
            <w:r w:rsidRPr="00A95EA9">
              <w:rPr>
                <w:rFonts w:ascii="PT Astra Serif" w:hAnsi="PT Astra Serif"/>
              </w:rPr>
              <w:t>Уполномоченным</w:t>
            </w:r>
            <w:r w:rsidRPr="00A95EA9">
              <w:rPr>
                <w:rFonts w:ascii="PT Astra Serif" w:hAnsi="PT Astra Serif"/>
                <w:spacing w:val="1"/>
              </w:rPr>
              <w:t xml:space="preserve"> </w:t>
            </w:r>
            <w:r w:rsidRPr="00A95EA9">
              <w:rPr>
                <w:rFonts w:ascii="PT Astra Serif" w:hAnsi="PT Astra Serif"/>
              </w:rPr>
              <w:t>органом</w:t>
            </w:r>
            <w:r>
              <w:rPr>
                <w:rFonts w:ascii="PT Astra Serif" w:hAnsi="PT Astra Serif"/>
              </w:rPr>
              <w:t>,</w:t>
            </w:r>
            <w:r w:rsidRPr="00A95EA9">
              <w:rPr>
                <w:rFonts w:ascii="PT Astra Serif" w:hAnsi="PT Astra Serif"/>
              </w:rPr>
              <w:t xml:space="preserve"> Отделом образования Администрации Шатровского муниципального округа Курганской области.</w:t>
            </w:r>
          </w:p>
          <w:p w:rsidR="00FD70DC" w:rsidRDefault="00FD70DC" w:rsidP="00FD70DC">
            <w:pPr>
              <w:tabs>
                <w:tab w:val="left" w:pos="1539"/>
                <w:tab w:val="left" w:pos="10348"/>
              </w:tabs>
              <w:ind w:right="32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 xml:space="preserve">2. </w:t>
            </w:r>
            <w:r w:rsidRPr="00A95EA9">
              <w:rPr>
                <w:rFonts w:ascii="PT Astra Serif" w:hAnsi="PT Astra Serif"/>
              </w:rPr>
              <w:t xml:space="preserve">Муниципальная услуга также может быть предоставлена через отдел </w:t>
            </w:r>
            <w:r w:rsidRPr="00A95EA9">
              <w:rPr>
                <w:rFonts w:ascii="PT Astra Serif" w:hAnsi="PT Astra Serif"/>
                <w:iCs/>
              </w:rPr>
              <w:t xml:space="preserve">ГБУ «МФЦ» </w:t>
            </w:r>
            <w:r w:rsidRPr="00A95EA9">
              <w:rPr>
                <w:rFonts w:ascii="PT Astra Serif" w:hAnsi="PT Astra Serif"/>
              </w:rPr>
              <w:t xml:space="preserve"> в соответствии с соглашением о взаимодействии между отделом </w:t>
            </w:r>
            <w:r w:rsidRPr="00A95EA9">
              <w:rPr>
                <w:rFonts w:ascii="PT Astra Serif" w:hAnsi="PT Astra Serif"/>
                <w:iCs/>
              </w:rPr>
              <w:t xml:space="preserve">ГБУ «МФЦ» </w:t>
            </w:r>
            <w:r>
              <w:rPr>
                <w:rFonts w:ascii="PT Astra Serif" w:hAnsi="PT Astra Serif"/>
                <w:iCs/>
              </w:rPr>
              <w:t>и Администрацией Шатровского муниципального округа Курганской области.</w:t>
            </w:r>
            <w:r w:rsidR="004431AE">
              <w:rPr>
                <w:rFonts w:ascii="PT Astra Serif" w:hAnsi="PT Astra Serif"/>
                <w:iCs/>
              </w:rPr>
              <w:t xml:space="preserve"> </w:t>
            </w:r>
          </w:p>
          <w:p w:rsidR="004431AE" w:rsidRPr="00A95EA9" w:rsidRDefault="004431AE" w:rsidP="00FD70DC">
            <w:pPr>
              <w:tabs>
                <w:tab w:val="left" w:pos="1539"/>
                <w:tab w:val="left" w:pos="10348"/>
              </w:tabs>
              <w:ind w:right="32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Cs/>
              </w:rPr>
              <w:t xml:space="preserve">3. </w:t>
            </w:r>
            <w:r w:rsidRPr="00BD195C">
              <w:rPr>
                <w:lang w:eastAsia="en-US"/>
              </w:rPr>
              <w:t>ЕПГУ и/или РПГУ</w:t>
            </w:r>
          </w:p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jc w:val="center"/>
            </w:pPr>
            <w:r w:rsidRPr="00BD195C">
              <w:t>Лично, в органе, в МФЦ,</w:t>
            </w:r>
          </w:p>
        </w:tc>
      </w:tr>
      <w:tr w:rsidR="003A3881" w:rsidRPr="00BD195C" w:rsidTr="00FD70DC">
        <w:trPr>
          <w:trHeight w:val="517"/>
        </w:trPr>
        <w:tc>
          <w:tcPr>
            <w:tcW w:w="22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jc w:val="center"/>
              <w:outlineLvl w:val="2"/>
              <w:rPr>
                <w:b/>
              </w:rPr>
            </w:pPr>
            <w:r w:rsidRPr="00BD195C">
              <w:rPr>
                <w:b/>
              </w:rPr>
              <w:lastRenderedPageBreak/>
              <w:t>2. Предоставление места в образовательной организации</w:t>
            </w:r>
          </w:p>
          <w:p w:rsidR="003A3881" w:rsidRPr="00BD195C" w:rsidRDefault="003A3881" w:rsidP="003A3881">
            <w:pPr>
              <w:jc w:val="center"/>
            </w:pPr>
          </w:p>
        </w:tc>
      </w:tr>
      <w:tr w:rsidR="00FD70DC" w:rsidRPr="00BD195C" w:rsidTr="00FD70DC">
        <w:trPr>
          <w:gridAfter w:val="1"/>
          <w:wAfter w:w="18" w:type="dxa"/>
          <w:trHeight w:val="842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985" w:rsidRPr="00A27985" w:rsidRDefault="00A27985" w:rsidP="00A27985">
            <w:pPr>
              <w:pStyle w:val="2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A27985">
              <w:rPr>
                <w:rFonts w:cs="Times New Roman"/>
                <w:sz w:val="24"/>
                <w:szCs w:val="24"/>
              </w:rPr>
              <w:t xml:space="preserve">При наступлении желаемой даты приема и наличии свободных мест в образовательных организациях, указанных заявителем в заявлении (по данным РГИС),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</w:t>
            </w:r>
            <w:r w:rsidRPr="00A27985">
              <w:rPr>
                <w:rFonts w:cs="Times New Roman"/>
                <w:sz w:val="24"/>
                <w:szCs w:val="24"/>
              </w:rPr>
              <w:lastRenderedPageBreak/>
              <w:t>направляется уведомление:</w:t>
            </w:r>
          </w:p>
          <w:p w:rsidR="00A27985" w:rsidRPr="00A27985" w:rsidRDefault="00A27985" w:rsidP="00A27985">
            <w:pPr>
              <w:pStyle w:val="2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A27985">
              <w:rPr>
                <w:rFonts w:cs="Times New Roman"/>
                <w:sz w:val="24"/>
                <w:szCs w:val="24"/>
              </w:rPr>
              <w:t>«Вам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предоставлено</w:t>
            </w:r>
            <w:r w:rsidRPr="00A27985">
              <w:rPr>
                <w:rFonts w:cs="Times New Roman"/>
                <w:spacing w:val="67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место</w:t>
            </w:r>
            <w:r w:rsidRPr="00A27985">
              <w:rPr>
                <w:rFonts w:cs="Times New Roman"/>
                <w:spacing w:val="70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 (указываются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название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образовательной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организации,</w:t>
            </w:r>
            <w:r w:rsidRPr="00A27985">
              <w:rPr>
                <w:rFonts w:cs="Times New Roman"/>
                <w:spacing w:val="6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данные</w:t>
            </w:r>
            <w:r w:rsidRPr="00A27985">
              <w:rPr>
                <w:rFonts w:cs="Times New Roman"/>
                <w:spacing w:val="6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</w:t>
            </w:r>
            <w:r w:rsidRPr="00A27985">
              <w:rPr>
                <w:rFonts w:cs="Times New Roman"/>
                <w:spacing w:val="6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группе)</w:t>
            </w:r>
            <w:r w:rsidRPr="00A27985">
              <w:rPr>
                <w:rFonts w:cs="Times New Roman"/>
                <w:spacing w:val="66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</w:t>
            </w:r>
            <w:r w:rsidRPr="00A27985">
              <w:rPr>
                <w:rFonts w:cs="Times New Roman"/>
                <w:spacing w:val="6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соответствии</w:t>
            </w:r>
            <w:r w:rsidRPr="00A27985">
              <w:rPr>
                <w:rFonts w:cs="Times New Roman"/>
                <w:spacing w:val="6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с (указываются</w:t>
            </w:r>
            <w:r w:rsidRPr="00A27985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реквизиты</w:t>
            </w:r>
            <w:r w:rsidRPr="00A27985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документа</w:t>
            </w:r>
            <w:r w:rsidRPr="00A27985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</w:t>
            </w:r>
            <w:r w:rsidRPr="00A27985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направлении</w:t>
            </w:r>
            <w:r w:rsidRPr="00A27985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ребенка</w:t>
            </w:r>
            <w:r w:rsidRPr="00A27985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</w:t>
            </w:r>
            <w:r w:rsidRPr="00A27985"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дошкольную образовательную</w:t>
            </w:r>
            <w:r w:rsidRPr="00A27985">
              <w:rPr>
                <w:rFonts w:cs="Times New Roman"/>
                <w:spacing w:val="118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организацию).</w:t>
            </w:r>
            <w:r w:rsidRPr="00A27985">
              <w:rPr>
                <w:rFonts w:cs="Times New Roman"/>
                <w:spacing w:val="120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Вам</w:t>
            </w:r>
            <w:r w:rsidRPr="00A27985">
              <w:rPr>
                <w:rFonts w:cs="Times New Roman"/>
                <w:spacing w:val="118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необходимо (описывается порядок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действия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заявителя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после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выставления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статуса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с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указанием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срока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выполнения</w:t>
            </w:r>
            <w:r w:rsidRPr="00A27985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 xml:space="preserve">действия). </w:t>
            </w:r>
            <w:r w:rsidRPr="00A27985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(положительный</w:t>
            </w:r>
            <w:r w:rsidRPr="00A27985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основной</w:t>
            </w:r>
            <w:r w:rsidRPr="00A27985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результат</w:t>
            </w:r>
            <w:r w:rsidRPr="00A27985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услуги)».</w:t>
            </w:r>
          </w:p>
          <w:p w:rsidR="003A3881" w:rsidRPr="00A27985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985" w:rsidRPr="00A27985" w:rsidRDefault="00A27985" w:rsidP="00A27985">
            <w:pPr>
              <w:pStyle w:val="2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A27985">
              <w:rPr>
                <w:rFonts w:cs="Times New Roman"/>
                <w:sz w:val="24"/>
                <w:szCs w:val="24"/>
              </w:rPr>
              <w:lastRenderedPageBreak/>
              <w:t xml:space="preserve">При наступлении желаемой даты приема и наличии свободных мест в образовательных организациях, указанных заявителем в заявлении (по данным РГИС),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</w:t>
            </w:r>
            <w:r w:rsidRPr="00A27985">
              <w:rPr>
                <w:rFonts w:cs="Times New Roman"/>
                <w:sz w:val="24"/>
                <w:szCs w:val="24"/>
              </w:rPr>
              <w:lastRenderedPageBreak/>
              <w:t>направляется уведомление:</w:t>
            </w:r>
          </w:p>
          <w:p w:rsidR="00A27985" w:rsidRPr="00A27985" w:rsidRDefault="00A27985" w:rsidP="00A27985">
            <w:pPr>
              <w:pStyle w:val="2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A27985">
              <w:rPr>
                <w:rFonts w:cs="Times New Roman"/>
                <w:sz w:val="24"/>
                <w:szCs w:val="24"/>
              </w:rPr>
              <w:t>«Вам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предоставлено</w:t>
            </w:r>
            <w:r w:rsidRPr="00A27985">
              <w:rPr>
                <w:rFonts w:cs="Times New Roman"/>
                <w:spacing w:val="67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место</w:t>
            </w:r>
            <w:r w:rsidRPr="00A27985">
              <w:rPr>
                <w:rFonts w:cs="Times New Roman"/>
                <w:spacing w:val="70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 (указываются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название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образовательной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организации,</w:t>
            </w:r>
            <w:r w:rsidRPr="00A27985">
              <w:rPr>
                <w:rFonts w:cs="Times New Roman"/>
                <w:spacing w:val="6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данные</w:t>
            </w:r>
            <w:r w:rsidRPr="00A27985">
              <w:rPr>
                <w:rFonts w:cs="Times New Roman"/>
                <w:spacing w:val="6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</w:t>
            </w:r>
            <w:r w:rsidRPr="00A27985">
              <w:rPr>
                <w:rFonts w:cs="Times New Roman"/>
                <w:spacing w:val="6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группе)</w:t>
            </w:r>
            <w:r w:rsidRPr="00A27985">
              <w:rPr>
                <w:rFonts w:cs="Times New Roman"/>
                <w:spacing w:val="66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</w:t>
            </w:r>
            <w:r w:rsidRPr="00A27985">
              <w:rPr>
                <w:rFonts w:cs="Times New Roman"/>
                <w:spacing w:val="6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соответствии</w:t>
            </w:r>
            <w:r w:rsidRPr="00A27985">
              <w:rPr>
                <w:rFonts w:cs="Times New Roman"/>
                <w:spacing w:val="6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с (указываются</w:t>
            </w:r>
            <w:r w:rsidRPr="00A27985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реквизиты</w:t>
            </w:r>
            <w:r w:rsidRPr="00A27985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документа</w:t>
            </w:r>
            <w:r w:rsidRPr="00A27985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</w:t>
            </w:r>
            <w:r w:rsidRPr="00A27985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направлении</w:t>
            </w:r>
            <w:r w:rsidRPr="00A27985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ребенка</w:t>
            </w:r>
            <w:r w:rsidRPr="00A27985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</w:t>
            </w:r>
            <w:r w:rsidRPr="00A27985"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дошкольную образовательную</w:t>
            </w:r>
            <w:r w:rsidRPr="00A27985">
              <w:rPr>
                <w:rFonts w:cs="Times New Roman"/>
                <w:spacing w:val="118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организацию).</w:t>
            </w:r>
            <w:r w:rsidRPr="00A27985">
              <w:rPr>
                <w:rFonts w:cs="Times New Roman"/>
                <w:spacing w:val="120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Вам</w:t>
            </w:r>
            <w:r w:rsidRPr="00A27985">
              <w:rPr>
                <w:rFonts w:cs="Times New Roman"/>
                <w:spacing w:val="118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необходимо (описывается порядок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действия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заявителя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после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выставления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статуса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с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указанием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срока</w:t>
            </w:r>
            <w:r w:rsidRPr="00A27985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выполнения</w:t>
            </w:r>
            <w:r w:rsidRPr="00A27985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 xml:space="preserve">действия). </w:t>
            </w:r>
            <w:r w:rsidRPr="00A27985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(положительный</w:t>
            </w:r>
            <w:r w:rsidRPr="00A27985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основной</w:t>
            </w:r>
            <w:r w:rsidRPr="00A27985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результат</w:t>
            </w:r>
            <w:r w:rsidRPr="00A27985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A27985">
              <w:rPr>
                <w:rFonts w:cs="Times New Roman"/>
                <w:sz w:val="24"/>
                <w:szCs w:val="24"/>
              </w:rPr>
              <w:t>услуги)».</w:t>
            </w:r>
          </w:p>
          <w:p w:rsidR="003A3881" w:rsidRPr="00BD195C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4"/>
                <w:szCs w:val="24"/>
              </w:rPr>
            </w:pPr>
            <w:r w:rsidRPr="00BD195C">
              <w:rPr>
                <w:rStyle w:val="FontStyle23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ind w:firstLine="540"/>
              <w:jc w:val="center"/>
              <w:rPr>
                <w:rStyle w:val="FontStyle23"/>
                <w:sz w:val="24"/>
                <w:szCs w:val="24"/>
              </w:rPr>
            </w:pPr>
            <w:r w:rsidRPr="00BD195C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t>нет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t>-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BD195C">
              <w:t>нет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4"/>
                <w:szCs w:val="24"/>
              </w:rPr>
            </w:pPr>
            <w:r w:rsidRPr="00BD195C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4"/>
                <w:szCs w:val="24"/>
              </w:rPr>
            </w:pPr>
            <w:r w:rsidRPr="00BD195C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881" w:rsidRPr="00BD195C" w:rsidRDefault="003A3881" w:rsidP="003A3881">
            <w:pPr>
              <w:jc w:val="center"/>
            </w:pPr>
            <w:r w:rsidRPr="00BD195C"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255" w:rsidRPr="008772FB" w:rsidRDefault="00F13255" w:rsidP="00F13255">
            <w:pPr>
              <w:pStyle w:val="2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2FB">
              <w:rPr>
                <w:rFonts w:ascii="PT Astra Serif" w:hAnsi="PT Astra Serif"/>
                <w:sz w:val="28"/>
                <w:szCs w:val="28"/>
              </w:rPr>
              <w:t>на ЕПГУ и/или</w:t>
            </w:r>
            <w:r w:rsidRPr="008772F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8772FB">
              <w:rPr>
                <w:rFonts w:ascii="PT Astra Serif" w:hAnsi="PT Astra Serif"/>
                <w:sz w:val="28"/>
                <w:szCs w:val="28"/>
              </w:rPr>
              <w:t>РПГУ</w:t>
            </w:r>
            <w:r w:rsidRPr="008772F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8772FB">
              <w:rPr>
                <w:rFonts w:ascii="PT Astra Serif" w:hAnsi="PT Astra Serif"/>
                <w:sz w:val="28"/>
                <w:szCs w:val="28"/>
              </w:rPr>
              <w:t xml:space="preserve">или </w:t>
            </w:r>
            <w:r>
              <w:rPr>
                <w:rFonts w:ascii="PT Astra Serif" w:hAnsi="PT Astra Serif"/>
                <w:sz w:val="28"/>
                <w:szCs w:val="28"/>
              </w:rPr>
              <w:t>лично</w:t>
            </w:r>
          </w:p>
          <w:p w:rsidR="003A3881" w:rsidRPr="00BD195C" w:rsidRDefault="003A3881" w:rsidP="003A3881">
            <w:pPr>
              <w:jc w:val="center"/>
            </w:pPr>
          </w:p>
        </w:tc>
      </w:tr>
    </w:tbl>
    <w:p w:rsidR="003A3881" w:rsidRPr="00B70184" w:rsidRDefault="003A3881" w:rsidP="003A3881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  <w:r w:rsidRPr="00B70184">
        <w:rPr>
          <w:rStyle w:val="FontStyle23"/>
          <w:sz w:val="24"/>
          <w:szCs w:val="24"/>
        </w:rPr>
        <w:lastRenderedPageBreak/>
        <w:t>Раздел3. «Сведения о заявителях услуги»</w:t>
      </w:r>
    </w:p>
    <w:p w:rsidR="003A3881" w:rsidRPr="00B70184" w:rsidRDefault="00B22462" w:rsidP="003A3881">
      <w:pPr>
        <w:pStyle w:val="Style2"/>
        <w:widowControl/>
        <w:spacing w:line="240" w:lineRule="auto"/>
        <w:jc w:val="both"/>
      </w:pPr>
      <w:r>
        <w:rPr>
          <w:noProof/>
          <w:lang w:eastAsia="ru-RU"/>
        </w:rPr>
        <w:pict>
          <v:rect id="Надпись 1" o:spid="_x0000_s1027" style="position:absolute;left:0;text-align:left;margin-left:-2.05pt;margin-top:16.65pt;width:1135.6pt;height:306.9pt;z-index:251660288;visibility:visible;mso-wrap-distance-left:0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" stroked="f">
            <v:textbox style="mso-next-textbox:#Надпись 1" inset=".05mm,.05mm,.05mm,.05mm">
              <w:txbxContent>
                <w:tbl>
                  <w:tblPr>
                    <w:tblW w:w="22475" w:type="dxa"/>
                    <w:jc w:val="center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72"/>
                    <w:gridCol w:w="4124"/>
                    <w:gridCol w:w="3186"/>
                    <w:gridCol w:w="4883"/>
                    <w:gridCol w:w="1904"/>
                    <w:gridCol w:w="2186"/>
                    <w:gridCol w:w="2008"/>
                    <w:gridCol w:w="2712"/>
                  </w:tblGrid>
                  <w:tr w:rsidR="00EF6630" w:rsidRPr="00F13255" w:rsidTr="00B21398">
                    <w:trPr>
                      <w:trHeight w:val="1921"/>
                      <w:jc w:val="center"/>
                    </w:trPr>
                    <w:tc>
                      <w:tcPr>
                        <w:tcW w:w="14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F6630" w:rsidRPr="00F13255" w:rsidRDefault="00EF6630">
                        <w:pPr>
                          <w:pStyle w:val="Style11"/>
                          <w:widowControl/>
                          <w:spacing w:line="240" w:lineRule="auto"/>
                          <w:ind w:right="40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№п/п</w:t>
                        </w:r>
                      </w:p>
                    </w:tc>
                    <w:tc>
                      <w:tcPr>
                        <w:tcW w:w="41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F6630" w:rsidRPr="00F13255" w:rsidRDefault="00EF6630" w:rsidP="00F13255">
                        <w:pPr>
                          <w:pStyle w:val="a9"/>
                          <w:ind w:left="699" w:hanging="567"/>
                          <w:jc w:val="both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Категории лиц, имеющих право на получение услуги</w:t>
                        </w:r>
                      </w:p>
                    </w:tc>
                    <w:tc>
                      <w:tcPr>
                        <w:tcW w:w="31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F6630" w:rsidRPr="00F13255" w:rsidRDefault="00EF6630">
                        <w:pPr>
                          <w:pStyle w:val="a9"/>
                          <w:ind w:firstLine="540"/>
                          <w:jc w:val="both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Документ, под</w:t>
                        </w: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softHyphen/>
                          <w:t>тверждающий правомочие заявителя соответствующей категории на получение услуги</w:t>
                        </w:r>
                      </w:p>
                    </w:tc>
                    <w:tc>
                      <w:tcPr>
                        <w:tcW w:w="4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F6630" w:rsidRPr="00F13255" w:rsidRDefault="00EF6630">
                        <w:pPr>
                          <w:pStyle w:val="a9"/>
                          <w:ind w:firstLine="540"/>
                          <w:jc w:val="both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Установленные требования к документу, подтверждающему правомочие заявителя соответствующей категории на получение услуги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F6630" w:rsidRPr="00F13255" w:rsidRDefault="00EF6630">
                        <w:pPr>
                          <w:pStyle w:val="a9"/>
                          <w:ind w:firstLine="540"/>
                          <w:jc w:val="both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Наличие возможности подачи заявления на предоставление</w:t>
                        </w:r>
                      </w:p>
                      <w:p w:rsidR="00EF6630" w:rsidRPr="00F13255" w:rsidRDefault="00EF6630">
                        <w:pPr>
                          <w:pStyle w:val="a9"/>
                          <w:ind w:firstLine="540"/>
                          <w:jc w:val="both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услуги представителями заявителя</w:t>
                        </w:r>
                      </w:p>
                    </w:tc>
                    <w:tc>
                      <w:tcPr>
                        <w:tcW w:w="21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F6630" w:rsidRPr="00F13255" w:rsidRDefault="00EF6630">
                        <w:pPr>
                          <w:pStyle w:val="a9"/>
                          <w:ind w:firstLine="540"/>
                          <w:jc w:val="both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Исчерпывающий перечень лиц,</w:t>
                        </w:r>
                      </w:p>
                      <w:p w:rsidR="00EF6630" w:rsidRPr="00F13255" w:rsidRDefault="00EF6630">
                        <w:pPr>
                          <w:pStyle w:val="a9"/>
                          <w:ind w:firstLine="540"/>
                          <w:jc w:val="both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имеющих право на подачу заявления от имени заявителя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F6630" w:rsidRPr="00F13255" w:rsidRDefault="00EF6630">
                        <w:pPr>
                          <w:pStyle w:val="a9"/>
                          <w:ind w:firstLine="540"/>
                          <w:jc w:val="both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Наименование документа, подтверждающего право подачи заявления от имени заявителя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EF6630" w:rsidRPr="00F13255" w:rsidRDefault="00EF6630">
                        <w:pPr>
                          <w:pStyle w:val="a9"/>
                          <w:ind w:firstLine="540"/>
                          <w:jc w:val="both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Установленные требования к документу, подтверждающему право подачи заявления от имени заявителя</w:t>
                        </w:r>
                      </w:p>
                    </w:tc>
                  </w:tr>
                  <w:tr w:rsidR="00EF6630" w:rsidRPr="00F13255" w:rsidTr="00B21398">
                    <w:trPr>
                      <w:trHeight w:val="198"/>
                      <w:jc w:val="center"/>
                    </w:trPr>
                    <w:tc>
                      <w:tcPr>
                        <w:tcW w:w="14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Style11"/>
                          <w:widowControl/>
                          <w:spacing w:line="240" w:lineRule="auto"/>
                          <w:ind w:right="40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1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Style11"/>
                          <w:widowControl/>
                          <w:spacing w:line="240" w:lineRule="auto"/>
                          <w:ind w:right="40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1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Style11"/>
                          <w:widowControl/>
                          <w:spacing w:line="240" w:lineRule="auto"/>
                          <w:ind w:right="40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Style11"/>
                          <w:widowControl/>
                          <w:spacing w:line="240" w:lineRule="auto"/>
                          <w:ind w:right="40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Style11"/>
                          <w:widowControl/>
                          <w:spacing w:line="240" w:lineRule="auto"/>
                          <w:ind w:right="40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1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Style11"/>
                          <w:widowControl/>
                          <w:spacing w:line="240" w:lineRule="auto"/>
                          <w:ind w:right="40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Style11"/>
                          <w:widowControl/>
                          <w:spacing w:line="240" w:lineRule="auto"/>
                          <w:ind w:right="40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Style11"/>
                          <w:widowControl/>
                          <w:spacing w:line="240" w:lineRule="auto"/>
                          <w:ind w:right="40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EF6630" w:rsidRPr="00F13255" w:rsidTr="00B21398">
                    <w:trPr>
                      <w:trHeight w:val="198"/>
                      <w:jc w:val="center"/>
                    </w:trPr>
                    <w:tc>
                      <w:tcPr>
                        <w:tcW w:w="22475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a9"/>
                          <w:ind w:firstLine="540"/>
                          <w:jc w:val="center"/>
                          <w:rPr>
                            <w:rStyle w:val="FontStyle23"/>
                            <w:b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b/>
                            <w:sz w:val="24"/>
                            <w:szCs w:val="24"/>
                          </w:rPr>
            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            </w:r>
                      </w:p>
                      <w:p w:rsidR="00EF6630" w:rsidRPr="00F13255" w:rsidRDefault="00EF6630">
                        <w:pPr>
                          <w:pStyle w:val="a9"/>
                          <w:ind w:firstLine="540"/>
                          <w:jc w:val="center"/>
                          <w:rPr>
                            <w:rStyle w:val="FontStyle23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6630" w:rsidRPr="00F13255" w:rsidTr="00B21398">
                    <w:trPr>
                      <w:trHeight w:val="2712"/>
                      <w:jc w:val="center"/>
                    </w:trPr>
                    <w:tc>
                      <w:tcPr>
                        <w:tcW w:w="14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Style11"/>
                          <w:widowControl/>
                          <w:spacing w:line="240" w:lineRule="auto"/>
                          <w:ind w:right="40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1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a9"/>
                          <w:ind w:firstLine="708"/>
                          <w:jc w:val="both"/>
                          <w:rPr>
                            <w:rFonts w:ascii="PT Astra Serif" w:hAnsi="PT Astra Serif"/>
                          </w:rPr>
                        </w:pPr>
                        <w:r w:rsidRPr="00F13255">
                          <w:rPr>
                            <w:rFonts w:ascii="PT Astra Serif" w:hAnsi="PT Astra Serif"/>
                          </w:rPr>
                          <w:t>1. Заявителем</w:t>
                        </w:r>
                        <w:r w:rsidRPr="00F13255">
                          <w:rPr>
                            <w:rFonts w:ascii="PT Astra Serif" w:hAnsi="PT Astra Serif"/>
                            <w:spacing w:val="1"/>
                          </w:rPr>
                          <w:t xml:space="preserve"> </w:t>
                        </w:r>
                        <w:r w:rsidRPr="00F13255">
                          <w:rPr>
                            <w:rFonts w:ascii="PT Astra Serif" w:hAnsi="PT Astra Serif"/>
                          </w:rPr>
                          <w:t>на</w:t>
                        </w:r>
                        <w:r w:rsidRPr="00F13255">
                          <w:rPr>
                            <w:rFonts w:ascii="PT Astra Serif" w:hAnsi="PT Astra Serif"/>
                            <w:spacing w:val="1"/>
                          </w:rPr>
                          <w:t xml:space="preserve"> </w:t>
                        </w:r>
                        <w:r w:rsidRPr="00F13255">
                          <w:rPr>
                            <w:rFonts w:ascii="PT Astra Serif" w:hAnsi="PT Astra Serif"/>
                          </w:rPr>
                          <w:t>получение</w:t>
                        </w:r>
                        <w:r w:rsidRPr="00F13255">
                          <w:rPr>
                            <w:rFonts w:ascii="PT Astra Serif" w:hAnsi="PT Astra Serif"/>
                            <w:spacing w:val="1"/>
                          </w:rPr>
                          <w:t xml:space="preserve"> </w:t>
                        </w:r>
                        <w:r w:rsidRPr="00F13255">
                          <w:rPr>
                            <w:rFonts w:ascii="PT Astra Serif" w:hAnsi="PT Astra Serif"/>
                          </w:rPr>
                          <w:t>муниципальной</w:t>
                        </w:r>
                        <w:r w:rsidRPr="00F13255">
                          <w:rPr>
                            <w:rFonts w:ascii="PT Astra Serif" w:hAnsi="PT Astra Serif"/>
                            <w:spacing w:val="1"/>
                          </w:rPr>
                          <w:t xml:space="preserve"> </w:t>
                        </w:r>
                        <w:r w:rsidRPr="00F13255">
                          <w:rPr>
                            <w:rFonts w:ascii="PT Astra Serif" w:hAnsi="PT Astra Serif"/>
                          </w:rPr>
                          <w:t>услуги</w:t>
                        </w:r>
                        <w:r w:rsidRPr="00F13255">
                          <w:rPr>
                            <w:rFonts w:ascii="PT Astra Serif" w:hAnsi="PT Astra Serif"/>
                            <w:spacing w:val="1"/>
                          </w:rPr>
                          <w:t xml:space="preserve"> </w:t>
                        </w:r>
                        <w:r w:rsidRPr="00F13255">
                          <w:rPr>
                            <w:rFonts w:ascii="PT Astra Serif" w:hAnsi="PT Astra Serif"/>
                          </w:rPr>
                          <w:t>является</w:t>
                        </w:r>
                        <w:r w:rsidRPr="00F13255">
                          <w:rPr>
                            <w:rFonts w:ascii="PT Astra Serif" w:hAnsi="PT Astra Serif"/>
                            <w:spacing w:val="-4"/>
                          </w:rPr>
                          <w:t xml:space="preserve"> </w:t>
                        </w:r>
                        <w:r w:rsidRPr="00F13255">
                          <w:rPr>
                            <w:rFonts w:ascii="PT Astra Serif" w:hAnsi="PT Astra Serif"/>
                          </w:rPr>
                          <w:t>родитель</w:t>
                        </w:r>
                        <w:r w:rsidRPr="00F13255">
                          <w:rPr>
                            <w:rFonts w:ascii="PT Astra Serif" w:hAnsi="PT Astra Serif"/>
                            <w:spacing w:val="-2"/>
                          </w:rPr>
                          <w:t xml:space="preserve"> </w:t>
                        </w:r>
                        <w:r w:rsidRPr="00F13255">
                          <w:rPr>
                            <w:rFonts w:ascii="PT Astra Serif" w:hAnsi="PT Astra Serif"/>
                          </w:rPr>
                          <w:t>(законный</w:t>
                        </w:r>
                        <w:r w:rsidRPr="00F13255">
                          <w:rPr>
                            <w:rFonts w:ascii="PT Astra Serif" w:hAnsi="PT Astra Serif"/>
                            <w:spacing w:val="-2"/>
                          </w:rPr>
                          <w:t xml:space="preserve"> </w:t>
                        </w:r>
                        <w:r w:rsidRPr="00F13255">
                          <w:rPr>
                            <w:rFonts w:ascii="PT Astra Serif" w:hAnsi="PT Astra Serif"/>
                          </w:rPr>
                          <w:t>представитель)</w:t>
                        </w:r>
                        <w:r w:rsidRPr="00F13255">
                          <w:rPr>
                            <w:rFonts w:ascii="PT Astra Serif" w:hAnsi="PT Astra Serif"/>
                            <w:spacing w:val="-1"/>
                          </w:rPr>
                          <w:t xml:space="preserve"> </w:t>
                        </w:r>
                        <w:r w:rsidRPr="00F13255">
                          <w:rPr>
                            <w:rFonts w:ascii="PT Astra Serif" w:hAnsi="PT Astra Serif"/>
                          </w:rPr>
                          <w:t>ребенка</w:t>
                        </w:r>
                      </w:p>
                      <w:p w:rsidR="00EF6630" w:rsidRPr="00F13255" w:rsidRDefault="00EF6630" w:rsidP="00F13255">
                        <w:pPr>
                          <w:tabs>
                            <w:tab w:val="left" w:pos="0"/>
                            <w:tab w:val="left" w:pos="851"/>
                            <w:tab w:val="left" w:pos="10348"/>
                          </w:tabs>
                          <w:ind w:right="34" w:firstLine="993"/>
                        </w:pPr>
                      </w:p>
                    </w:tc>
                    <w:tc>
                      <w:tcPr>
                        <w:tcW w:w="31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a9"/>
                          <w:ind w:right="40"/>
                          <w:jc w:val="both"/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Документ, удостоверяющий личность</w:t>
                        </w:r>
                      </w:p>
                    </w:tc>
                    <w:tc>
                      <w:tcPr>
                        <w:tcW w:w="48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a9"/>
                          <w:widowControl/>
                          <w:ind w:right="40"/>
                          <w:jc w:val="both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Должен отвечать требованиям, предъявляемым к данному виду документов и быть действительным на момент подачи заявления о предоставлении муниципальной услуги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a9"/>
                          <w:ind w:right="40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Возможно</w:t>
                        </w:r>
                      </w:p>
                    </w:tc>
                    <w:tc>
                      <w:tcPr>
                        <w:tcW w:w="21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a9"/>
                          <w:ind w:right="40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Законные представители или доверенные лица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a9"/>
                          <w:ind w:right="40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Доверенность</w:t>
                        </w:r>
                      </w:p>
                    </w:tc>
                    <w:tc>
                      <w:tcPr>
                        <w:tcW w:w="27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F6630" w:rsidRPr="00F13255" w:rsidRDefault="00EF6630">
                        <w:pPr>
                          <w:pStyle w:val="a9"/>
                          <w:ind w:right="40"/>
                          <w:rPr>
                            <w:rStyle w:val="FontStyle23"/>
                            <w:sz w:val="24"/>
                            <w:szCs w:val="24"/>
                          </w:rPr>
                        </w:pPr>
                        <w:r w:rsidRPr="00F13255">
                          <w:rPr>
                            <w:rStyle w:val="FontStyle23"/>
                            <w:sz w:val="24"/>
                            <w:szCs w:val="24"/>
                          </w:rPr>
                          <w:t>Нотариально удостоверенная доверенность</w:t>
                        </w:r>
                      </w:p>
                    </w:tc>
                  </w:tr>
                </w:tbl>
                <w:p w:rsidR="00EF6630" w:rsidRDefault="00EF6630" w:rsidP="003A3881">
                  <w:pPr>
                    <w:pStyle w:val="a9"/>
                    <w:ind w:right="40"/>
                    <w:rPr>
                      <w:color w:val="000000"/>
                    </w:rPr>
                  </w:pPr>
                </w:p>
              </w:txbxContent>
            </v:textbox>
            <w10:wrap type="square" anchorx="margin"/>
          </v:rect>
        </w:pict>
      </w:r>
    </w:p>
    <w:p w:rsidR="00F13255" w:rsidRDefault="00F13255" w:rsidP="00F13255">
      <w:pPr>
        <w:pStyle w:val="Style2"/>
        <w:widowControl/>
        <w:spacing w:line="240" w:lineRule="auto"/>
        <w:jc w:val="left"/>
        <w:rPr>
          <w:rStyle w:val="FontStyle23"/>
          <w:sz w:val="24"/>
          <w:szCs w:val="24"/>
        </w:rPr>
      </w:pPr>
    </w:p>
    <w:p w:rsidR="003A3881" w:rsidRPr="00B70184" w:rsidRDefault="003A3881" w:rsidP="00F13255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  <w:r w:rsidRPr="00B70184">
        <w:rPr>
          <w:rStyle w:val="FontStyle23"/>
          <w:sz w:val="24"/>
          <w:szCs w:val="24"/>
        </w:rPr>
        <w:t>Раздел 4. «Документы, предоставляемые заявителем для получения услуги»</w:t>
      </w:r>
    </w:p>
    <w:p w:rsidR="003A3881" w:rsidRPr="00B70184" w:rsidRDefault="003A3881" w:rsidP="003A3881"/>
    <w:tbl>
      <w:tblPr>
        <w:tblW w:w="22731" w:type="dxa"/>
        <w:tblInd w:w="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8"/>
        <w:gridCol w:w="2878"/>
        <w:gridCol w:w="6235"/>
        <w:gridCol w:w="3610"/>
        <w:gridCol w:w="2635"/>
        <w:gridCol w:w="2859"/>
        <w:gridCol w:w="2457"/>
        <w:gridCol w:w="1239"/>
      </w:tblGrid>
      <w:tr w:rsidR="003A3881" w:rsidRPr="00B70184" w:rsidTr="003A3881">
        <w:trPr>
          <w:trHeight w:val="947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t>№п/п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Категория документа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3A3881" w:rsidRPr="00B70184" w:rsidTr="003A3881">
        <w:trPr>
          <w:trHeight w:val="22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</w:pPr>
            <w:r w:rsidRPr="00B70184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t>8</w:t>
            </w:r>
          </w:p>
        </w:tc>
      </w:tr>
      <w:tr w:rsidR="003A3881" w:rsidRPr="00B70184" w:rsidTr="003A3881">
        <w:trPr>
          <w:trHeight w:val="242"/>
        </w:trPr>
        <w:tc>
          <w:tcPr>
            <w:tcW w:w="227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  <w:p w:rsidR="003A3881" w:rsidRPr="00B70184" w:rsidRDefault="003A3881" w:rsidP="003A3881">
            <w:pPr>
              <w:jc w:val="center"/>
              <w:outlineLvl w:val="2"/>
              <w:rPr>
                <w:b/>
              </w:rPr>
            </w:pPr>
          </w:p>
        </w:tc>
      </w:tr>
      <w:tr w:rsidR="003A3881" w:rsidRPr="00B70184" w:rsidTr="00B21398">
        <w:trPr>
          <w:trHeight w:val="1854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Заявление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bookmarkStart w:id="1" w:name="Par0"/>
            <w:bookmarkEnd w:id="1"/>
            <w:r w:rsidRPr="00B70184">
              <w:rPr>
                <w:rStyle w:val="FontStyle23"/>
                <w:sz w:val="24"/>
                <w:szCs w:val="24"/>
              </w:rPr>
              <w:t xml:space="preserve">Заявление о постановке на учет для предоставления места в образовательную организацию </w:t>
            </w:r>
            <w:r w:rsidR="00744BD7">
              <w:rPr>
                <w:rStyle w:val="FontStyle23"/>
                <w:sz w:val="24"/>
                <w:szCs w:val="24"/>
              </w:rPr>
              <w:t>Приложение 9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1 оригинал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 xml:space="preserve">Согласно приложению </w:t>
            </w:r>
          </w:p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 xml:space="preserve"> 1 к технологической схеме.</w:t>
            </w:r>
          </w:p>
          <w:p w:rsidR="003A3881" w:rsidRPr="00B70184" w:rsidRDefault="003A3881" w:rsidP="00B21398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</w:tr>
      <w:tr w:rsidR="003A3881" w:rsidRPr="00B70184" w:rsidTr="003A3881">
        <w:trPr>
          <w:trHeight w:val="948"/>
        </w:trPr>
        <w:tc>
          <w:tcPr>
            <w:tcW w:w="8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widowControl/>
              <w:snapToGrid w:val="0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jc w:val="center"/>
              <w:rPr>
                <w:rFonts w:eastAsia="Arial"/>
                <w:bCs/>
                <w:color w:val="000000"/>
              </w:rPr>
            </w:pPr>
            <w:r w:rsidRPr="00B70184">
              <w:rPr>
                <w:rFonts w:eastAsia="Arial"/>
                <w:bCs/>
                <w:color w:val="000000"/>
              </w:rPr>
              <w:t>Документ, удостоверяющий личность родителя (законного представителя);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jc w:val="both"/>
              <w:rPr>
                <w:rFonts w:eastAsia="Arial"/>
                <w:bCs/>
                <w:color w:val="000000"/>
              </w:rPr>
            </w:pPr>
            <w:r w:rsidRPr="00B70184">
              <w:rPr>
                <w:rFonts w:eastAsia="Arial"/>
                <w:bCs/>
                <w:color w:val="000000"/>
              </w:rPr>
              <w:t>-паспорт гражданина РФ;</w:t>
            </w:r>
          </w:p>
          <w:p w:rsidR="003A3881" w:rsidRPr="00B70184" w:rsidRDefault="003A3881" w:rsidP="003A3881">
            <w:pPr>
              <w:jc w:val="both"/>
              <w:rPr>
                <w:rFonts w:eastAsia="Arial"/>
                <w:bCs/>
                <w:color w:val="000000"/>
              </w:rPr>
            </w:pPr>
            <w:r w:rsidRPr="00B70184">
              <w:rPr>
                <w:rFonts w:eastAsia="Arial"/>
                <w:bCs/>
                <w:color w:val="000000"/>
              </w:rPr>
              <w:t>- временное удостоверение личности гражданина РФ;</w:t>
            </w:r>
          </w:p>
          <w:p w:rsidR="003A3881" w:rsidRPr="00B70184" w:rsidRDefault="003A3881" w:rsidP="003A3881">
            <w:pPr>
              <w:jc w:val="both"/>
              <w:rPr>
                <w:rFonts w:eastAsia="Arial"/>
                <w:bCs/>
                <w:color w:val="000000"/>
              </w:rPr>
            </w:pPr>
            <w:r w:rsidRPr="00B70184">
              <w:rPr>
                <w:rFonts w:eastAsia="Arial"/>
                <w:bCs/>
                <w:color w:val="000000"/>
              </w:rPr>
              <w:t>- иной документ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>1 копии (и)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jc w:val="both"/>
            </w:pPr>
            <w:r w:rsidRPr="00B70184">
              <w:t>Копии всех заполненных страниц документа, удостоверяющего личность граждан (гражданина), а также их (его) детей в возрасте старше 14 лет. В случае изменения фамилии, имени и отчества граждан (гражданина) к заявлению прилагается копия документа, подтверждающего изменение указанных персональных данных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ind w:firstLine="709"/>
              <w:jc w:val="center"/>
              <w:rPr>
                <w:rFonts w:eastAsia="Arial"/>
                <w:color w:val="000000"/>
              </w:rPr>
            </w:pPr>
            <w:r w:rsidRPr="00B70184">
              <w:rPr>
                <w:rFonts w:eastAsia="Arial"/>
                <w:color w:val="000000"/>
              </w:rPr>
              <w:t>-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</w:tr>
      <w:tr w:rsidR="003A3881" w:rsidRPr="00B70184" w:rsidTr="003A3881">
        <w:trPr>
          <w:trHeight w:val="948"/>
        </w:trPr>
        <w:tc>
          <w:tcPr>
            <w:tcW w:w="81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widowControl/>
              <w:snapToGrid w:val="0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62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36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t>1 оригинал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snapToGrid w:val="0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snapToGrid w:val="0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</w:tr>
      <w:tr w:rsidR="003A3881" w:rsidRPr="00B70184" w:rsidTr="003A3881">
        <w:trPr>
          <w:trHeight w:val="948"/>
        </w:trPr>
        <w:tc>
          <w:tcPr>
            <w:tcW w:w="81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t>Свидетельство о регистрации ребенка по месту жительства или по месту пребывания</w:t>
            </w:r>
          </w:p>
        </w:tc>
        <w:tc>
          <w:tcPr>
            <w:tcW w:w="62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 xml:space="preserve">Свидетельство о регистрации ребенка по месту жительства или по месту пребывания </w:t>
            </w:r>
          </w:p>
        </w:tc>
        <w:tc>
          <w:tcPr>
            <w:tcW w:w="36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t>1 оригинал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 xml:space="preserve">или иной документ, содержащий сведения о регистрации ребенка по месту жительства или по месту пребывания на территории муниципального образования 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snapToGrid w:val="0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snapToGrid w:val="0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</w:tr>
      <w:tr w:rsidR="003A3881" w:rsidRPr="00B70184" w:rsidTr="003A3881">
        <w:trPr>
          <w:trHeight w:val="23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Документы</w:t>
            </w:r>
          </w:p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подтверждающие</w:t>
            </w: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преимущественное</w:t>
            </w: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право на внеочередное</w:t>
            </w: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или первоочередное</w:t>
            </w: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предоставление места в  ОО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  <w:r w:rsidRPr="00B70184">
              <w:rPr>
                <w:rStyle w:val="FontStyle23"/>
                <w:sz w:val="24"/>
                <w:szCs w:val="24"/>
              </w:rPr>
              <w:tab/>
              <w:t>удостоверение граждан, подвергшихся воздействию радиации вследствие катастрофы на Чернобыльской АЭС;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  <w:r w:rsidRPr="00B70184">
              <w:rPr>
                <w:rStyle w:val="FontStyle23"/>
                <w:sz w:val="24"/>
                <w:szCs w:val="24"/>
              </w:rPr>
              <w:tab/>
              <w:t xml:space="preserve">удостоверение граждан, подвергшихся воздействию радиации вследствие аварии в 1957 году на производственном объединении "Маяк" и сбросов радиоактивных отходов в рекуТеча; 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 удостоверение судьи либо справка с места работы судьи;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  <w:r w:rsidRPr="00B70184">
              <w:rPr>
                <w:rStyle w:val="FontStyle23"/>
                <w:sz w:val="24"/>
                <w:szCs w:val="24"/>
              </w:rPr>
              <w:tab/>
              <w:t xml:space="preserve">удостоверение либо справка с места работы </w:t>
            </w:r>
            <w:r w:rsidRPr="00B70184">
              <w:rPr>
                <w:rStyle w:val="FontStyle23"/>
                <w:sz w:val="24"/>
                <w:szCs w:val="24"/>
              </w:rPr>
              <w:lastRenderedPageBreak/>
              <w:t>прокурорского работника;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  <w:r w:rsidRPr="00B70184">
              <w:rPr>
                <w:rStyle w:val="FontStyle23"/>
                <w:sz w:val="24"/>
                <w:szCs w:val="24"/>
              </w:rPr>
              <w:tab/>
              <w:t>удостоверение либо справка с места работы сотрудника Следственного комитета;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  <w:r w:rsidRPr="00B70184">
              <w:rPr>
                <w:rStyle w:val="FontStyle23"/>
                <w:sz w:val="24"/>
                <w:szCs w:val="24"/>
              </w:rPr>
              <w:tab/>
              <w:t>справка с места службы погибших (пропавших без вести), умерших, ставших инвалидами, сотрудников федеральных органов исполнительной власти и военнослужащих, участвующих в контртеррористических операциях и обеспечивающим правопорядок и общественную безопасность на территории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Северо-Кавказского региона Российской Федерации;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  <w:r w:rsidRPr="00B70184">
              <w:rPr>
                <w:rStyle w:val="FontStyle23"/>
                <w:sz w:val="24"/>
                <w:szCs w:val="24"/>
              </w:rPr>
              <w:tab/>
      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выпопнением служебных обязанностей;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 справка с места работы сотрудника полиции;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  <w:r w:rsidRPr="00B70184">
              <w:rPr>
                <w:rStyle w:val="FontStyle23"/>
                <w:sz w:val="24"/>
                <w:szCs w:val="24"/>
              </w:rPr>
              <w:tab/>
              <w:t xml:space="preserve"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сотрудники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 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 справка об инвалидности ребенка или одного из родителей ребенка.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являющегося инвалидом;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 удостоверение либо справка органов социальной защиты населения о приравнивании к многодетным семьям;</w:t>
            </w:r>
          </w:p>
          <w:p w:rsidR="003A3881" w:rsidRPr="00B70184" w:rsidRDefault="003A3881" w:rsidP="003A3881">
            <w:pPr>
              <w:jc w:val="both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 справка с места военнослужащих и т.п.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</w:pPr>
            <w:r w:rsidRPr="00B70184">
              <w:rPr>
                <w:rStyle w:val="FontStyle23"/>
                <w:sz w:val="24"/>
                <w:szCs w:val="24"/>
              </w:rPr>
              <w:lastRenderedPageBreak/>
              <w:t>1 оригинал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</w:tr>
      <w:tr w:rsidR="003A3881" w:rsidRPr="00B70184" w:rsidTr="003A3881">
        <w:trPr>
          <w:trHeight w:val="48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snapToGrid w:val="0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lastRenderedPageBreak/>
              <w:t>6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3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1 оригинал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Согласно приложению 2 к технологической схеме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</w:tr>
    </w:tbl>
    <w:p w:rsidR="003A3881" w:rsidRPr="00B70184" w:rsidRDefault="003A3881" w:rsidP="003A3881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  <w:r w:rsidRPr="00B70184">
        <w:rPr>
          <w:rStyle w:val="FontStyle23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3A3881" w:rsidRPr="00B70184" w:rsidRDefault="003A3881" w:rsidP="003A3881">
      <w:pPr>
        <w:rPr>
          <w:rStyle w:val="FontStyle23"/>
          <w:sz w:val="24"/>
          <w:szCs w:val="24"/>
        </w:rPr>
      </w:pPr>
    </w:p>
    <w:tbl>
      <w:tblPr>
        <w:tblW w:w="2249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5574"/>
        <w:gridCol w:w="2145"/>
        <w:gridCol w:w="2098"/>
        <w:gridCol w:w="1604"/>
        <w:gridCol w:w="1734"/>
        <w:gridCol w:w="2145"/>
        <w:gridCol w:w="2145"/>
        <w:gridCol w:w="2900"/>
      </w:tblGrid>
      <w:tr w:rsidR="003A3881" w:rsidRPr="00B70184" w:rsidTr="003A3881">
        <w:trPr>
          <w:trHeight w:val="1665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Наименование</w:t>
            </w:r>
          </w:p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Наименование</w:t>
            </w:r>
          </w:p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органа (организации),</w:t>
            </w:r>
          </w:p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в адрес которого(ой) направляется межведомст</w:t>
            </w:r>
            <w:r w:rsidRPr="00B70184">
              <w:rPr>
                <w:rStyle w:val="FontStyle23"/>
                <w:sz w:val="24"/>
                <w:szCs w:val="24"/>
              </w:rPr>
              <w:softHyphen/>
              <w:t>венный запрос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SID электронного</w:t>
            </w:r>
          </w:p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сервиса/ наименование вида сведений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Срок</w:t>
            </w:r>
          </w:p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осуществления межведомственного информационного</w:t>
            </w:r>
          </w:p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взаимодействия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A3881" w:rsidRPr="00B70184" w:rsidTr="003A3881">
        <w:trPr>
          <w:trHeight w:val="191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9</w:t>
            </w:r>
          </w:p>
        </w:tc>
      </w:tr>
      <w:tr w:rsidR="003A3881" w:rsidRPr="00B70184" w:rsidTr="00B21398">
        <w:trPr>
          <w:trHeight w:val="407"/>
        </w:trPr>
        <w:tc>
          <w:tcPr>
            <w:tcW w:w="224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Приём заявлений, постановка на учёт и зачисление детей в 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3A3881" w:rsidRPr="00B70184" w:rsidTr="003A3881">
        <w:trPr>
          <w:trHeight w:val="312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6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нет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нет</w:t>
            </w:r>
          </w:p>
        </w:tc>
      </w:tr>
    </w:tbl>
    <w:p w:rsidR="003A3881" w:rsidRPr="00B70184" w:rsidRDefault="003A3881" w:rsidP="003A3881">
      <w:pPr>
        <w:pStyle w:val="Style2"/>
        <w:widowControl/>
        <w:spacing w:line="240" w:lineRule="auto"/>
        <w:jc w:val="left"/>
      </w:pPr>
    </w:p>
    <w:p w:rsidR="003A3881" w:rsidRPr="00B70184" w:rsidRDefault="003A3881" w:rsidP="003A3881">
      <w:pPr>
        <w:pStyle w:val="Style2"/>
        <w:widowControl/>
        <w:spacing w:line="240" w:lineRule="auto"/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  <w:r w:rsidRPr="00B70184">
        <w:rPr>
          <w:rStyle w:val="FontStyle23"/>
          <w:sz w:val="24"/>
          <w:szCs w:val="24"/>
        </w:rPr>
        <w:t>Раздел 6. Результат услуги</w:t>
      </w:r>
    </w:p>
    <w:p w:rsidR="003A3881" w:rsidRPr="00B70184" w:rsidRDefault="003A3881" w:rsidP="003A3881"/>
    <w:tbl>
      <w:tblPr>
        <w:tblW w:w="2249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585"/>
        <w:gridCol w:w="2119"/>
        <w:gridCol w:w="1868"/>
        <w:gridCol w:w="2081"/>
        <w:gridCol w:w="2116"/>
        <w:gridCol w:w="5294"/>
        <w:gridCol w:w="2286"/>
        <w:gridCol w:w="3508"/>
      </w:tblGrid>
      <w:tr w:rsidR="003A3881" w:rsidRPr="00B70184" w:rsidTr="003A3881">
        <w:trPr>
          <w:trHeight w:val="499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№п/п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Документ/ документы, являющийся(иеся) результатом услуги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Требования к документу/ документам, являющемуся(ихся) результатом услуги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Форма документа/ документов,</w:t>
            </w: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являющегося (ихс я) результатом услуги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Образец документа/ документов,</w:t>
            </w: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являющегося(ихся) результатом услуги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3A3881" w:rsidRPr="00B70184" w:rsidTr="003A3881">
        <w:trPr>
          <w:trHeight w:val="150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/>
          <w:p w:rsidR="003A3881" w:rsidRPr="00B70184" w:rsidRDefault="003A3881" w:rsidP="003A3881"/>
        </w:tc>
        <w:tc>
          <w:tcPr>
            <w:tcW w:w="25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9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54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в органе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в МФЦ</w:t>
            </w:r>
          </w:p>
        </w:tc>
      </w:tr>
      <w:tr w:rsidR="003A3881" w:rsidRPr="00B70184" w:rsidTr="003A3881">
        <w:trPr>
          <w:trHeight w:val="17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r w:rsidRPr="00B70184">
              <w:rPr>
                <w:rStyle w:val="FontStyle23"/>
                <w:sz w:val="24"/>
                <w:szCs w:val="24"/>
              </w:rPr>
              <w:t>9</w:t>
            </w:r>
          </w:p>
        </w:tc>
      </w:tr>
      <w:tr w:rsidR="003A3881" w:rsidRPr="00B70184" w:rsidTr="003A3881">
        <w:trPr>
          <w:trHeight w:val="171"/>
        </w:trPr>
        <w:tc>
          <w:tcPr>
            <w:tcW w:w="224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1. Постановка ребенка на учет либо отказ в постановке ребенка на учет</w:t>
            </w:r>
          </w:p>
        </w:tc>
      </w:tr>
      <w:tr w:rsidR="003A3881" w:rsidRPr="00B70184" w:rsidTr="003A3881">
        <w:trPr>
          <w:trHeight w:val="17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</w:pPr>
            <w:r w:rsidRPr="00B70184"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744BD7" w:rsidP="003A3881">
            <w:pPr>
              <w:jc w:val="both"/>
              <w:rPr>
                <w:rStyle w:val="FontStyle23"/>
                <w:sz w:val="24"/>
                <w:szCs w:val="24"/>
              </w:rPr>
            </w:pPr>
            <w:r>
              <w:rPr>
                <w:rFonts w:ascii="PT Astra Serif" w:hAnsi="PT Astra Serif"/>
                <w:lang w:eastAsia="en-US"/>
              </w:rPr>
              <w:t>П</w:t>
            </w:r>
            <w:r w:rsidRPr="001C2A12">
              <w:rPr>
                <w:rFonts w:ascii="PT Astra Serif" w:hAnsi="PT Astra Serif"/>
                <w:lang w:eastAsia="en-US"/>
              </w:rPr>
              <w:t>остановка    на     учет     нуждающихся     в    предоставлении     места в муниципальном образовательном учреждении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Pr="001C2A12">
              <w:rPr>
                <w:rFonts w:ascii="PT Astra Serif" w:hAnsi="PT Astra Serif"/>
                <w:lang w:eastAsia="en-US"/>
              </w:rPr>
              <w:t xml:space="preserve">(промежуточный результат) и направление в муниципальное образовательное учреждение 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>-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</w:pPr>
            <w:r w:rsidRPr="00B70184">
              <w:t>положительный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 xml:space="preserve">- 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>-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6630" w:rsidRPr="008772FB" w:rsidRDefault="00EF6630" w:rsidP="00EF6630">
            <w:pPr>
              <w:pStyle w:val="2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через</w:t>
            </w:r>
            <w:r w:rsidRPr="008772FB">
              <w:rPr>
                <w:rFonts w:ascii="PT Astra Serif" w:hAnsi="PT Astra Serif"/>
                <w:sz w:val="28"/>
                <w:szCs w:val="28"/>
              </w:rPr>
              <w:t xml:space="preserve"> ЕПГУ и/или</w:t>
            </w:r>
            <w:r w:rsidRPr="008772F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8772FB">
              <w:rPr>
                <w:rFonts w:ascii="PT Astra Serif" w:hAnsi="PT Astra Serif"/>
                <w:sz w:val="28"/>
                <w:szCs w:val="28"/>
              </w:rPr>
              <w:t>РПГУ</w:t>
            </w:r>
            <w:r w:rsidRPr="008772F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8772FB">
              <w:rPr>
                <w:rFonts w:ascii="PT Astra Serif" w:hAnsi="PT Astra Serif"/>
                <w:sz w:val="28"/>
                <w:szCs w:val="28"/>
              </w:rPr>
              <w:t xml:space="preserve">или </w:t>
            </w:r>
            <w:r>
              <w:rPr>
                <w:rFonts w:ascii="PT Astra Serif" w:hAnsi="PT Astra Serif"/>
                <w:sz w:val="28"/>
                <w:szCs w:val="28"/>
              </w:rPr>
              <w:t>лично</w:t>
            </w:r>
          </w:p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14 дней</w:t>
            </w:r>
          </w:p>
        </w:tc>
      </w:tr>
      <w:tr w:rsidR="00744BD7" w:rsidRPr="00B70184" w:rsidTr="003A3881">
        <w:trPr>
          <w:trHeight w:val="17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"/>
              <w:widowControl/>
            </w:pPr>
            <w:r>
              <w:t>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1C2A12" w:rsidRDefault="00744BD7" w:rsidP="00744BD7">
            <w:pPr>
              <w:tabs>
                <w:tab w:val="left" w:pos="1777"/>
                <w:tab w:val="left" w:pos="10348"/>
              </w:tabs>
              <w:ind w:right="32" w:firstLine="35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</w:t>
            </w:r>
            <w:r w:rsidRPr="001C2A12">
              <w:rPr>
                <w:rFonts w:ascii="PT Astra Serif" w:hAnsi="PT Astra Serif"/>
                <w:lang w:eastAsia="en-US"/>
              </w:rPr>
              <w:t>ешение о предоставлении муниципальной услуги в части промежуточного результата по форме согласно Прилож</w:t>
            </w:r>
            <w:r>
              <w:rPr>
                <w:rFonts w:ascii="PT Astra Serif" w:hAnsi="PT Astra Serif"/>
                <w:lang w:eastAsia="en-US"/>
              </w:rPr>
              <w:t>ению 1 и Приложению 2 к Административному регламенту;</w:t>
            </w:r>
          </w:p>
          <w:p w:rsidR="00744BD7" w:rsidRDefault="00744BD7" w:rsidP="003A3881">
            <w:p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"/>
              <w:widowControl/>
              <w:jc w:val="center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"/>
              <w:widowControl/>
            </w:pPr>
            <w:r w:rsidRPr="00B70184">
              <w:t>положительный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"/>
              <w:widowControl/>
              <w:jc w:val="center"/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"/>
              <w:widowControl/>
              <w:jc w:val="center"/>
            </w:pP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744BD7" w:rsidRPr="00B70184" w:rsidTr="003A3881">
        <w:trPr>
          <w:trHeight w:val="17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Default="00744BD7" w:rsidP="003A3881">
            <w:pPr>
              <w:pStyle w:val="Style1"/>
              <w:widowControl/>
            </w:pPr>
            <w:r>
              <w:t>3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Default="00744BD7" w:rsidP="00744BD7">
            <w:pPr>
              <w:tabs>
                <w:tab w:val="left" w:pos="1776"/>
                <w:tab w:val="left" w:pos="10348"/>
              </w:tabs>
              <w:ind w:right="32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</w:t>
            </w:r>
            <w:r w:rsidRPr="001C2A12">
              <w:rPr>
                <w:rFonts w:ascii="PT Astra Serif" w:hAnsi="PT Astra Serif"/>
                <w:lang w:eastAsia="en-US"/>
              </w:rPr>
              <w:t>ешение о предоставлении муниципальной услуги в части основного результата по форме согласно Приложению 3 и Приложению 4 к настояще</w:t>
            </w:r>
            <w:r>
              <w:rPr>
                <w:rFonts w:ascii="PT Astra Serif" w:hAnsi="PT Astra Serif"/>
                <w:lang w:eastAsia="en-US"/>
              </w:rPr>
              <w:t>му Административному регламенту;</w:t>
            </w:r>
          </w:p>
          <w:p w:rsidR="00744BD7" w:rsidRDefault="00744BD7" w:rsidP="00744BD7">
            <w:pPr>
              <w:tabs>
                <w:tab w:val="left" w:pos="1777"/>
                <w:tab w:val="left" w:pos="10348"/>
              </w:tabs>
              <w:ind w:right="32" w:firstLine="993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"/>
              <w:widowControl/>
              <w:jc w:val="center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EF6630" w:rsidP="003A3881">
            <w:pPr>
              <w:pStyle w:val="Style1"/>
              <w:widowControl/>
            </w:pPr>
            <w:r w:rsidRPr="00B70184">
              <w:t>положительный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"/>
              <w:widowControl/>
              <w:jc w:val="center"/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"/>
              <w:widowControl/>
              <w:jc w:val="center"/>
            </w:pP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pStyle w:val="Style1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4BD7" w:rsidRPr="00B70184" w:rsidRDefault="00744BD7" w:rsidP="003A3881">
            <w:pPr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3A3881" w:rsidRPr="00B70184" w:rsidTr="003A3881">
        <w:trPr>
          <w:trHeight w:val="17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</w:pPr>
            <w:r w:rsidRPr="00B70184">
              <w:t>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744BD7" w:rsidP="003A3881">
            <w:pPr>
              <w:rPr>
                <w:rStyle w:val="FontStyle23"/>
                <w:sz w:val="24"/>
                <w:szCs w:val="24"/>
              </w:rPr>
            </w:pPr>
            <w:r>
              <w:rPr>
                <w:rFonts w:ascii="PT Astra Serif" w:hAnsi="PT Astra Serif"/>
                <w:lang w:eastAsia="en-US"/>
              </w:rPr>
              <w:t>Р</w:t>
            </w:r>
            <w:r w:rsidRPr="001C2A12">
              <w:rPr>
                <w:rFonts w:ascii="PT Astra Serif" w:hAnsi="PT Astra Serif"/>
                <w:lang w:eastAsia="en-US"/>
              </w:rPr>
              <w:t xml:space="preserve">ешение об отказе в предоставлении муниципальной услуги в части промежуточного результата – </w:t>
            </w:r>
            <w:r w:rsidRPr="001C2A12">
              <w:rPr>
                <w:rFonts w:ascii="PT Astra Serif" w:hAnsi="PT Astra Serif"/>
                <w:lang w:eastAsia="en-US"/>
              </w:rPr>
              <w:lastRenderedPageBreak/>
              <w:t>постановки на учет по форме, согласно Приложению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Pr="001C2A12">
              <w:rPr>
                <w:rFonts w:ascii="PT Astra Serif" w:hAnsi="PT Astra Serif"/>
                <w:lang w:eastAsia="en-US"/>
              </w:rPr>
              <w:t>6 и Приложению 7 к настоящему Административному регламенту.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</w:pPr>
            <w:r w:rsidRPr="00B70184">
              <w:lastRenderedPageBreak/>
              <w:t>-</w:t>
            </w:r>
          </w:p>
          <w:p w:rsidR="003A3881" w:rsidRPr="00B70184" w:rsidRDefault="003A3881" w:rsidP="003A388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</w:pPr>
            <w:r w:rsidRPr="00B70184">
              <w:t>отрицательный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>-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>-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6630" w:rsidRPr="008772FB" w:rsidRDefault="00EF6630" w:rsidP="00EF6630">
            <w:pPr>
              <w:pStyle w:val="2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через</w:t>
            </w:r>
            <w:r w:rsidRPr="008772FB">
              <w:rPr>
                <w:rFonts w:ascii="PT Astra Serif" w:hAnsi="PT Astra Serif"/>
                <w:sz w:val="28"/>
                <w:szCs w:val="28"/>
              </w:rPr>
              <w:t xml:space="preserve"> ЕПГУ и/или</w:t>
            </w:r>
            <w:r w:rsidRPr="008772FB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8772FB">
              <w:rPr>
                <w:rFonts w:ascii="PT Astra Serif" w:hAnsi="PT Astra Serif"/>
                <w:sz w:val="28"/>
                <w:szCs w:val="28"/>
              </w:rPr>
              <w:t>РПГУ</w:t>
            </w:r>
            <w:r w:rsidRPr="008772FB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8772FB">
              <w:rPr>
                <w:rFonts w:ascii="PT Astra Serif" w:hAnsi="PT Astra Serif"/>
                <w:sz w:val="28"/>
                <w:szCs w:val="28"/>
              </w:rPr>
              <w:t xml:space="preserve">или </w:t>
            </w:r>
            <w:r>
              <w:rPr>
                <w:rFonts w:ascii="PT Astra Serif" w:hAnsi="PT Astra Serif"/>
                <w:sz w:val="28"/>
                <w:szCs w:val="28"/>
              </w:rPr>
              <w:t>лично</w:t>
            </w:r>
          </w:p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jc w:val="center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</w:p>
        </w:tc>
      </w:tr>
      <w:tr w:rsidR="003A3881" w:rsidRPr="00B70184" w:rsidTr="003A3881">
        <w:trPr>
          <w:trHeight w:val="171"/>
        </w:trPr>
        <w:tc>
          <w:tcPr>
            <w:tcW w:w="224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lastRenderedPageBreak/>
              <w:t>2. Предоставление места в образовательных организациях</w:t>
            </w:r>
          </w:p>
        </w:tc>
      </w:tr>
      <w:tr w:rsidR="003A3881" w:rsidRPr="00B70184" w:rsidTr="003A3881">
        <w:trPr>
          <w:trHeight w:val="17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</w:pPr>
            <w:r w:rsidRPr="00B70184">
              <w:t>3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Предоставление места в образовательных организациях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>-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</w:pPr>
            <w:r w:rsidRPr="00B70184">
              <w:t>положительный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>-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>-</w:t>
            </w:r>
          </w:p>
        </w:tc>
        <w:tc>
          <w:tcPr>
            <w:tcW w:w="5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EF6630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На бумажном носители, лично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</w:tr>
    </w:tbl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2"/>
        <w:widowControl/>
        <w:spacing w:line="240" w:lineRule="auto"/>
      </w:pPr>
      <w:r w:rsidRPr="00B70184">
        <w:rPr>
          <w:rStyle w:val="FontStyle23"/>
          <w:sz w:val="24"/>
          <w:szCs w:val="24"/>
        </w:rPr>
        <w:t>Раздел 7. «Технологические процессы предоставления услуги в Органе»</w:t>
      </w:r>
    </w:p>
    <w:p w:rsidR="003A3881" w:rsidRPr="00B70184" w:rsidRDefault="003A3881" w:rsidP="003A3881">
      <w:pPr>
        <w:rPr>
          <w:rStyle w:val="FontStyle23"/>
          <w:sz w:val="24"/>
          <w:szCs w:val="24"/>
        </w:rPr>
      </w:pPr>
    </w:p>
    <w:tbl>
      <w:tblPr>
        <w:tblW w:w="224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3"/>
        <w:gridCol w:w="1801"/>
        <w:gridCol w:w="11458"/>
        <w:gridCol w:w="3717"/>
        <w:gridCol w:w="1874"/>
        <w:gridCol w:w="1468"/>
        <w:gridCol w:w="1468"/>
        <w:gridCol w:w="9"/>
      </w:tblGrid>
      <w:tr w:rsidR="003A3881" w:rsidRPr="00B70184" w:rsidTr="00A36852">
        <w:trPr>
          <w:gridAfter w:val="1"/>
          <w:wAfter w:w="9" w:type="dxa"/>
          <w:trHeight w:val="66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</w:pPr>
            <w:r w:rsidRPr="00B70184">
              <w:rPr>
                <w:rStyle w:val="FontStyle23"/>
                <w:sz w:val="24"/>
                <w:szCs w:val="24"/>
              </w:rPr>
              <w:t>№п/п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3A3881" w:rsidRPr="00B70184" w:rsidTr="00A36852">
        <w:trPr>
          <w:gridAfter w:val="1"/>
          <w:wAfter w:w="9" w:type="dxa"/>
          <w:trHeight w:val="154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</w:pPr>
            <w:r w:rsidRPr="00B70184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7</w:t>
            </w:r>
          </w:p>
        </w:tc>
      </w:tr>
      <w:tr w:rsidR="003A3881" w:rsidRPr="00B70184" w:rsidTr="00A36852">
        <w:trPr>
          <w:trHeight w:val="169"/>
        </w:trPr>
        <w:tc>
          <w:tcPr>
            <w:tcW w:w="22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  <w:p w:rsidR="003A3881" w:rsidRPr="00B70184" w:rsidRDefault="003A3881" w:rsidP="003A3881">
            <w:pPr>
              <w:jc w:val="center"/>
              <w:outlineLvl w:val="2"/>
              <w:rPr>
                <w:b/>
              </w:rPr>
            </w:pPr>
            <w:r w:rsidRPr="00B70184">
              <w:rPr>
                <w:b/>
              </w:rPr>
              <w:t>1. Постановка ребенка на учет либо отказ в постановке ребенка на учет</w:t>
            </w:r>
          </w:p>
          <w:p w:rsidR="003A3881" w:rsidRPr="00B70184" w:rsidRDefault="003A3881" w:rsidP="003A3881">
            <w:pPr>
              <w:jc w:val="center"/>
              <w:outlineLvl w:val="2"/>
              <w:rPr>
                <w:rStyle w:val="FontStyle23"/>
                <w:sz w:val="24"/>
                <w:szCs w:val="24"/>
              </w:rPr>
            </w:pPr>
            <w:r w:rsidRPr="00B70184">
              <w:rPr>
                <w:b/>
              </w:rPr>
              <w:t>2. Предоставление места в образовательной организации</w:t>
            </w:r>
          </w:p>
        </w:tc>
      </w:tr>
      <w:tr w:rsidR="003A3881" w:rsidRPr="00B70184" w:rsidTr="00A36852">
        <w:trPr>
          <w:gridAfter w:val="1"/>
          <w:wAfter w:w="9" w:type="dxa"/>
          <w:trHeight w:val="27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</w:pPr>
            <w:r w:rsidRPr="00B70184"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A36852" w:rsidRDefault="00A36852" w:rsidP="003A3881">
            <w:pPr>
              <w:ind w:firstLine="39"/>
              <w:jc w:val="center"/>
              <w:rPr>
                <w:rStyle w:val="FontStyle23"/>
                <w:sz w:val="24"/>
                <w:szCs w:val="24"/>
              </w:rPr>
            </w:pPr>
            <w:r w:rsidRPr="00A36852">
              <w:rPr>
                <w:rFonts w:ascii="PT Astra Serif" w:hAnsi="PT Astra Serif"/>
              </w:rPr>
              <w:t>Предоставление</w:t>
            </w:r>
            <w:r w:rsidRPr="00A36852">
              <w:rPr>
                <w:rFonts w:ascii="PT Astra Serif" w:hAnsi="PT Astra Serif"/>
                <w:spacing w:val="46"/>
              </w:rPr>
              <w:t xml:space="preserve"> </w:t>
            </w:r>
            <w:r w:rsidRPr="00A36852">
              <w:rPr>
                <w:rFonts w:ascii="PT Astra Serif" w:hAnsi="PT Astra Serif"/>
              </w:rPr>
              <w:t>муниципальной</w:t>
            </w:r>
            <w:r w:rsidRPr="00A36852">
              <w:rPr>
                <w:rFonts w:ascii="PT Astra Serif" w:hAnsi="PT Astra Serif"/>
                <w:spacing w:val="114"/>
              </w:rPr>
              <w:t xml:space="preserve"> </w:t>
            </w:r>
            <w:r w:rsidRPr="00A36852">
              <w:rPr>
                <w:rFonts w:ascii="PT Astra Serif" w:hAnsi="PT Astra Serif"/>
              </w:rPr>
              <w:t>услуги</w:t>
            </w:r>
            <w:r w:rsidRPr="00A36852">
              <w:rPr>
                <w:rFonts w:ascii="PT Astra Serif" w:hAnsi="PT Astra Serif"/>
                <w:spacing w:val="115"/>
              </w:rPr>
              <w:t xml:space="preserve"> </w:t>
            </w:r>
            <w:r w:rsidRPr="00A36852">
              <w:rPr>
                <w:rFonts w:ascii="PT Astra Serif" w:hAnsi="PT Astra Serif"/>
              </w:rPr>
              <w:t>включает</w:t>
            </w:r>
            <w:r w:rsidRPr="00A36852">
              <w:rPr>
                <w:rFonts w:ascii="PT Astra Serif" w:hAnsi="PT Astra Serif"/>
                <w:spacing w:val="-67"/>
              </w:rPr>
              <w:t xml:space="preserve"> </w:t>
            </w:r>
            <w:r w:rsidRPr="00A36852">
              <w:rPr>
                <w:rFonts w:ascii="PT Astra Serif" w:hAnsi="PT Astra Serif"/>
              </w:rPr>
              <w:t>в</w:t>
            </w:r>
            <w:r w:rsidRPr="00A36852">
              <w:rPr>
                <w:rFonts w:ascii="PT Astra Serif" w:hAnsi="PT Astra Serif"/>
                <w:spacing w:val="-3"/>
              </w:rPr>
              <w:t xml:space="preserve"> </w:t>
            </w:r>
            <w:r w:rsidRPr="00A36852">
              <w:rPr>
                <w:rFonts w:ascii="PT Astra Serif" w:hAnsi="PT Astra Serif"/>
              </w:rPr>
              <w:t>себя</w:t>
            </w:r>
            <w:r w:rsidRPr="00A36852">
              <w:rPr>
                <w:rStyle w:val="aa"/>
              </w:rPr>
              <w:t xml:space="preserve"> 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Заявление может быть сформировано в электронном виде на ЕПГУ и/или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РПГУ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или подано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 бумажном</w:t>
            </w:r>
            <w:r w:rsidRPr="00C45A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носителе.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Формирование заявления в электронной форме не требует дополнительной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подачи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</w:t>
            </w:r>
            <w:r w:rsidRPr="00C45AB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бумажном</w:t>
            </w:r>
            <w:r w:rsidRPr="00C45A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носителе.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При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формировании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ЕПГУ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и/или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РПГУ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заявителю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обеспечивается: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1) возможность сохранения ранее введенных в электронную форму заявления</w:t>
            </w:r>
            <w:r w:rsidRPr="00C45AB9">
              <w:rPr>
                <w:rFonts w:ascii="PT Astra Serif" w:hAnsi="PT Astra Serif"/>
                <w:spacing w:val="-67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значений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любой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момент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желанию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пользователя,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том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числе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при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возникновении</w:t>
            </w:r>
            <w:r w:rsidRPr="00C45AB9">
              <w:rPr>
                <w:rFonts w:ascii="PT Astra Serif" w:hAnsi="PT Astra Serif"/>
                <w:spacing w:val="98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ошибок  </w:t>
            </w:r>
            <w:r w:rsidRPr="00C45AB9">
              <w:rPr>
                <w:rFonts w:ascii="PT Astra Serif" w:hAnsi="PT Astra Serif"/>
                <w:spacing w:val="26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ввода  </w:t>
            </w:r>
            <w:r w:rsidRPr="00C45AB9">
              <w:rPr>
                <w:rFonts w:ascii="PT Astra Serif" w:hAnsi="PT Astra Serif"/>
                <w:spacing w:val="26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и  </w:t>
            </w:r>
            <w:r w:rsidRPr="00C45AB9">
              <w:rPr>
                <w:rFonts w:ascii="PT Astra Serif" w:hAnsi="PT Astra Serif"/>
                <w:spacing w:val="27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возврате  </w:t>
            </w:r>
            <w:r w:rsidRPr="00C45AB9">
              <w:rPr>
                <w:rFonts w:ascii="PT Astra Serif" w:hAnsi="PT Astra Serif"/>
                <w:spacing w:val="26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для  </w:t>
            </w:r>
            <w:r w:rsidRPr="00C45AB9">
              <w:rPr>
                <w:rFonts w:ascii="PT Astra Serif" w:hAnsi="PT Astra Serif"/>
                <w:spacing w:val="27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повторного  </w:t>
            </w:r>
            <w:r w:rsidRPr="00C45AB9">
              <w:rPr>
                <w:rFonts w:ascii="PT Astra Serif" w:hAnsi="PT Astra Serif"/>
                <w:spacing w:val="27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ввода  </w:t>
            </w:r>
            <w:r w:rsidRPr="00C45AB9">
              <w:rPr>
                <w:rFonts w:ascii="PT Astra Serif" w:hAnsi="PT Astra Serif"/>
                <w:spacing w:val="26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значений</w:t>
            </w:r>
            <w:r w:rsidRPr="00C45AB9">
              <w:rPr>
                <w:rFonts w:ascii="PT Astra Serif" w:hAnsi="PT Astra Serif"/>
                <w:spacing w:val="-68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электронную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форму</w:t>
            </w:r>
            <w:r w:rsidRPr="00C45A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заявления;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2)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возможность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автоматического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заполнения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полей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электронной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формы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</w:t>
            </w:r>
            <w:r w:rsidRPr="00C45A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основании</w:t>
            </w:r>
            <w:r w:rsidRPr="00C45AB9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данных,</w:t>
            </w:r>
            <w:r w:rsidRPr="00C45AB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размещенных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профиле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заявителя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ЕСИА;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3)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возможность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вернуться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любой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из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этапов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заполнения</w:t>
            </w:r>
            <w:r w:rsidRPr="00C45AB9">
              <w:rPr>
                <w:rFonts w:ascii="PT Astra Serif" w:hAnsi="PT Astra Serif"/>
                <w:spacing w:val="70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электронной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формы заявления</w:t>
            </w:r>
            <w:r w:rsidRPr="00C45A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без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потери</w:t>
            </w:r>
            <w:r w:rsidRPr="00C45A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ранее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введенной информации;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4) возможность доступа заявителя на ЕПГУ и/или РПГУ к заявлениям, ранее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поданным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им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 ЕПГУ и/или РПГУ.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 xml:space="preserve">Сформированное   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     ЕПГУ     и/или     РПГУ     заявление     направляется</w:t>
            </w:r>
            <w:r w:rsidRPr="00C45AB9">
              <w:rPr>
                <w:rFonts w:ascii="PT Astra Serif" w:hAnsi="PT Astra Serif"/>
                <w:spacing w:val="-67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 региональную информационную систему доступности дошкольного образования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(далее</w:t>
            </w:r>
            <w:r w:rsidRPr="00C45A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– РГИС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ДДО)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посредством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СМЭВ.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После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поступления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РГИС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ДДО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электронное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заявление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становится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доступным</w:t>
            </w:r>
            <w:r w:rsidRPr="00C45AB9">
              <w:rPr>
                <w:rFonts w:ascii="PT Astra Serif" w:hAnsi="PT Astra Serif"/>
                <w:spacing w:val="48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для</w:t>
            </w:r>
            <w:r w:rsidRPr="00C45AB9">
              <w:rPr>
                <w:rFonts w:ascii="PT Astra Serif" w:hAnsi="PT Astra Serif"/>
                <w:spacing w:val="49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должностного</w:t>
            </w:r>
            <w:r w:rsidRPr="00C45AB9">
              <w:rPr>
                <w:rFonts w:ascii="PT Astra Serif" w:hAnsi="PT Astra Serif"/>
                <w:spacing w:val="120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лица</w:t>
            </w:r>
            <w:r w:rsidRPr="00C45AB9">
              <w:rPr>
                <w:rFonts w:ascii="PT Astra Serif" w:hAnsi="PT Astra Serif"/>
                <w:spacing w:val="116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Pr="00C45AB9">
              <w:rPr>
                <w:rFonts w:ascii="PT Astra Serif" w:hAnsi="PT Astra Serif"/>
                <w:spacing w:val="118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органа,</w:t>
            </w:r>
            <w:r w:rsidRPr="00C45AB9">
              <w:rPr>
                <w:rFonts w:ascii="PT Astra Serif" w:hAnsi="PT Astra Serif"/>
                <w:spacing w:val="118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ответственного</w:t>
            </w:r>
            <w:r w:rsidRPr="00C45AB9">
              <w:rPr>
                <w:rFonts w:ascii="PT Astra Serif" w:hAnsi="PT Astra Serif"/>
                <w:spacing w:val="-68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 прием и регистрацию заявления (далее – ответственное должностное лицо). При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этом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заявителю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ЕПГУ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и/или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РПГУ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направляется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уведомление: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«Заявление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передано  </w:t>
            </w:r>
            <w:r w:rsidRPr="00C45AB9">
              <w:rPr>
                <w:rFonts w:ascii="PT Astra Serif" w:hAnsi="PT Astra Serif"/>
                <w:spacing w:val="40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в  </w:t>
            </w:r>
            <w:r w:rsidRPr="00C45AB9">
              <w:rPr>
                <w:rFonts w:ascii="PT Astra Serif" w:hAnsi="PT Astra Serif"/>
                <w:spacing w:val="37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региональную  </w:t>
            </w:r>
            <w:r w:rsidRPr="00C45AB9">
              <w:rPr>
                <w:rFonts w:ascii="PT Astra Serif" w:hAnsi="PT Astra Serif"/>
                <w:spacing w:val="39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систему  </w:t>
            </w:r>
            <w:r w:rsidRPr="00C45AB9">
              <w:rPr>
                <w:rFonts w:ascii="PT Astra Serif" w:hAnsi="PT Astra Serif"/>
                <w:spacing w:val="36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доступности  </w:t>
            </w:r>
            <w:r w:rsidRPr="00C45AB9">
              <w:rPr>
                <w:rFonts w:ascii="PT Astra Serif" w:hAnsi="PT Astra Serif"/>
                <w:spacing w:val="38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дошкольного  </w:t>
            </w:r>
            <w:r w:rsidRPr="00C45AB9">
              <w:rPr>
                <w:rFonts w:ascii="PT Astra Serif" w:hAnsi="PT Astra Serif"/>
                <w:spacing w:val="38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образования. Заявление зарегистрировано. (указывается дата и время регистрации заявления   </w:t>
            </w:r>
            <w:r w:rsidRPr="00C45AB9">
              <w:rPr>
                <w:rFonts w:ascii="PT Astra Serif" w:hAnsi="PT Astra Serif"/>
                <w:spacing w:val="3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в   </w:t>
            </w:r>
            <w:r w:rsidRPr="00C45AB9">
              <w:rPr>
                <w:rFonts w:ascii="PT Astra Serif" w:hAnsi="PT Astra Serif"/>
                <w:spacing w:val="30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формате:   </w:t>
            </w:r>
            <w:r w:rsidRPr="00C45AB9">
              <w:rPr>
                <w:rFonts w:ascii="PT Astra Serif" w:hAnsi="PT Astra Serif"/>
                <w:spacing w:val="29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ДД.ММ.ГГГГ, чч:мм:сс) </w:t>
            </w:r>
            <w:r w:rsidRPr="00C45AB9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 номером (указывается уникальный номер заявления в региональной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информационной</w:t>
            </w:r>
            <w:r w:rsidRPr="00C45AB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системе).</w:t>
            </w:r>
            <w:r w:rsidRPr="00C45A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Ожидайте</w:t>
            </w:r>
            <w:r w:rsidRPr="00C45AB9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рассмотрения</w:t>
            </w:r>
            <w:r w:rsidRPr="00C45A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C45AB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течение</w:t>
            </w:r>
            <w:r w:rsidRPr="00C45AB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7</w:t>
            </w:r>
            <w:r w:rsidRPr="00C45AB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дней».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При</w:t>
            </w:r>
            <w:r w:rsidRPr="00C45AB9">
              <w:rPr>
                <w:rFonts w:ascii="PT Astra Serif" w:hAnsi="PT Astra Serif"/>
                <w:sz w:val="24"/>
                <w:szCs w:val="24"/>
              </w:rPr>
              <w:tab/>
              <w:t>предоставлении</w:t>
            </w:r>
            <w:r w:rsidRPr="00C45AB9">
              <w:rPr>
                <w:rFonts w:ascii="PT Astra Serif" w:hAnsi="PT Astra Serif"/>
                <w:sz w:val="24"/>
                <w:szCs w:val="24"/>
              </w:rPr>
              <w:tab/>
              <w:t>муниципальной</w:t>
            </w:r>
            <w:r w:rsidRPr="00C45AB9">
              <w:rPr>
                <w:rFonts w:ascii="PT Astra Serif" w:hAnsi="PT Astra Serif"/>
                <w:sz w:val="24"/>
                <w:szCs w:val="24"/>
              </w:rPr>
              <w:tab/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>услуги</w:t>
            </w:r>
            <w:r w:rsidRPr="00C45AB9">
              <w:rPr>
                <w:rFonts w:ascii="PT Astra Serif" w:hAnsi="PT Astra Serif"/>
                <w:spacing w:val="-67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электронной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форме заявителю дополнительно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обеспечиваются: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получение</w:t>
            </w:r>
            <w:r w:rsidRPr="00C45AB9">
              <w:rPr>
                <w:rFonts w:ascii="PT Astra Serif" w:hAnsi="PT Astra Serif"/>
                <w:spacing w:val="14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информации</w:t>
            </w:r>
            <w:r w:rsidRPr="00C45AB9">
              <w:rPr>
                <w:rFonts w:ascii="PT Astra Serif" w:hAnsi="PT Astra Serif"/>
                <w:spacing w:val="1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</w:t>
            </w:r>
            <w:r w:rsidRPr="00C45AB9">
              <w:rPr>
                <w:rFonts w:ascii="PT Astra Serif" w:hAnsi="PT Astra Serif"/>
                <w:spacing w:val="16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порядке</w:t>
            </w:r>
            <w:r w:rsidRPr="00C45AB9">
              <w:rPr>
                <w:rFonts w:ascii="PT Astra Serif" w:hAnsi="PT Astra Serif"/>
                <w:spacing w:val="1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</w:t>
            </w:r>
            <w:r w:rsidRPr="00C45AB9">
              <w:rPr>
                <w:rFonts w:ascii="PT Astra Serif" w:hAnsi="PT Astra Serif"/>
                <w:spacing w:val="1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сроках</w:t>
            </w:r>
            <w:r w:rsidRPr="00C45AB9">
              <w:rPr>
                <w:rFonts w:ascii="PT Astra Serif" w:hAnsi="PT Astra Serif"/>
                <w:spacing w:val="1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C45AB9">
              <w:rPr>
                <w:rFonts w:ascii="PT Astra Serif" w:hAnsi="PT Astra Serif"/>
                <w:spacing w:val="2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электронной форме;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lastRenderedPageBreak/>
              <w:t>формирование</w:t>
            </w:r>
            <w:r w:rsidRPr="00C45A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электронной</w:t>
            </w:r>
            <w:r w:rsidRPr="00C45AB9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форме;</w:t>
            </w:r>
          </w:p>
          <w:p w:rsidR="00A36852" w:rsidRPr="00C45AB9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получение сведений о ходе рассмотрения заявления в электронной форме;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возможность</w:t>
            </w:r>
            <w:r w:rsidRPr="00C45AB9">
              <w:rPr>
                <w:rFonts w:ascii="PT Astra Serif" w:hAnsi="PT Astra Serif"/>
                <w:spacing w:val="28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получения</w:t>
            </w:r>
            <w:r w:rsidRPr="00C45AB9">
              <w:rPr>
                <w:rFonts w:ascii="PT Astra Serif" w:hAnsi="PT Astra Serif"/>
                <w:spacing w:val="3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</w:t>
            </w:r>
            <w:r w:rsidRPr="00C45AB9">
              <w:rPr>
                <w:rFonts w:ascii="PT Astra Serif" w:hAnsi="PT Astra Serif"/>
                <w:spacing w:val="3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ЕПГУ</w:t>
            </w:r>
            <w:r w:rsidRPr="00C45AB9">
              <w:rPr>
                <w:rFonts w:ascii="PT Astra Serif" w:hAnsi="PT Astra Serif"/>
                <w:spacing w:val="3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сведений</w:t>
            </w:r>
            <w:r w:rsidRPr="00C45AB9">
              <w:rPr>
                <w:rFonts w:ascii="PT Astra Serif" w:hAnsi="PT Astra Serif"/>
                <w:spacing w:val="3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</w:t>
            </w:r>
            <w:r w:rsidRPr="00C45AB9">
              <w:rPr>
                <w:rFonts w:ascii="PT Astra Serif" w:hAnsi="PT Astra Serif"/>
                <w:spacing w:val="3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ходе</w:t>
            </w:r>
            <w:r w:rsidRPr="00C45AB9">
              <w:rPr>
                <w:rFonts w:ascii="PT Astra Serif" w:hAnsi="PT Astra Serif"/>
                <w:spacing w:val="3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рассмотрения заявления, поданного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иных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формах,</w:t>
            </w:r>
            <w:r w:rsidRPr="00C45AB9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</w:t>
            </w:r>
            <w:r w:rsidRPr="00C45AB9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запросу</w:t>
            </w:r>
            <w:r w:rsidRPr="00C45AB9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заявителя;</w:t>
            </w:r>
          </w:p>
          <w:p w:rsidR="00A36852" w:rsidRPr="00A36852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осуществление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оценки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качества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услуги;</w:t>
            </w:r>
          </w:p>
          <w:p w:rsidR="00A36852" w:rsidRDefault="00A36852" w:rsidP="00A36852">
            <w:pPr>
              <w:pStyle w:val="2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3A3881" w:rsidRPr="00A36852" w:rsidRDefault="003A3881" w:rsidP="00A36852">
            <w:pPr>
              <w:pStyle w:val="2"/>
              <w:ind w:firstLine="709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A36852" w:rsidRDefault="00C45AB9" w:rsidP="00C45AB9">
            <w:pPr>
              <w:jc w:val="both"/>
              <w:rPr>
                <w:rStyle w:val="FontStyle23"/>
                <w:sz w:val="24"/>
                <w:szCs w:val="24"/>
              </w:rPr>
            </w:pPr>
            <w:r w:rsidRPr="001C2A12">
              <w:rPr>
                <w:rFonts w:ascii="PT Astra Serif" w:hAnsi="PT Astra Serif"/>
                <w:lang w:eastAsia="en-US"/>
              </w:rPr>
              <w:lastRenderedPageBreak/>
              <w:t>7 рабочих дней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A36852" w:rsidRDefault="00C45AB9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Отдел образования/</w:t>
            </w:r>
            <w:r w:rsidRPr="00A95EA9">
              <w:rPr>
                <w:rFonts w:ascii="PT Astra Serif" w:hAnsi="PT Astra Serif"/>
                <w:iCs/>
              </w:rPr>
              <w:t xml:space="preserve"> ГБУ «МФЦ» </w:t>
            </w:r>
            <w:r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A36852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A36852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</w:tr>
      <w:tr w:rsidR="003A3881" w:rsidRPr="00B70184" w:rsidTr="00A36852">
        <w:trPr>
          <w:gridAfter w:val="1"/>
          <w:wAfter w:w="9" w:type="dxa"/>
          <w:trHeight w:val="277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Предоставление места в образовательной организации</w:t>
            </w:r>
          </w:p>
        </w:tc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A3881" w:rsidRPr="00C45AB9" w:rsidRDefault="00A36852" w:rsidP="003A3881">
            <w:pPr>
              <w:ind w:firstLine="708"/>
              <w:jc w:val="both"/>
              <w:rPr>
                <w:rFonts w:ascii="PT Astra Serif" w:hAnsi="PT Astra Serif"/>
              </w:rPr>
            </w:pPr>
            <w:r w:rsidRPr="00C45AB9">
              <w:rPr>
                <w:rFonts w:ascii="PT Astra Serif" w:hAnsi="PT Astra Serif"/>
              </w:rPr>
              <w:t>При наступлении желаемой даты приема и наличии свободных мест в образовательных организациях, указанных заявителем в заявлении (по данным РГИС),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уведомление.</w:t>
            </w:r>
          </w:p>
          <w:p w:rsidR="00A36852" w:rsidRPr="00C45AB9" w:rsidRDefault="00A36852" w:rsidP="00A36852">
            <w:pPr>
              <w:pStyle w:val="2"/>
              <w:ind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45AB9">
              <w:rPr>
                <w:rFonts w:ascii="PT Astra Serif" w:hAnsi="PT Astra Serif"/>
                <w:sz w:val="24"/>
                <w:szCs w:val="24"/>
              </w:rPr>
              <w:t>Заявителю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обеспечивается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возможность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получения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ЕПГУ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виде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уведомления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при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подаче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ЕПГУ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или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при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запросе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получения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информации о заявлениях, поданных в иной форме, в виде уведомления на РПГУ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при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подаче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РПГУ,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обезличенном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виде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сайте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или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стенде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органа.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случае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необходимости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заявитель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может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также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получить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результат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виде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выписки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из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документа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направлении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при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 xml:space="preserve">личном </w:t>
            </w:r>
            <w:r w:rsidRPr="00C45AB9">
              <w:rPr>
                <w:rFonts w:ascii="PT Astra Serif" w:hAnsi="PT Astra Serif"/>
                <w:spacing w:val="-67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обращении</w:t>
            </w:r>
            <w:r w:rsidRPr="00C45AB9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в</w:t>
            </w:r>
            <w:r w:rsidRPr="00C45AB9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Уполномоченный</w:t>
            </w:r>
            <w:r w:rsidRPr="00C45AB9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C45AB9">
              <w:rPr>
                <w:rFonts w:ascii="PT Astra Serif" w:hAnsi="PT Astra Serif"/>
                <w:sz w:val="24"/>
                <w:szCs w:val="24"/>
              </w:rPr>
              <w:t>орган.</w:t>
            </w:r>
          </w:p>
          <w:p w:rsidR="00A36852" w:rsidRPr="00B70184" w:rsidRDefault="00A36852" w:rsidP="003A3881">
            <w:pPr>
              <w:ind w:firstLine="708"/>
              <w:jc w:val="both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C45AB9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1C2A12">
              <w:rPr>
                <w:rFonts w:ascii="PT Astra Serif" w:hAnsi="PT Astra Serif"/>
                <w:lang w:eastAsia="en-US"/>
              </w:rPr>
              <w:t xml:space="preserve">Уполномоченный орган в течение 1 дня со дня утверждения документа о предоставлении места в </w:t>
            </w:r>
            <w:r>
              <w:rPr>
                <w:rFonts w:ascii="PT Astra Serif" w:hAnsi="PT Astra Serif"/>
                <w:lang w:eastAsia="en-US"/>
              </w:rPr>
              <w:t>образовательном учреждении</w:t>
            </w:r>
            <w:r w:rsidRPr="001C2A12">
              <w:rPr>
                <w:rFonts w:ascii="PT Astra Serif" w:hAnsi="PT Astra Serif"/>
                <w:lang w:eastAsia="en-US"/>
              </w:rPr>
              <w:t xml:space="preserve"> с учетом желаемой даты приема, указанной в заявлении, направляет заявителю результат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C45AB9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Отдел образования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B70184">
              <w:rPr>
                <w:rStyle w:val="FontStyle23"/>
                <w:sz w:val="24"/>
                <w:szCs w:val="24"/>
              </w:rPr>
              <w:t>-</w:t>
            </w:r>
          </w:p>
        </w:tc>
      </w:tr>
    </w:tbl>
    <w:p w:rsidR="003A3881" w:rsidRPr="00B70184" w:rsidRDefault="003A3881" w:rsidP="003A3881">
      <w:pPr>
        <w:pStyle w:val="Style11"/>
        <w:widowControl/>
        <w:spacing w:line="240" w:lineRule="auto"/>
        <w:rPr>
          <w:rStyle w:val="FontStyle23"/>
          <w:sz w:val="24"/>
          <w:szCs w:val="24"/>
        </w:rPr>
      </w:pP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  <w:r w:rsidRPr="00B70184">
        <w:rPr>
          <w:rStyle w:val="FontStyle20"/>
          <w:sz w:val="24"/>
          <w:szCs w:val="24"/>
        </w:rPr>
        <w:t xml:space="preserve">Раздел </w:t>
      </w:r>
      <w:r w:rsidRPr="00B70184">
        <w:rPr>
          <w:rStyle w:val="FontStyle22"/>
          <w:sz w:val="24"/>
          <w:szCs w:val="24"/>
        </w:rPr>
        <w:t xml:space="preserve">7.1. </w:t>
      </w:r>
      <w:r w:rsidRPr="00B70184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B70184">
        <w:rPr>
          <w:rStyle w:val="FontStyle23"/>
          <w:sz w:val="24"/>
          <w:szCs w:val="24"/>
        </w:rPr>
        <w:t>услуги в ГБУ «МФЦ»</w:t>
      </w:r>
    </w:p>
    <w:p w:rsidR="003A3881" w:rsidRPr="00B70184" w:rsidRDefault="003A3881" w:rsidP="003A3881">
      <w:pPr>
        <w:pStyle w:val="Style2"/>
        <w:widowControl/>
        <w:spacing w:line="240" w:lineRule="auto"/>
        <w:rPr>
          <w:rStyle w:val="FontStyle23"/>
          <w:sz w:val="24"/>
          <w:szCs w:val="24"/>
        </w:rPr>
      </w:pPr>
    </w:p>
    <w:tbl>
      <w:tblPr>
        <w:tblW w:w="22412" w:type="dxa"/>
        <w:tblInd w:w="33" w:type="dxa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2483"/>
        <w:gridCol w:w="9227"/>
        <w:gridCol w:w="2976"/>
        <w:gridCol w:w="2694"/>
        <w:gridCol w:w="2410"/>
        <w:gridCol w:w="1996"/>
      </w:tblGrid>
      <w:tr w:rsidR="003A3881" w:rsidRPr="00B70184" w:rsidTr="003A3881">
        <w:trPr>
          <w:trHeight w:val="686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3"/>
              <w:widowControl/>
              <w:spacing w:line="100" w:lineRule="atLeast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rFonts w:eastAsia="Arial"/>
                <w:b/>
                <w:sz w:val="24"/>
                <w:szCs w:val="24"/>
              </w:rPr>
              <w:t xml:space="preserve">№ </w:t>
            </w:r>
            <w:r w:rsidRPr="00B70184">
              <w:rPr>
                <w:rStyle w:val="FontStyle23"/>
                <w:b/>
                <w:sz w:val="24"/>
                <w:szCs w:val="24"/>
              </w:rPr>
              <w:t>п/п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9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Особенности исполнения процедуры процесса</w:t>
            </w:r>
          </w:p>
          <w:p w:rsidR="003A3881" w:rsidRPr="00B70184" w:rsidRDefault="003A3881" w:rsidP="003A3881"/>
          <w:p w:rsidR="003A3881" w:rsidRPr="00B70184" w:rsidRDefault="003A3881" w:rsidP="003A3881"/>
          <w:p w:rsidR="003A3881" w:rsidRPr="00B70184" w:rsidRDefault="003A3881" w:rsidP="003A3881"/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1"/>
              <w:widowControl/>
              <w:spacing w:line="100" w:lineRule="atLeast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3A3881" w:rsidRPr="00B70184" w:rsidTr="003A3881">
        <w:trPr>
          <w:trHeight w:val="182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2</w:t>
            </w:r>
          </w:p>
        </w:tc>
        <w:tc>
          <w:tcPr>
            <w:tcW w:w="9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100" w:lineRule="atLeast"/>
              <w:jc w:val="center"/>
              <w:rPr>
                <w:b/>
                <w:lang w:val="en-US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7</w:t>
            </w:r>
          </w:p>
        </w:tc>
      </w:tr>
      <w:tr w:rsidR="003A3881" w:rsidRPr="00B70184" w:rsidTr="003A3881">
        <w:trPr>
          <w:trHeight w:val="182"/>
        </w:trPr>
        <w:tc>
          <w:tcPr>
            <w:tcW w:w="2241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b/>
                <w:sz w:val="24"/>
                <w:szCs w:val="24"/>
              </w:rPr>
            </w:pPr>
            <w:r w:rsidRPr="00B70184">
              <w:rPr>
                <w:rStyle w:val="FontStyle23"/>
                <w:b/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3A3881" w:rsidRPr="00B70184" w:rsidTr="003A3881">
        <w:trPr>
          <w:trHeight w:val="182"/>
        </w:trPr>
        <w:tc>
          <w:tcPr>
            <w:tcW w:w="2241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3"/>
              <w:widowControl/>
              <w:spacing w:line="100" w:lineRule="atLeast"/>
              <w:jc w:val="center"/>
              <w:rPr>
                <w:b/>
                <w:color w:val="000000"/>
                <w:spacing w:val="-1"/>
              </w:rPr>
            </w:pPr>
            <w:r w:rsidRPr="00B70184">
              <w:rPr>
                <w:b/>
                <w:color w:val="000000"/>
                <w:spacing w:val="-1"/>
              </w:rPr>
              <w:t>Прием и регистрация документов</w:t>
            </w:r>
          </w:p>
        </w:tc>
      </w:tr>
      <w:tr w:rsidR="003A3881" w:rsidRPr="00B70184" w:rsidTr="003A3881">
        <w:trPr>
          <w:trHeight w:val="91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000000"/>
              </w:rPr>
            </w:pPr>
            <w:r w:rsidRPr="00B70184">
              <w:rPr>
                <w:lang w:val="en-US"/>
              </w:rPr>
              <w:t>1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1"/>
              <w:jc w:val="center"/>
              <w:rPr>
                <w:rFonts w:cs="Times New Roman"/>
                <w:color w:val="000000"/>
              </w:rPr>
            </w:pPr>
            <w:r w:rsidRPr="00B70184">
              <w:rPr>
                <w:rFonts w:cs="Times New Roman"/>
                <w:color w:val="000000"/>
              </w:rPr>
              <w:t>Проверка документа, удостоверяющего личность заявителя</w:t>
            </w:r>
          </w:p>
        </w:tc>
        <w:tc>
          <w:tcPr>
            <w:tcW w:w="9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both"/>
              <w:rPr>
                <w:color w:val="000000"/>
              </w:rPr>
            </w:pPr>
            <w:r w:rsidRPr="00B70184">
              <w:rPr>
                <w:color w:val="000000"/>
              </w:rPr>
              <w:t>Работник отдела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000000"/>
              </w:rPr>
            </w:pPr>
            <w:r w:rsidRPr="00B70184">
              <w:rPr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Fonts w:eastAsia="Times New Roman"/>
                <w:color w:val="000000"/>
              </w:rPr>
            </w:pPr>
            <w:r w:rsidRPr="00B70184">
              <w:rPr>
                <w:color w:val="000000"/>
              </w:rPr>
              <w:t>Работник отдела ГБУ «МФЦ», ответственный за прием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FF0000"/>
              </w:rPr>
            </w:pPr>
            <w:r w:rsidRPr="00B70184">
              <w:rPr>
                <w:rFonts w:eastAsia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snapToGrid w:val="0"/>
              <w:jc w:val="center"/>
            </w:pPr>
            <w:r w:rsidRPr="00B70184">
              <w:t>-</w:t>
            </w:r>
          </w:p>
        </w:tc>
      </w:tr>
      <w:tr w:rsidR="003A3881" w:rsidRPr="00B70184" w:rsidTr="003A3881">
        <w:trPr>
          <w:trHeight w:val="91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000000"/>
                <w:lang w:val="en-US"/>
              </w:rPr>
            </w:pPr>
            <w:r w:rsidRPr="00B70184">
              <w:rPr>
                <w:lang w:val="en-US"/>
              </w:rPr>
              <w:t>2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1"/>
              <w:jc w:val="center"/>
              <w:rPr>
                <w:rFonts w:cs="Times New Roman"/>
                <w:color w:val="000000"/>
              </w:rPr>
            </w:pPr>
            <w:r w:rsidRPr="00B70184">
              <w:rPr>
                <w:rFonts w:cs="Times New Roman"/>
                <w:color w:val="000000"/>
              </w:rPr>
              <w:t>Проверка полномочий представителя</w:t>
            </w:r>
          </w:p>
        </w:tc>
        <w:tc>
          <w:tcPr>
            <w:tcW w:w="9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both"/>
              <w:rPr>
                <w:color w:val="000000"/>
              </w:rPr>
            </w:pPr>
            <w:r w:rsidRPr="00B70184">
              <w:rPr>
                <w:color w:val="000000"/>
              </w:rPr>
              <w:t>Работник отдела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000000"/>
              </w:rPr>
            </w:pPr>
            <w:r w:rsidRPr="00B70184">
              <w:rPr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Fonts w:eastAsia="Times New Roman"/>
                <w:color w:val="000000"/>
              </w:rPr>
            </w:pPr>
            <w:r w:rsidRPr="00B70184">
              <w:rPr>
                <w:color w:val="000000"/>
              </w:rPr>
              <w:t>Работник отдела ГБУ «МФЦ», ответственный за прием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FF0000"/>
              </w:rPr>
            </w:pPr>
            <w:r w:rsidRPr="00B70184">
              <w:rPr>
                <w:rFonts w:eastAsia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snapToGrid w:val="0"/>
              <w:jc w:val="center"/>
            </w:pPr>
            <w:r w:rsidRPr="00B70184">
              <w:t>-</w:t>
            </w:r>
          </w:p>
        </w:tc>
      </w:tr>
      <w:tr w:rsidR="003A3881" w:rsidRPr="00B70184" w:rsidTr="003A3881">
        <w:trPr>
          <w:trHeight w:val="91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000000"/>
              </w:rPr>
            </w:pPr>
            <w:r w:rsidRPr="00B7018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1"/>
              <w:jc w:val="center"/>
              <w:rPr>
                <w:rFonts w:cs="Times New Roman"/>
                <w:color w:val="000000"/>
              </w:rPr>
            </w:pPr>
            <w:r w:rsidRPr="00B70184">
              <w:rPr>
                <w:rFonts w:cs="Times New Roman"/>
                <w:color w:val="000000"/>
              </w:rPr>
              <w:t>Проверка комплектности документов, правильности заполнения, представленного заявителем</w:t>
            </w:r>
          </w:p>
        </w:tc>
        <w:tc>
          <w:tcPr>
            <w:tcW w:w="9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both"/>
              <w:rPr>
                <w:rFonts w:eastAsia="Times New Roman"/>
                <w:color w:val="000000"/>
              </w:rPr>
            </w:pPr>
            <w:r w:rsidRPr="00B70184">
              <w:rPr>
                <w:rFonts w:eastAsia="Times New Roman"/>
                <w:color w:val="000000"/>
              </w:rPr>
              <w:t>Работник отдела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Fonts w:eastAsia="Times New Roman"/>
                <w:color w:val="000000"/>
              </w:rPr>
            </w:pPr>
            <w:r w:rsidRPr="00B70184">
              <w:rPr>
                <w:rFonts w:eastAsia="Times New Roman"/>
                <w:color w:val="000000"/>
              </w:rPr>
              <w:t>Не более 20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Fonts w:eastAsia="Times New Roman"/>
                <w:color w:val="000000"/>
              </w:rPr>
            </w:pPr>
            <w:r w:rsidRPr="00B70184">
              <w:rPr>
                <w:rFonts w:eastAsia="Times New Roman"/>
                <w:color w:val="000000"/>
              </w:rPr>
              <w:t>Работник отдела ГБУ «МФЦ», ответственный за прием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Fonts w:eastAsia="Times New Roman"/>
                <w:color w:val="000000"/>
              </w:rPr>
            </w:pPr>
            <w:r w:rsidRPr="00B70184">
              <w:rPr>
                <w:rFonts w:eastAsia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Fonts w:eastAsia="Times New Roman"/>
                <w:color w:val="000000"/>
              </w:rPr>
            </w:pPr>
            <w:r w:rsidRPr="00B70184">
              <w:rPr>
                <w:rFonts w:eastAsia="Times New Roman"/>
                <w:color w:val="000000"/>
              </w:rPr>
              <w:t>-</w:t>
            </w:r>
          </w:p>
        </w:tc>
      </w:tr>
      <w:tr w:rsidR="003A3881" w:rsidRPr="00B70184" w:rsidTr="003A3881">
        <w:trPr>
          <w:trHeight w:val="91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>4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1"/>
              <w:jc w:val="center"/>
              <w:rPr>
                <w:rFonts w:cs="Times New Roman"/>
                <w:color w:val="000000"/>
              </w:rPr>
            </w:pPr>
            <w:r w:rsidRPr="00B70184">
              <w:rPr>
                <w:rFonts w:cs="Times New Roman"/>
              </w:rPr>
              <w:t>Регистрация заявления в  АИС МФЦ</w:t>
            </w:r>
          </w:p>
        </w:tc>
        <w:tc>
          <w:tcPr>
            <w:tcW w:w="9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both"/>
              <w:rPr>
                <w:color w:val="000000"/>
              </w:rPr>
            </w:pPr>
            <w:r w:rsidRPr="00B70184">
              <w:rPr>
                <w:rFonts w:eastAsia="Times New Roman"/>
                <w:color w:val="000000"/>
              </w:rPr>
              <w:t>Работник отдела МФЦ регистрирует заявление и документы в АИС МФЦ. В случае  если регистрация в АИС МФЦ невозможна по техническим причинам, работник отдела МФЦ регистрирует заявление и документы на бумажном носителе.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000000"/>
              </w:rPr>
            </w:pPr>
            <w:r w:rsidRPr="00B70184">
              <w:rPr>
                <w:color w:val="000000"/>
              </w:rPr>
              <w:t>Не более 60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Fonts w:eastAsia="Times New Roman"/>
                <w:color w:val="000000"/>
              </w:rPr>
            </w:pPr>
            <w:r w:rsidRPr="00B70184">
              <w:rPr>
                <w:color w:val="000000"/>
              </w:rPr>
              <w:t>Работник отдела ГБУ «МФЦ», ответственный за прием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FF0000"/>
              </w:rPr>
            </w:pPr>
            <w:r w:rsidRPr="00B70184">
              <w:rPr>
                <w:rFonts w:eastAsia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snapToGrid w:val="0"/>
              <w:jc w:val="center"/>
            </w:pPr>
            <w:r w:rsidRPr="00B70184">
              <w:t>-</w:t>
            </w:r>
          </w:p>
        </w:tc>
      </w:tr>
      <w:tr w:rsidR="003A3881" w:rsidRPr="00B70184" w:rsidTr="003A3881">
        <w:trPr>
          <w:trHeight w:val="91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000000"/>
              </w:rPr>
            </w:pPr>
            <w:r w:rsidRPr="00B70184">
              <w:t>5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1"/>
              <w:jc w:val="center"/>
              <w:rPr>
                <w:rFonts w:cs="Times New Roman"/>
                <w:color w:val="000000"/>
              </w:rPr>
            </w:pPr>
            <w:r w:rsidRPr="00B70184">
              <w:rPr>
                <w:rFonts w:cs="Times New Roman"/>
                <w:color w:val="000000"/>
              </w:rPr>
              <w:t xml:space="preserve">Выдача заявителю расписки с указанием перечня принятых документов и информации для </w:t>
            </w:r>
            <w:r w:rsidRPr="00B70184">
              <w:rPr>
                <w:rFonts w:cs="Times New Roman"/>
                <w:color w:val="000000"/>
              </w:rPr>
              <w:lastRenderedPageBreak/>
              <w:t>справок о ходе исполнения услуги</w:t>
            </w:r>
          </w:p>
        </w:tc>
        <w:tc>
          <w:tcPr>
            <w:tcW w:w="9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both"/>
              <w:rPr>
                <w:color w:val="000000"/>
              </w:rPr>
            </w:pPr>
            <w:r w:rsidRPr="00B70184">
              <w:rPr>
                <w:color w:val="000000"/>
              </w:rPr>
              <w:lastRenderedPageBreak/>
              <w:t>Работник отдела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000000"/>
              </w:rPr>
            </w:pPr>
            <w:r w:rsidRPr="00B70184">
              <w:rPr>
                <w:color w:val="00000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rFonts w:eastAsia="Times New Roman"/>
                <w:color w:val="000000"/>
              </w:rPr>
            </w:pPr>
            <w:r w:rsidRPr="00B70184">
              <w:rPr>
                <w:color w:val="000000"/>
              </w:rPr>
              <w:t>Работник отдела ГБУ «МФЦ», ответственный за прием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  <w:rPr>
                <w:color w:val="000000"/>
              </w:rPr>
            </w:pPr>
            <w:r w:rsidRPr="00B70184">
              <w:rPr>
                <w:rFonts w:eastAsia="Times New Roman"/>
                <w:color w:val="000000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t>-</w:t>
            </w:r>
          </w:p>
        </w:tc>
      </w:tr>
      <w:tr w:rsidR="003A3881" w:rsidRPr="00B70184" w:rsidTr="003A3881">
        <w:trPr>
          <w:trHeight w:val="91"/>
        </w:trPr>
        <w:tc>
          <w:tcPr>
            <w:tcW w:w="2241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b/>
                <w:highlight w:val="white"/>
              </w:rPr>
              <w:lastRenderedPageBreak/>
              <w:t>Взаимодействие с ОИВ, предоставляющим государственную услугу</w:t>
            </w:r>
          </w:p>
        </w:tc>
      </w:tr>
      <w:tr w:rsidR="003A3881" w:rsidRPr="00B70184" w:rsidTr="003A3881">
        <w:trPr>
          <w:trHeight w:val="91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1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1"/>
              <w:jc w:val="center"/>
              <w:rPr>
                <w:rFonts w:cs="Times New Roman"/>
              </w:rPr>
            </w:pPr>
            <w:r w:rsidRPr="00B70184">
              <w:rPr>
                <w:rFonts w:cs="Times New Roman"/>
                <w:highlight w:val="white"/>
              </w:rPr>
              <w:t>Передача документов в ОИВ (учреждение)</w:t>
            </w:r>
          </w:p>
        </w:tc>
        <w:tc>
          <w:tcPr>
            <w:tcW w:w="9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both"/>
            </w:pPr>
            <w:r w:rsidRPr="00B70184">
              <w:rPr>
                <w:color w:val="000000"/>
                <w:highlight w:val="white"/>
              </w:rPr>
              <w:t>Подготовка ведомости приема-передачи документов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color w:val="000000"/>
                <w:highlight w:val="white"/>
              </w:rPr>
              <w:t>Передача документов из отдела ГБУ «МФЦ» в районный отдел образования Администрации Шатровского района) осуществляется  не позднее рабочего дня, следующего за днем приема документов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color w:val="000000"/>
                <w:highlight w:val="white"/>
              </w:rPr>
              <w:t>Работник ГБУ «МФЦ», ответственный за передачу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color w:val="000000"/>
                <w:highlight w:val="white"/>
              </w:rPr>
              <w:t>Курьерская доставка.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snapToGrid w:val="0"/>
              <w:jc w:val="center"/>
              <w:rPr>
                <w:highlight w:val="white"/>
              </w:rPr>
            </w:pPr>
          </w:p>
        </w:tc>
      </w:tr>
      <w:tr w:rsidR="003A3881" w:rsidRPr="00B70184" w:rsidTr="003A3881">
        <w:trPr>
          <w:trHeight w:val="91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2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1"/>
              <w:jc w:val="center"/>
              <w:rPr>
                <w:rFonts w:cs="Times New Roman"/>
              </w:rPr>
            </w:pPr>
            <w:r w:rsidRPr="00B70184">
              <w:rPr>
                <w:rFonts w:cs="Times New Roman"/>
                <w:highlight w:val="white"/>
              </w:rPr>
              <w:t>Получение документов из ОИВ (учреждение)</w:t>
            </w:r>
          </w:p>
        </w:tc>
        <w:tc>
          <w:tcPr>
            <w:tcW w:w="9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both"/>
            </w:pPr>
            <w:r w:rsidRPr="00B70184">
              <w:rPr>
                <w:color w:val="000000"/>
                <w:highlight w:val="white"/>
              </w:rPr>
              <w:t>Подготовка ведомости приема-передачи итоговых документов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color w:val="000000"/>
                <w:highlight w:val="white"/>
              </w:rPr>
              <w:t>Передача документов из ОО (учреждения) в отдел ГБУ «МФЦ» осуществляется не позднее рабочего дня, следующего за днем принятия решения о предоставлении (отказе в предоставлении) услуги ОИВ (учреждением)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color w:val="000000"/>
                <w:highlight w:val="white"/>
              </w:rPr>
              <w:t>Работник ГБУ «МФЦ», ответственный за передачу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color w:val="000000"/>
                <w:highlight w:val="white"/>
              </w:rPr>
              <w:t>Курьерская доставка.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snapToGrid w:val="0"/>
              <w:jc w:val="center"/>
              <w:rPr>
                <w:highlight w:val="white"/>
              </w:rPr>
            </w:pPr>
          </w:p>
        </w:tc>
      </w:tr>
      <w:tr w:rsidR="003A3881" w:rsidRPr="00B70184" w:rsidTr="003A3881">
        <w:trPr>
          <w:trHeight w:val="91"/>
        </w:trPr>
        <w:tc>
          <w:tcPr>
            <w:tcW w:w="2241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b/>
                <w:highlight w:val="white"/>
              </w:rPr>
              <w:t>Выдача документов заявителю</w:t>
            </w:r>
          </w:p>
        </w:tc>
      </w:tr>
      <w:tr w:rsidR="003A3881" w:rsidRPr="00B70184" w:rsidTr="003A3881">
        <w:trPr>
          <w:trHeight w:val="269"/>
        </w:trPr>
        <w:tc>
          <w:tcPr>
            <w:tcW w:w="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1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1"/>
              <w:jc w:val="center"/>
              <w:rPr>
                <w:rFonts w:cs="Times New Roman"/>
              </w:rPr>
            </w:pPr>
            <w:r w:rsidRPr="00B70184">
              <w:rPr>
                <w:rFonts w:cs="Times New Roman"/>
                <w:color w:val="000000"/>
                <w:highlight w:val="white"/>
              </w:rPr>
              <w:t>Оповещение заявителя о результате услуги</w:t>
            </w:r>
          </w:p>
        </w:tc>
        <w:tc>
          <w:tcPr>
            <w:tcW w:w="9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both"/>
            </w:pPr>
            <w:r w:rsidRPr="00B70184">
              <w:rPr>
                <w:color w:val="000000"/>
                <w:highlight w:val="white"/>
              </w:rPr>
              <w:t>Оповещение заявителя о готовности результата предоставления услуги посредством оповещения по телефону или с помощью СМС.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Работник отдела ГБУ «МФЦ»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color w:val="000000"/>
                <w:highlight w:val="white"/>
              </w:rPr>
              <w:t>Радиотелефонная связь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-</w:t>
            </w:r>
          </w:p>
        </w:tc>
      </w:tr>
      <w:tr w:rsidR="003A3881" w:rsidRPr="00B70184" w:rsidTr="003A3881">
        <w:trPr>
          <w:trHeight w:val="269"/>
        </w:trPr>
        <w:tc>
          <w:tcPr>
            <w:tcW w:w="62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2</w:t>
            </w:r>
          </w:p>
        </w:tc>
        <w:tc>
          <w:tcPr>
            <w:tcW w:w="24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1"/>
              <w:rPr>
                <w:rFonts w:cs="Times New Roman"/>
              </w:rPr>
            </w:pPr>
            <w:r w:rsidRPr="00B70184">
              <w:rPr>
                <w:rFonts w:cs="Times New Roman"/>
                <w:color w:val="000000"/>
                <w:highlight w:val="white"/>
              </w:rPr>
              <w:t>Выдача документов заявителю</w:t>
            </w:r>
          </w:p>
        </w:tc>
        <w:tc>
          <w:tcPr>
            <w:tcW w:w="92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both"/>
            </w:pPr>
            <w:r w:rsidRPr="00B70184">
              <w:rPr>
                <w:color w:val="000000"/>
                <w:highlight w:val="white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976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6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Работник отдела ГБУ «МФЦ»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color w:val="000000"/>
                <w:highlight w:val="white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-</w:t>
            </w:r>
          </w:p>
        </w:tc>
      </w:tr>
      <w:tr w:rsidR="003A3881" w:rsidRPr="00B70184" w:rsidTr="003A3881">
        <w:trPr>
          <w:trHeight w:val="269"/>
        </w:trPr>
        <w:tc>
          <w:tcPr>
            <w:tcW w:w="62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3</w:t>
            </w:r>
          </w:p>
        </w:tc>
        <w:tc>
          <w:tcPr>
            <w:tcW w:w="248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1"/>
              <w:rPr>
                <w:rFonts w:cs="Times New Roman"/>
              </w:rPr>
            </w:pPr>
            <w:r w:rsidRPr="00B70184">
              <w:rPr>
                <w:rFonts w:cs="Times New Roman"/>
                <w:color w:val="000000"/>
                <w:highlight w:val="white"/>
              </w:rPr>
              <w:t>Оценка качества предоставления услуги заявителем</w:t>
            </w:r>
          </w:p>
        </w:tc>
        <w:tc>
          <w:tcPr>
            <w:tcW w:w="9227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A3881" w:rsidRPr="00B70184" w:rsidRDefault="003A3881" w:rsidP="003A3881">
            <w:pPr>
              <w:pStyle w:val="Style1"/>
              <w:widowControl/>
              <w:jc w:val="both"/>
            </w:pPr>
            <w:r w:rsidRPr="00B70184">
              <w:rPr>
                <w:color w:val="000000"/>
                <w:highlight w:val="white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2976" w:type="dxa"/>
            <w:tcBorders>
              <w:left w:val="single" w:sz="6" w:space="0" w:color="000001"/>
              <w:bottom w:val="single" w:sz="4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snapToGrid w:val="0"/>
              <w:jc w:val="center"/>
              <w:rPr>
                <w:highlight w:val="white"/>
              </w:rPr>
            </w:pPr>
          </w:p>
        </w:tc>
        <w:tc>
          <w:tcPr>
            <w:tcW w:w="269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Работник отдела ГБУ «МФЦ»</w:t>
            </w:r>
          </w:p>
        </w:tc>
        <w:tc>
          <w:tcPr>
            <w:tcW w:w="241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color w:val="000000"/>
                <w:highlight w:val="white"/>
              </w:rPr>
              <w:t>СМС рассылка (по телефону), пульт выбора услуг, на информационном портале vashkontrol.ru</w:t>
            </w:r>
          </w:p>
        </w:tc>
        <w:tc>
          <w:tcPr>
            <w:tcW w:w="199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"/>
              <w:widowControl/>
              <w:jc w:val="center"/>
            </w:pPr>
            <w:r w:rsidRPr="00B70184">
              <w:rPr>
                <w:highlight w:val="white"/>
              </w:rPr>
              <w:t>-</w:t>
            </w:r>
          </w:p>
        </w:tc>
      </w:tr>
    </w:tbl>
    <w:p w:rsidR="003A3881" w:rsidRPr="00B70184" w:rsidRDefault="003A3881" w:rsidP="003A3881">
      <w:pPr>
        <w:pStyle w:val="Style11"/>
        <w:widowControl/>
        <w:spacing w:line="240" w:lineRule="auto"/>
      </w:pPr>
      <w:r w:rsidRPr="00B70184">
        <w:rPr>
          <w:color w:val="000000"/>
          <w:highlight w:val="white"/>
        </w:rPr>
        <w:t>Раздел 8. «Особенности предоставления услуги в электронной форме»</w:t>
      </w:r>
    </w:p>
    <w:p w:rsidR="003A3881" w:rsidRPr="00B70184" w:rsidRDefault="003A3881" w:rsidP="003A3881">
      <w:pPr>
        <w:pStyle w:val="Style2"/>
        <w:widowControl/>
        <w:spacing w:line="240" w:lineRule="auto"/>
        <w:jc w:val="both"/>
        <w:rPr>
          <w:color w:val="000000"/>
        </w:rPr>
      </w:pPr>
    </w:p>
    <w:p w:rsidR="003A3881" w:rsidRPr="00B70184" w:rsidRDefault="003A3881" w:rsidP="003A3881">
      <w:pPr>
        <w:rPr>
          <w:color w:val="000000"/>
        </w:rPr>
      </w:pPr>
    </w:p>
    <w:tbl>
      <w:tblPr>
        <w:tblW w:w="22787" w:type="dxa"/>
        <w:tblInd w:w="33" w:type="dxa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4670"/>
        <w:gridCol w:w="2976"/>
        <w:gridCol w:w="2552"/>
        <w:gridCol w:w="3543"/>
        <w:gridCol w:w="3120"/>
        <w:gridCol w:w="2267"/>
        <w:gridCol w:w="3659"/>
      </w:tblGrid>
      <w:tr w:rsidR="003A3881" w:rsidRPr="00B70184" w:rsidTr="003A3881">
        <w:trPr>
          <w:trHeight w:val="1738"/>
        </w:trPr>
        <w:tc>
          <w:tcPr>
            <w:tcW w:w="4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7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7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Способ записи на прием в орган, МФЦ для подачи</w:t>
            </w:r>
          </w:p>
          <w:p w:rsidR="003A3881" w:rsidRPr="00B70184" w:rsidRDefault="003A3881" w:rsidP="003A3881">
            <w:pPr>
              <w:pStyle w:val="Style17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запроса о предоставлении «подуслуги»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7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Способ формирования запроса о предоставлении «подуслуги»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7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Способ приема и регистрации органом, предоставляющим услугу, запроса о предоставлении</w:t>
            </w:r>
          </w:p>
          <w:p w:rsidR="003A3881" w:rsidRPr="00B70184" w:rsidRDefault="003A3881" w:rsidP="003A3881">
            <w:pPr>
              <w:pStyle w:val="Style17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«подуслуги» и иных документов, необходимых для предоставления «подуслуги»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7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7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Style17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Способ подачи жалобы на нарушение порядка предоставления «подуслуги»  и досудебного (внесудебного)</w:t>
            </w:r>
          </w:p>
          <w:p w:rsidR="003A3881" w:rsidRPr="00B70184" w:rsidRDefault="003A3881" w:rsidP="003A3881">
            <w:pPr>
              <w:pStyle w:val="Style17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обжалования решений и действий (бездействия) органа в процессе получения «подуслуги»</w:t>
            </w:r>
          </w:p>
        </w:tc>
      </w:tr>
      <w:tr w:rsidR="003A3881" w:rsidRPr="00B70184" w:rsidTr="003A3881">
        <w:trPr>
          <w:trHeight w:val="161"/>
        </w:trPr>
        <w:tc>
          <w:tcPr>
            <w:tcW w:w="4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3881" w:rsidRPr="00B70184" w:rsidRDefault="003A3881" w:rsidP="003A3881">
            <w:pPr>
              <w:pStyle w:val="Style17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6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7</w:t>
            </w:r>
          </w:p>
        </w:tc>
      </w:tr>
      <w:tr w:rsidR="003A3881" w:rsidRPr="00B70184" w:rsidTr="003A3881">
        <w:trPr>
          <w:trHeight w:val="161"/>
        </w:trPr>
        <w:tc>
          <w:tcPr>
            <w:tcW w:w="227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A3881" w:rsidRPr="00B70184" w:rsidRDefault="003A3881" w:rsidP="003A3881">
            <w:pPr>
              <w:pStyle w:val="Style11"/>
              <w:widowControl/>
              <w:spacing w:line="240" w:lineRule="auto"/>
              <w:rPr>
                <w:b/>
                <w:color w:val="000000"/>
                <w:highlight w:val="white"/>
              </w:rPr>
            </w:pPr>
            <w:r w:rsidRPr="00B70184">
              <w:rPr>
                <w:b/>
                <w:color w:val="000000"/>
                <w:highlight w:val="white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3A3881" w:rsidRPr="00B70184" w:rsidTr="003A3881">
        <w:trPr>
          <w:trHeight w:val="161"/>
        </w:trPr>
        <w:tc>
          <w:tcPr>
            <w:tcW w:w="4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spacing w:line="166" w:lineRule="atLeast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Информацию можно получить:</w:t>
            </w:r>
          </w:p>
          <w:p w:rsidR="003A3881" w:rsidRPr="00B70184" w:rsidRDefault="003A3881" w:rsidP="003A3881">
            <w:pPr>
              <w:jc w:val="both"/>
            </w:pPr>
            <w:r w:rsidRPr="00B70184">
              <w:rPr>
                <w:color w:val="000000"/>
                <w:highlight w:val="white"/>
              </w:rPr>
              <w:t xml:space="preserve">1)посредством публичного размещения информационных материалов на официальном сайте Администрации Шатровского района </w:t>
            </w:r>
            <w:hyperlink r:id="rId7">
              <w:r w:rsidRPr="00B70184">
                <w:rPr>
                  <w:rStyle w:val="ListLabel3"/>
                  <w:rFonts w:ascii="Times New Roman" w:hAnsi="Times New Roman" w:cs="Times New Roman"/>
                  <w:sz w:val="24"/>
                  <w:szCs w:val="24"/>
                  <w:highlight w:val="none"/>
                </w:rPr>
                <w:t>http://www.radmshatrovo.ru</w:t>
              </w:r>
            </w:hyperlink>
          </w:p>
          <w:p w:rsidR="003A3881" w:rsidRPr="00B70184" w:rsidRDefault="003A3881" w:rsidP="003A3881">
            <w:pPr>
              <w:jc w:val="both"/>
            </w:pPr>
            <w:r w:rsidRPr="00B70184">
              <w:rPr>
                <w:color w:val="000000"/>
                <w:highlight w:val="white"/>
              </w:rPr>
              <w:t xml:space="preserve">2)посредством размещения информации о муниципальной услуге на Едином портале </w:t>
            </w:r>
            <w:r w:rsidRPr="00B70184">
              <w:rPr>
                <w:color w:val="000000"/>
                <w:highlight w:val="white"/>
              </w:rPr>
              <w:lastRenderedPageBreak/>
              <w:t xml:space="preserve">государственных и муниципальных услуг на сайте </w:t>
            </w:r>
            <w:hyperlink r:id="rId8">
              <w:r w:rsidRPr="00B70184">
                <w:rPr>
                  <w:rStyle w:val="ListLabel3"/>
                  <w:rFonts w:ascii="Times New Roman" w:hAnsi="Times New Roman" w:cs="Times New Roman"/>
                  <w:sz w:val="24"/>
                  <w:szCs w:val="24"/>
                  <w:highlight w:val="none"/>
                </w:rPr>
                <w:t>www.gosuslugi.ru</w:t>
              </w:r>
            </w:hyperlink>
            <w:r w:rsidRPr="00B70184">
              <w:rPr>
                <w:color w:val="000000"/>
                <w:highlight w:val="white"/>
              </w:rPr>
              <w:t>;</w:t>
            </w:r>
          </w:p>
          <w:p w:rsidR="003A3881" w:rsidRPr="00B70184" w:rsidRDefault="003A3881" w:rsidP="003A3881">
            <w:pPr>
              <w:jc w:val="both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>3) на официальном сайте ГБУ «МФЦ» (https://www.mfc45.ru) в сети «Интернет»</w:t>
            </w:r>
          </w:p>
          <w:p w:rsidR="003A3881" w:rsidRPr="00B70184" w:rsidRDefault="003A3881" w:rsidP="003A3881">
            <w:pPr>
              <w:pStyle w:val="a8"/>
              <w:spacing w:after="0" w:line="240" w:lineRule="auto"/>
              <w:ind w:left="109"/>
              <w:rPr>
                <w:rFonts w:eastAsia="Calibri"/>
                <w:color w:val="000000"/>
                <w:kern w:val="0"/>
                <w:highlight w:val="white"/>
              </w:rPr>
            </w:pP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a8"/>
              <w:spacing w:after="0" w:line="240" w:lineRule="auto"/>
              <w:ind w:left="40"/>
              <w:rPr>
                <w:rFonts w:eastAsia="Calibri"/>
                <w:color w:val="000000"/>
                <w:kern w:val="0"/>
                <w:highlight w:val="white"/>
              </w:rPr>
            </w:pPr>
            <w:r w:rsidRPr="00B70184">
              <w:rPr>
                <w:rFonts w:eastAsia="Calibri"/>
                <w:color w:val="000000"/>
                <w:kern w:val="0"/>
                <w:highlight w:val="white"/>
              </w:rPr>
              <w:lastRenderedPageBreak/>
              <w:t>Предварительная запись в ГБУ МФЦ, на официальном сайте ГБУ МФЦ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a8"/>
              <w:spacing w:after="0" w:line="240" w:lineRule="auto"/>
              <w:jc w:val="center"/>
              <w:rPr>
                <w:rFonts w:eastAsia="Calibri"/>
                <w:color w:val="000000"/>
                <w:kern w:val="0"/>
                <w:highlight w:val="white"/>
              </w:rPr>
            </w:pPr>
            <w:r w:rsidRPr="00B70184">
              <w:rPr>
                <w:rFonts w:eastAsia="Calibri"/>
                <w:color w:val="000000"/>
                <w:kern w:val="0"/>
                <w:highlight w:val="white"/>
              </w:rPr>
              <w:t>Через экранную</w:t>
            </w:r>
          </w:p>
          <w:p w:rsidR="003A3881" w:rsidRPr="00B70184" w:rsidRDefault="003A3881" w:rsidP="003A3881">
            <w:pPr>
              <w:pStyle w:val="a8"/>
              <w:spacing w:after="0" w:line="240" w:lineRule="auto"/>
              <w:jc w:val="center"/>
              <w:rPr>
                <w:rFonts w:eastAsia="Calibri"/>
                <w:color w:val="000000"/>
                <w:kern w:val="0"/>
                <w:highlight w:val="white"/>
              </w:rPr>
            </w:pPr>
            <w:r w:rsidRPr="00B70184">
              <w:rPr>
                <w:rFonts w:eastAsia="Calibri"/>
                <w:color w:val="000000"/>
                <w:kern w:val="0"/>
                <w:highlight w:val="white"/>
              </w:rPr>
              <w:t>форму на ЕПГУ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jc w:val="both"/>
              <w:rPr>
                <w:color w:val="000000"/>
                <w:highlight w:val="white"/>
              </w:rPr>
            </w:pPr>
            <w:r w:rsidRPr="00B70184">
              <w:rPr>
                <w:color w:val="000000"/>
                <w:highlight w:val="white"/>
              </w:rPr>
              <w:t xml:space="preserve">В случае подачи заявления с использованием Портала обращение заявителя, поступившее в электронной форме, распечатывается и подлежит регистрации в установленном Административным регламентом </w:t>
            </w:r>
            <w:r w:rsidRPr="00B70184">
              <w:rPr>
                <w:color w:val="000000"/>
                <w:highlight w:val="white"/>
              </w:rPr>
              <w:lastRenderedPageBreak/>
              <w:t>порядке, заявителю в личный кабинет на Портале направляется уведомление о приеме и регистрации заявления с указанием номера и даты регистрации заявления.</w:t>
            </w:r>
          </w:p>
          <w:p w:rsidR="003A3881" w:rsidRPr="00B70184" w:rsidRDefault="003A3881" w:rsidP="003A3881">
            <w:pPr>
              <w:pStyle w:val="a8"/>
              <w:spacing w:after="0" w:line="240" w:lineRule="auto"/>
              <w:jc w:val="center"/>
              <w:rPr>
                <w:rFonts w:eastAsia="Calibri"/>
                <w:color w:val="000000"/>
                <w:kern w:val="0"/>
                <w:highlight w:val="white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a8"/>
              <w:spacing w:after="0" w:line="240" w:lineRule="auto"/>
              <w:jc w:val="center"/>
              <w:rPr>
                <w:rFonts w:eastAsia="Calibri"/>
                <w:color w:val="000000"/>
                <w:kern w:val="0"/>
                <w:highlight w:val="white"/>
              </w:rPr>
            </w:pPr>
            <w:r w:rsidRPr="00B70184">
              <w:rPr>
                <w:rFonts w:eastAsia="Calibri"/>
                <w:color w:val="000000"/>
                <w:kern w:val="0"/>
                <w:highlight w:val="white"/>
              </w:rPr>
              <w:lastRenderedPageBreak/>
              <w:t>-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3A3881" w:rsidRPr="00B70184" w:rsidRDefault="003A3881" w:rsidP="003A3881">
            <w:pPr>
              <w:pStyle w:val="a8"/>
              <w:spacing w:after="0" w:line="240" w:lineRule="auto"/>
              <w:jc w:val="center"/>
              <w:rPr>
                <w:rFonts w:eastAsia="Calibri"/>
                <w:color w:val="000000"/>
                <w:kern w:val="0"/>
                <w:highlight w:val="white"/>
              </w:rPr>
            </w:pPr>
            <w:r w:rsidRPr="00B70184">
              <w:rPr>
                <w:rFonts w:eastAsia="Calibri"/>
                <w:color w:val="000000"/>
                <w:kern w:val="0"/>
                <w:highlight w:val="white"/>
              </w:rPr>
              <w:t>Личный кабинет заявителя</w:t>
            </w:r>
          </w:p>
          <w:p w:rsidR="003A3881" w:rsidRPr="00B70184" w:rsidRDefault="003A3881" w:rsidP="003A3881">
            <w:pPr>
              <w:pStyle w:val="a8"/>
              <w:spacing w:after="0" w:line="240" w:lineRule="auto"/>
              <w:jc w:val="center"/>
              <w:rPr>
                <w:rFonts w:eastAsia="Calibri"/>
                <w:color w:val="000000"/>
                <w:kern w:val="0"/>
                <w:highlight w:val="white"/>
              </w:rPr>
            </w:pPr>
            <w:r w:rsidRPr="00B70184">
              <w:rPr>
                <w:rFonts w:eastAsia="Calibri"/>
                <w:color w:val="000000"/>
                <w:kern w:val="0"/>
                <w:highlight w:val="white"/>
              </w:rPr>
              <w:t>на ЕПГУ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A1B34" w:rsidRPr="008A1B34" w:rsidRDefault="008A1B34" w:rsidP="008A1B34">
            <w:pPr>
              <w:suppressAutoHyphens w:val="0"/>
              <w:ind w:firstLine="709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8A1B34">
              <w:rPr>
                <w:rFonts w:ascii="PT Astra Serif" w:hAnsi="PT Astra Serif"/>
                <w:szCs w:val="28"/>
                <w:lang w:eastAsia="en-US"/>
              </w:rPr>
              <w:t>В</w:t>
            </w:r>
            <w:r w:rsidRPr="008A1B34">
              <w:rPr>
                <w:rFonts w:ascii="PT Astra Serif" w:hAnsi="PT Astra Serif"/>
                <w:spacing w:val="48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досудебном</w:t>
            </w:r>
            <w:r w:rsidRPr="008A1B34">
              <w:rPr>
                <w:rFonts w:ascii="PT Astra Serif" w:hAnsi="PT Astra Serif"/>
                <w:spacing w:val="116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(внесудебном)</w:t>
            </w:r>
            <w:r w:rsidRPr="008A1B34">
              <w:rPr>
                <w:rFonts w:ascii="PT Astra Serif" w:hAnsi="PT Astra Serif"/>
                <w:spacing w:val="118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порядке</w:t>
            </w:r>
            <w:r w:rsidRPr="008A1B34">
              <w:rPr>
                <w:rFonts w:ascii="PT Astra Serif" w:hAnsi="PT Astra Serif"/>
                <w:spacing w:val="119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заявитель</w:t>
            </w:r>
            <w:r w:rsidRPr="008A1B34">
              <w:rPr>
                <w:rFonts w:ascii="PT Astra Serif" w:hAnsi="PT Astra Serif"/>
                <w:spacing w:val="117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вправе</w:t>
            </w:r>
            <w:r w:rsidRPr="008A1B34">
              <w:rPr>
                <w:rFonts w:ascii="PT Astra Serif" w:hAnsi="PT Astra Serif"/>
                <w:spacing w:val="118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обратиться</w:t>
            </w:r>
            <w:r w:rsidRPr="008A1B34">
              <w:rPr>
                <w:rFonts w:ascii="PT Astra Serif" w:hAnsi="PT Astra Serif"/>
                <w:spacing w:val="-68"/>
                <w:szCs w:val="28"/>
                <w:lang w:eastAsia="en-US"/>
              </w:rPr>
              <w:t xml:space="preserve"> 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с</w:t>
            </w:r>
            <w:r w:rsidRPr="008A1B34">
              <w:rPr>
                <w:rFonts w:ascii="PT Astra Serif" w:hAnsi="PT Astra Serif"/>
                <w:spacing w:val="-2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жалобой</w:t>
            </w:r>
            <w:r w:rsidRPr="008A1B34">
              <w:rPr>
                <w:rFonts w:ascii="PT Astra Serif" w:hAnsi="PT Astra Serif"/>
                <w:spacing w:val="-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в</w:t>
            </w:r>
            <w:r w:rsidRPr="008A1B34">
              <w:rPr>
                <w:rFonts w:ascii="PT Astra Serif" w:hAnsi="PT Astra Serif"/>
                <w:spacing w:val="-2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письменной</w:t>
            </w:r>
            <w:r w:rsidRPr="008A1B34">
              <w:rPr>
                <w:rFonts w:ascii="PT Astra Serif" w:hAnsi="PT Astra Serif"/>
                <w:spacing w:val="-4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форме</w:t>
            </w:r>
            <w:r w:rsidRPr="008A1B34">
              <w:rPr>
                <w:rFonts w:ascii="PT Astra Serif" w:hAnsi="PT Astra Serif"/>
                <w:spacing w:val="-5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на</w:t>
            </w:r>
            <w:r w:rsidRPr="008A1B34">
              <w:rPr>
                <w:rFonts w:ascii="PT Astra Serif" w:hAnsi="PT Astra Serif"/>
                <w:spacing w:val="-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бумажном</w:t>
            </w:r>
            <w:r w:rsidRPr="008A1B34">
              <w:rPr>
                <w:rFonts w:ascii="PT Astra Serif" w:hAnsi="PT Astra Serif"/>
                <w:spacing w:val="-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носителе</w:t>
            </w:r>
            <w:r w:rsidRPr="008A1B34">
              <w:rPr>
                <w:rFonts w:ascii="PT Astra Serif" w:hAnsi="PT Astra Serif"/>
                <w:spacing w:val="-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или</w:t>
            </w:r>
            <w:r w:rsidRPr="008A1B34">
              <w:rPr>
                <w:rFonts w:ascii="PT Astra Serif" w:hAnsi="PT Astra Serif"/>
                <w:spacing w:val="-2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в</w:t>
            </w:r>
            <w:r w:rsidRPr="008A1B34">
              <w:rPr>
                <w:rFonts w:ascii="PT Astra Serif" w:hAnsi="PT Astra Serif"/>
                <w:spacing w:val="-2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электронной</w:t>
            </w:r>
            <w:r w:rsidRPr="008A1B34">
              <w:rPr>
                <w:rFonts w:ascii="PT Astra Serif" w:hAnsi="PT Astra Serif"/>
                <w:spacing w:val="-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форме:</w:t>
            </w:r>
          </w:p>
          <w:p w:rsidR="008A1B34" w:rsidRPr="008A1B34" w:rsidRDefault="008A1B34" w:rsidP="008A1B34">
            <w:pPr>
              <w:suppressAutoHyphens w:val="0"/>
              <w:ind w:firstLine="709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8A1B34">
              <w:rPr>
                <w:rFonts w:ascii="PT Astra Serif" w:hAnsi="PT Astra Serif"/>
                <w:szCs w:val="28"/>
                <w:lang w:eastAsia="en-US"/>
              </w:rPr>
              <w:t>в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Уполномоченный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орган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–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на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решение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и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(или)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действия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lastRenderedPageBreak/>
              <w:t>(бездействие)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должностного лица, руководителя структурного подразделения Уполномоченного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органа,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на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решение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и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действия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(бездействие)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Уполномоченного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органа,</w:t>
            </w:r>
            <w:r w:rsidRPr="008A1B34">
              <w:rPr>
                <w:rFonts w:ascii="PT Astra Serif" w:hAnsi="PT Astra Serif"/>
                <w:spacing w:val="-67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руководителя</w:t>
            </w:r>
            <w:r w:rsidRPr="008A1B34">
              <w:rPr>
                <w:rFonts w:ascii="PT Astra Serif" w:hAnsi="PT Astra Serif"/>
                <w:spacing w:val="-4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Уполномоченного</w:t>
            </w:r>
            <w:r w:rsidRPr="008A1B34">
              <w:rPr>
                <w:rFonts w:ascii="PT Astra Serif" w:hAnsi="PT Astra Serif"/>
                <w:spacing w:val="-2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органа;</w:t>
            </w:r>
          </w:p>
          <w:p w:rsidR="008A1B34" w:rsidRPr="008A1B34" w:rsidRDefault="008A1B34" w:rsidP="008A1B34">
            <w:pPr>
              <w:suppressAutoHyphens w:val="0"/>
              <w:ind w:firstLine="709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8A1B34">
              <w:rPr>
                <w:rFonts w:ascii="PT Astra Serif" w:hAnsi="PT Astra Serif"/>
                <w:szCs w:val="28"/>
                <w:lang w:eastAsia="en-US"/>
              </w:rPr>
              <w:t>в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вышестоящий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орган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на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решение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и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(или)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действия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(бездействие)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должностного лица, руководителя структурного подразделения Уполномоченного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органа;</w:t>
            </w:r>
          </w:p>
          <w:p w:rsidR="008A1B34" w:rsidRPr="008A1B34" w:rsidRDefault="008A1B34" w:rsidP="008A1B34">
            <w:pPr>
              <w:suppressAutoHyphens w:val="0"/>
              <w:ind w:firstLine="709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8A1B34">
              <w:rPr>
                <w:rFonts w:ascii="PT Astra Serif" w:hAnsi="PT Astra Serif"/>
                <w:szCs w:val="28"/>
                <w:lang w:eastAsia="en-US"/>
              </w:rPr>
              <w:t>к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руководителю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МФЦ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–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на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решения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и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действия</w:t>
            </w:r>
            <w:r w:rsidRPr="008A1B34">
              <w:rPr>
                <w:rFonts w:ascii="PT Astra Serif" w:hAnsi="PT Astra Serif"/>
                <w:spacing w:val="-67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(бездействие)</w:t>
            </w:r>
            <w:r w:rsidRPr="008A1B34">
              <w:rPr>
                <w:rFonts w:ascii="PT Astra Serif" w:hAnsi="PT Astra Serif"/>
                <w:spacing w:val="-4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работника МФЦ;</w:t>
            </w:r>
          </w:p>
          <w:p w:rsidR="008A1B34" w:rsidRPr="008A1B34" w:rsidRDefault="008A1B34" w:rsidP="008A1B34">
            <w:pPr>
              <w:suppressAutoHyphens w:val="0"/>
              <w:ind w:firstLine="709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8A1B34">
              <w:rPr>
                <w:rFonts w:ascii="PT Astra Serif" w:hAnsi="PT Astra Serif"/>
                <w:szCs w:val="28"/>
                <w:lang w:eastAsia="en-US"/>
              </w:rPr>
              <w:t>к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учредителю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МФЦ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–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на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решение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и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действия</w:t>
            </w:r>
            <w:r w:rsidRPr="008A1B34">
              <w:rPr>
                <w:rFonts w:ascii="PT Astra Serif" w:hAnsi="PT Astra Serif"/>
                <w:spacing w:val="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(бездействие)</w:t>
            </w:r>
            <w:r w:rsidRPr="008A1B34">
              <w:rPr>
                <w:rFonts w:ascii="PT Astra Serif" w:hAnsi="PT Astra Serif"/>
                <w:spacing w:val="-1"/>
                <w:szCs w:val="28"/>
                <w:lang w:eastAsia="en-US"/>
              </w:rPr>
              <w:t xml:space="preserve"> </w:t>
            </w:r>
            <w:r w:rsidRPr="008A1B34">
              <w:rPr>
                <w:rFonts w:ascii="PT Astra Serif" w:hAnsi="PT Astra Serif"/>
                <w:szCs w:val="28"/>
                <w:lang w:eastAsia="en-US"/>
              </w:rPr>
              <w:t>МФЦ.</w:t>
            </w:r>
          </w:p>
          <w:p w:rsidR="003A3881" w:rsidRPr="008A1B34" w:rsidRDefault="003A3881" w:rsidP="003A3881">
            <w:pPr>
              <w:spacing w:line="166" w:lineRule="atLeast"/>
              <w:rPr>
                <w:color w:val="000000"/>
                <w:sz w:val="22"/>
                <w:highlight w:val="white"/>
              </w:rPr>
            </w:pPr>
          </w:p>
          <w:p w:rsidR="003A3881" w:rsidRPr="00B70184" w:rsidRDefault="003A3881" w:rsidP="003A3881">
            <w:pPr>
              <w:pStyle w:val="a8"/>
              <w:spacing w:after="0" w:line="240" w:lineRule="auto"/>
              <w:jc w:val="center"/>
              <w:rPr>
                <w:rFonts w:eastAsia="Calibri"/>
                <w:color w:val="000000"/>
                <w:kern w:val="0"/>
                <w:highlight w:val="white"/>
              </w:rPr>
            </w:pPr>
          </w:p>
        </w:tc>
      </w:tr>
    </w:tbl>
    <w:p w:rsidR="003A3881" w:rsidRPr="00B70184" w:rsidRDefault="003A3881" w:rsidP="003A3881">
      <w:pPr>
        <w:tabs>
          <w:tab w:val="left" w:pos="0"/>
        </w:tabs>
        <w:ind w:right="253"/>
        <w:jc w:val="center"/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</w:pPr>
    </w:p>
    <w:p w:rsidR="003A3881" w:rsidRPr="00B70184" w:rsidRDefault="003A3881" w:rsidP="003A3881">
      <w:pPr>
        <w:pStyle w:val="Style8"/>
        <w:widowControl/>
        <w:jc w:val="both"/>
        <w:rPr>
          <w:highlight w:val="yellow"/>
        </w:rPr>
        <w:sectPr w:rsidR="003A3881" w:rsidRPr="00B70184">
          <w:headerReference w:type="default" r:id="rId9"/>
          <w:footerReference w:type="default" r:id="rId10"/>
          <w:pgSz w:w="23811" w:h="16838" w:orient="landscape"/>
          <w:pgMar w:top="992" w:right="567" w:bottom="777" w:left="567" w:header="720" w:footer="720" w:gutter="0"/>
          <w:cols w:space="720"/>
          <w:formProt w:val="0"/>
          <w:docGrid w:linePitch="326"/>
        </w:sectPr>
      </w:pPr>
    </w:p>
    <w:p w:rsidR="003A3881" w:rsidRPr="00B70184" w:rsidRDefault="003A3881" w:rsidP="003A3881">
      <w:pPr>
        <w:spacing w:after="200" w:line="276" w:lineRule="auto"/>
      </w:pPr>
    </w:p>
    <w:sectPr w:rsidR="003A3881" w:rsidRPr="00B70184" w:rsidSect="003A3881">
      <w:pgSz w:w="16838" w:h="11906" w:orient="landscape" w:code="9"/>
      <w:pgMar w:top="1134" w:right="1134" w:bottom="567" w:left="1134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62" w:rsidRDefault="00B22462" w:rsidP="00BE7901">
      <w:r>
        <w:separator/>
      </w:r>
    </w:p>
  </w:endnote>
  <w:endnote w:type="continuationSeparator" w:id="0">
    <w:p w:rsidR="00B22462" w:rsidRDefault="00B22462" w:rsidP="00BE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30">
    <w:altName w:val="Times New Roman"/>
    <w:charset w:val="CC"/>
    <w:family w:val="auto"/>
    <w:pitch w:val="variable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30" w:rsidRDefault="00EF663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62" w:rsidRDefault="00B22462" w:rsidP="00BE7901">
      <w:r>
        <w:separator/>
      </w:r>
    </w:p>
  </w:footnote>
  <w:footnote w:type="continuationSeparator" w:id="0">
    <w:p w:rsidR="00B22462" w:rsidRDefault="00B22462" w:rsidP="00BE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30" w:rsidRDefault="00EF6630">
    <w:pPr>
      <w:pStyle w:val="Style2"/>
      <w:widowControl/>
      <w:spacing w:line="240" w:lineRule="auto"/>
      <w:ind w:left="541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1750A"/>
    <w:multiLevelType w:val="multilevel"/>
    <w:tmpl w:val="B55E4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73"/>
    <w:rsid w:val="00104CA7"/>
    <w:rsid w:val="00192C0E"/>
    <w:rsid w:val="00377373"/>
    <w:rsid w:val="003A3881"/>
    <w:rsid w:val="004431AE"/>
    <w:rsid w:val="00550D80"/>
    <w:rsid w:val="00640F24"/>
    <w:rsid w:val="0067076B"/>
    <w:rsid w:val="00672006"/>
    <w:rsid w:val="00675B41"/>
    <w:rsid w:val="00744BD7"/>
    <w:rsid w:val="007A62FA"/>
    <w:rsid w:val="00811D3C"/>
    <w:rsid w:val="008A1B34"/>
    <w:rsid w:val="00931319"/>
    <w:rsid w:val="009C551E"/>
    <w:rsid w:val="00A27985"/>
    <w:rsid w:val="00A36852"/>
    <w:rsid w:val="00A83667"/>
    <w:rsid w:val="00B21398"/>
    <w:rsid w:val="00B22462"/>
    <w:rsid w:val="00B70184"/>
    <w:rsid w:val="00BD195C"/>
    <w:rsid w:val="00BD5A9E"/>
    <w:rsid w:val="00BE7901"/>
    <w:rsid w:val="00C45AB9"/>
    <w:rsid w:val="00CE71F5"/>
    <w:rsid w:val="00D76A84"/>
    <w:rsid w:val="00E01518"/>
    <w:rsid w:val="00E06C05"/>
    <w:rsid w:val="00E26579"/>
    <w:rsid w:val="00EF6630"/>
    <w:rsid w:val="00F13255"/>
    <w:rsid w:val="00FD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BB14639-3356-4DFA-9526-B999891B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7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373"/>
    <w:pPr>
      <w:tabs>
        <w:tab w:val="center" w:pos="4677"/>
        <w:tab w:val="right" w:pos="9355"/>
      </w:tabs>
      <w:suppressAutoHyphens w:val="0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377373"/>
    <w:rPr>
      <w:rFonts w:eastAsia="Times New Roman" w:cs="Times New Roman"/>
      <w:sz w:val="24"/>
      <w:szCs w:val="24"/>
    </w:rPr>
  </w:style>
  <w:style w:type="character" w:customStyle="1" w:styleId="FontStyle20">
    <w:name w:val="Font Style20"/>
    <w:uiPriority w:val="99"/>
    <w:qFormat/>
    <w:rsid w:val="00D76A8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D76A84"/>
    <w:pPr>
      <w:widowControl w:val="0"/>
      <w:autoSpaceDE w:val="0"/>
      <w:spacing w:line="233" w:lineRule="exact"/>
      <w:jc w:val="center"/>
    </w:pPr>
    <w:rPr>
      <w:rFonts w:eastAsia="Calibri"/>
      <w:lang w:eastAsia="zh-CN"/>
    </w:rPr>
  </w:style>
  <w:style w:type="paragraph" w:customStyle="1" w:styleId="Style5">
    <w:name w:val="Style5"/>
    <w:basedOn w:val="a"/>
    <w:rsid w:val="00D76A84"/>
    <w:pPr>
      <w:widowControl w:val="0"/>
      <w:autoSpaceDE w:val="0"/>
      <w:jc w:val="both"/>
    </w:pPr>
    <w:rPr>
      <w:rFonts w:eastAsia="Calibri"/>
      <w:lang w:eastAsia="zh-CN"/>
    </w:rPr>
  </w:style>
  <w:style w:type="paragraph" w:customStyle="1" w:styleId="Style8">
    <w:name w:val="Style8"/>
    <w:basedOn w:val="a"/>
    <w:qFormat/>
    <w:rsid w:val="00D76A84"/>
    <w:pPr>
      <w:widowControl w:val="0"/>
      <w:autoSpaceDE w:val="0"/>
    </w:pPr>
    <w:rPr>
      <w:rFonts w:eastAsia="Calibri"/>
      <w:lang w:eastAsia="zh-CN"/>
    </w:rPr>
  </w:style>
  <w:style w:type="paragraph" w:customStyle="1" w:styleId="Style3">
    <w:name w:val="Style3"/>
    <w:basedOn w:val="a"/>
    <w:rsid w:val="00D76A84"/>
    <w:pPr>
      <w:widowControl w:val="0"/>
      <w:autoSpaceDE w:val="0"/>
      <w:jc w:val="center"/>
    </w:pPr>
    <w:rPr>
      <w:rFonts w:ascii="Arial" w:hAnsi="Arial" w:cs="Arial"/>
      <w:lang w:eastAsia="zh-CN"/>
    </w:rPr>
  </w:style>
  <w:style w:type="table" w:styleId="a5">
    <w:name w:val="Table Grid"/>
    <w:basedOn w:val="a1"/>
    <w:uiPriority w:val="39"/>
    <w:rsid w:val="00BD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semiHidden/>
    <w:unhideWhenUsed/>
    <w:rsid w:val="003A38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881"/>
    <w:rPr>
      <w:rFonts w:eastAsia="Times New Roman" w:cs="Times New Roman"/>
      <w:sz w:val="24"/>
      <w:szCs w:val="24"/>
      <w:lang w:eastAsia="ar-SA"/>
    </w:rPr>
  </w:style>
  <w:style w:type="character" w:customStyle="1" w:styleId="FontStyle22">
    <w:name w:val="Font Style22"/>
    <w:uiPriority w:val="99"/>
    <w:qFormat/>
    <w:rsid w:val="003A388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qFormat/>
    <w:rsid w:val="003A3881"/>
    <w:rPr>
      <w:rFonts w:ascii="Times New Roman" w:hAnsi="Times New Roman" w:cs="Times New Roman"/>
      <w:sz w:val="14"/>
      <w:szCs w:val="14"/>
    </w:rPr>
  </w:style>
  <w:style w:type="character" w:customStyle="1" w:styleId="ListLabel3">
    <w:name w:val="ListLabel 3"/>
    <w:qFormat/>
    <w:rsid w:val="003A3881"/>
    <w:rPr>
      <w:rFonts w:ascii="Arial" w:hAnsi="Arial" w:cs="Arial"/>
      <w:color w:val="000000"/>
      <w:sz w:val="20"/>
      <w:szCs w:val="20"/>
      <w:highlight w:val="white"/>
    </w:rPr>
  </w:style>
  <w:style w:type="paragraph" w:customStyle="1" w:styleId="Style1">
    <w:name w:val="Style1"/>
    <w:basedOn w:val="a"/>
    <w:qFormat/>
    <w:rsid w:val="003A3881"/>
    <w:pPr>
      <w:widowControl w:val="0"/>
    </w:pPr>
    <w:rPr>
      <w:rFonts w:eastAsiaTheme="minorHAnsi"/>
      <w:lang w:eastAsia="zh-CN"/>
    </w:rPr>
  </w:style>
  <w:style w:type="paragraph" w:customStyle="1" w:styleId="Style11">
    <w:name w:val="Style11"/>
    <w:basedOn w:val="a"/>
    <w:qFormat/>
    <w:rsid w:val="003A3881"/>
    <w:pPr>
      <w:widowControl w:val="0"/>
      <w:spacing w:line="166" w:lineRule="exact"/>
      <w:jc w:val="center"/>
    </w:pPr>
    <w:rPr>
      <w:rFonts w:eastAsiaTheme="minorHAnsi"/>
      <w:lang w:eastAsia="zh-CN"/>
    </w:rPr>
  </w:style>
  <w:style w:type="paragraph" w:customStyle="1" w:styleId="Style12">
    <w:name w:val="Style12"/>
    <w:basedOn w:val="a"/>
    <w:qFormat/>
    <w:rsid w:val="003A3881"/>
    <w:pPr>
      <w:widowControl w:val="0"/>
    </w:pPr>
    <w:rPr>
      <w:rFonts w:eastAsiaTheme="minorHAnsi"/>
      <w:lang w:eastAsia="zh-CN"/>
    </w:rPr>
  </w:style>
  <w:style w:type="paragraph" w:customStyle="1" w:styleId="Style13">
    <w:name w:val="Style13"/>
    <w:basedOn w:val="a"/>
    <w:qFormat/>
    <w:rsid w:val="003A3881"/>
    <w:pPr>
      <w:widowControl w:val="0"/>
      <w:spacing w:line="166" w:lineRule="exact"/>
      <w:jc w:val="right"/>
    </w:pPr>
    <w:rPr>
      <w:rFonts w:eastAsiaTheme="minorHAnsi"/>
      <w:lang w:eastAsia="zh-CN"/>
    </w:rPr>
  </w:style>
  <w:style w:type="paragraph" w:customStyle="1" w:styleId="Style17">
    <w:name w:val="Style17"/>
    <w:basedOn w:val="a"/>
    <w:uiPriority w:val="99"/>
    <w:qFormat/>
    <w:rsid w:val="003A3881"/>
    <w:pPr>
      <w:widowControl w:val="0"/>
      <w:spacing w:line="166" w:lineRule="exact"/>
      <w:jc w:val="center"/>
    </w:pPr>
    <w:rPr>
      <w:rFonts w:eastAsiaTheme="minorHAnsi"/>
      <w:lang w:eastAsia="zh-CN"/>
    </w:rPr>
  </w:style>
  <w:style w:type="paragraph" w:customStyle="1" w:styleId="ConsPlusNormal">
    <w:name w:val="ConsPlusNormal"/>
    <w:qFormat/>
    <w:rsid w:val="003A3881"/>
    <w:pPr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rmal (Web)"/>
    <w:basedOn w:val="a"/>
    <w:qFormat/>
    <w:rsid w:val="003A3881"/>
    <w:pPr>
      <w:spacing w:before="28" w:after="119" w:line="100" w:lineRule="atLeast"/>
    </w:pPr>
    <w:rPr>
      <w:kern w:val="2"/>
      <w:lang w:eastAsia="zh-CN"/>
    </w:rPr>
  </w:style>
  <w:style w:type="paragraph" w:customStyle="1" w:styleId="a9">
    <w:name w:val="Содержимое врезки"/>
    <w:basedOn w:val="a"/>
    <w:qFormat/>
    <w:rsid w:val="003A3881"/>
    <w:pPr>
      <w:widowControl w:val="0"/>
    </w:pPr>
    <w:rPr>
      <w:rFonts w:eastAsiaTheme="minorHAnsi"/>
      <w:lang w:eastAsia="zh-CN"/>
    </w:rPr>
  </w:style>
  <w:style w:type="paragraph" w:customStyle="1" w:styleId="1">
    <w:name w:val="Обычный (веб)1"/>
    <w:basedOn w:val="a"/>
    <w:qFormat/>
    <w:rsid w:val="003A3881"/>
    <w:pPr>
      <w:spacing w:before="28" w:after="119" w:line="100" w:lineRule="atLeast"/>
    </w:pPr>
    <w:rPr>
      <w:rFonts w:cs="font330"/>
      <w:color w:val="00000A"/>
      <w:lang w:eastAsia="ru-RU"/>
    </w:rPr>
  </w:style>
  <w:style w:type="character" w:customStyle="1" w:styleId="NoSpacingChar">
    <w:name w:val="No Spacing Char"/>
    <w:link w:val="2"/>
    <w:uiPriority w:val="99"/>
    <w:qFormat/>
    <w:locked/>
    <w:rsid w:val="00A27985"/>
    <w:rPr>
      <w:sz w:val="22"/>
    </w:rPr>
  </w:style>
  <w:style w:type="paragraph" w:customStyle="1" w:styleId="2">
    <w:name w:val="Без интервала2"/>
    <w:link w:val="NoSpacingChar"/>
    <w:uiPriority w:val="99"/>
    <w:qFormat/>
    <w:rsid w:val="00A27985"/>
    <w:rPr>
      <w:sz w:val="22"/>
    </w:rPr>
  </w:style>
  <w:style w:type="character" w:styleId="aa">
    <w:name w:val="Hyperlink"/>
    <w:uiPriority w:val="99"/>
    <w:rsid w:val="00A36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mshatr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13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user_001</cp:lastModifiedBy>
  <cp:revision>7</cp:revision>
  <dcterms:created xsi:type="dcterms:W3CDTF">2023-07-20T05:45:00Z</dcterms:created>
  <dcterms:modified xsi:type="dcterms:W3CDTF">2023-12-13T05:37:00Z</dcterms:modified>
</cp:coreProperties>
</file>