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68" w:rsidRPr="00E8406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28"/>
        </w:rPr>
      </w:pPr>
      <w:r w:rsidRPr="00E84068">
        <w:rPr>
          <w:rFonts w:ascii="PT Astra Serif" w:eastAsia="Times New Roman" w:hAnsi="PT Astra Serif"/>
          <w:noProof/>
          <w:kern w:val="0"/>
          <w:sz w:val="24"/>
        </w:rPr>
        <w:drawing>
          <wp:inline distT="0" distB="0" distL="0" distR="0" wp14:anchorId="34CB7CB6" wp14:editId="7D7C3445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68" w:rsidRPr="00E8406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28"/>
        </w:rPr>
      </w:pPr>
    </w:p>
    <w:p w:rsidR="00542938" w:rsidRPr="00542938" w:rsidRDefault="00542938" w:rsidP="0054293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32"/>
          <w:szCs w:val="32"/>
        </w:rPr>
      </w:pPr>
      <w:r w:rsidRPr="00542938">
        <w:rPr>
          <w:rFonts w:ascii="PT Astra Serif" w:eastAsia="Times New Roman" w:hAnsi="PT Astra Serif"/>
          <w:b/>
          <w:kern w:val="0"/>
          <w:sz w:val="32"/>
          <w:szCs w:val="32"/>
        </w:rPr>
        <w:t>ДУМА</w:t>
      </w:r>
    </w:p>
    <w:p w:rsidR="00542938" w:rsidRPr="00542938" w:rsidRDefault="00542938" w:rsidP="0054293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32"/>
          <w:szCs w:val="32"/>
        </w:rPr>
      </w:pPr>
      <w:r w:rsidRPr="00542938">
        <w:rPr>
          <w:rFonts w:ascii="PT Astra Serif" w:eastAsia="Times New Roman" w:hAnsi="PT Astra Serif"/>
          <w:b/>
          <w:kern w:val="0"/>
          <w:sz w:val="32"/>
          <w:szCs w:val="32"/>
        </w:rPr>
        <w:t xml:space="preserve">ШАТРОВСКОГО МУНИЦИПАЛЬНОГО ОКРУГА </w:t>
      </w:r>
    </w:p>
    <w:p w:rsidR="00542938" w:rsidRPr="00542938" w:rsidRDefault="00542938" w:rsidP="00542938">
      <w:pPr>
        <w:widowControl/>
        <w:suppressAutoHyphens w:val="0"/>
        <w:jc w:val="center"/>
        <w:rPr>
          <w:rFonts w:ascii="PT Astra Serif" w:eastAsia="Times New Roman" w:hAnsi="PT Astra Serif"/>
          <w:b/>
          <w:color w:val="FF0000"/>
          <w:kern w:val="0"/>
          <w:szCs w:val="20"/>
        </w:rPr>
      </w:pPr>
      <w:r w:rsidRPr="00542938">
        <w:rPr>
          <w:rFonts w:ascii="PT Astra Serif" w:eastAsia="Times New Roman" w:hAnsi="PT Astra Serif"/>
          <w:b/>
          <w:kern w:val="0"/>
          <w:sz w:val="32"/>
          <w:szCs w:val="32"/>
        </w:rPr>
        <w:t>КУРГАНСКОЙ ОБЛАСТИ</w:t>
      </w:r>
    </w:p>
    <w:p w:rsidR="00E84068" w:rsidRPr="0054293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b/>
          <w:color w:val="FF0000"/>
          <w:kern w:val="0"/>
          <w:sz w:val="24"/>
        </w:rPr>
      </w:pPr>
    </w:p>
    <w:p w:rsidR="00E84068" w:rsidRPr="0054293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24"/>
        </w:rPr>
      </w:pPr>
    </w:p>
    <w:p w:rsidR="00E84068" w:rsidRPr="00E8406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44"/>
          <w:szCs w:val="44"/>
        </w:rPr>
      </w:pPr>
      <w:r w:rsidRPr="00E84068">
        <w:rPr>
          <w:rFonts w:ascii="PT Astra Serif" w:eastAsia="Times New Roman" w:hAnsi="PT Astra Serif"/>
          <w:b/>
          <w:kern w:val="0"/>
          <w:sz w:val="44"/>
          <w:szCs w:val="44"/>
        </w:rPr>
        <w:t>РЕШЕНИЕ</w:t>
      </w:r>
    </w:p>
    <w:p w:rsidR="00E84068" w:rsidRPr="00E8406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kern w:val="0"/>
          <w:sz w:val="28"/>
          <w:szCs w:val="28"/>
        </w:rPr>
      </w:pPr>
    </w:p>
    <w:p w:rsidR="00E84068" w:rsidRPr="00E84068" w:rsidRDefault="001C2B91" w:rsidP="00E84068">
      <w:pPr>
        <w:widowControl/>
        <w:tabs>
          <w:tab w:val="left" w:pos="7740"/>
        </w:tabs>
        <w:suppressAutoHyphens w:val="0"/>
        <w:rPr>
          <w:rFonts w:ascii="PT Astra Serif" w:eastAsia="Times New Roman" w:hAnsi="PT Astra Serif"/>
          <w:kern w:val="0"/>
          <w:sz w:val="24"/>
        </w:rPr>
      </w:pPr>
      <w:proofErr w:type="gramStart"/>
      <w:r>
        <w:rPr>
          <w:rFonts w:ascii="PT Astra Serif" w:eastAsia="Times New Roman" w:hAnsi="PT Astra Serif"/>
          <w:kern w:val="0"/>
          <w:sz w:val="28"/>
        </w:rPr>
        <w:t xml:space="preserve">от </w:t>
      </w:r>
      <w:r w:rsidR="00542938">
        <w:rPr>
          <w:rFonts w:ascii="PT Astra Serif" w:eastAsia="Times New Roman" w:hAnsi="PT Astra Serif"/>
          <w:kern w:val="0"/>
          <w:sz w:val="28"/>
          <w:u w:val="single"/>
        </w:rPr>
        <w:t xml:space="preserve"> _</w:t>
      </w:r>
      <w:proofErr w:type="gramEnd"/>
      <w:r w:rsidR="00542938">
        <w:rPr>
          <w:rFonts w:ascii="PT Astra Serif" w:eastAsia="Times New Roman" w:hAnsi="PT Astra Serif"/>
          <w:kern w:val="0"/>
          <w:sz w:val="28"/>
          <w:u w:val="single"/>
        </w:rPr>
        <w:t>__________________________</w:t>
      </w:r>
      <w:r>
        <w:rPr>
          <w:rFonts w:ascii="PT Astra Serif" w:eastAsia="Times New Roman" w:hAnsi="PT Astra Serif"/>
          <w:kern w:val="0"/>
          <w:sz w:val="28"/>
        </w:rPr>
        <w:t xml:space="preserve"> № </w:t>
      </w:r>
      <w:r w:rsidR="00542938">
        <w:rPr>
          <w:rFonts w:ascii="PT Astra Serif" w:eastAsia="Times New Roman" w:hAnsi="PT Astra Serif"/>
          <w:kern w:val="0"/>
          <w:sz w:val="28"/>
          <w:u w:val="single"/>
        </w:rPr>
        <w:t>______</w:t>
      </w:r>
      <w:r w:rsidR="00E84068" w:rsidRPr="00E84068">
        <w:rPr>
          <w:rFonts w:ascii="PT Astra Serif" w:eastAsia="Times New Roman" w:hAnsi="PT Astra Serif"/>
          <w:kern w:val="0"/>
          <w:sz w:val="28"/>
        </w:rPr>
        <w:t xml:space="preserve">    </w:t>
      </w:r>
      <w:r w:rsidR="00E84068" w:rsidRPr="00E84068">
        <w:rPr>
          <w:rFonts w:ascii="PT Astra Serif" w:eastAsia="Times New Roman" w:hAnsi="PT Astra Serif"/>
          <w:kern w:val="0"/>
          <w:sz w:val="24"/>
        </w:rPr>
        <w:t xml:space="preserve">                    </w:t>
      </w:r>
      <w:r w:rsidR="00E84068" w:rsidRPr="00E84068">
        <w:rPr>
          <w:rFonts w:ascii="PT Astra Serif" w:eastAsia="Times New Roman" w:hAnsi="PT Astra Serif"/>
          <w:kern w:val="0"/>
          <w:sz w:val="28"/>
        </w:rPr>
        <w:t xml:space="preserve">              </w:t>
      </w:r>
      <w:r>
        <w:rPr>
          <w:rFonts w:ascii="PT Astra Serif" w:eastAsia="Times New Roman" w:hAnsi="PT Astra Serif"/>
          <w:kern w:val="0"/>
          <w:sz w:val="28"/>
        </w:rPr>
        <w:t xml:space="preserve">           </w:t>
      </w:r>
      <w:r w:rsidR="00E84068" w:rsidRPr="00E84068">
        <w:rPr>
          <w:rFonts w:ascii="PT Astra Serif" w:eastAsia="Times New Roman" w:hAnsi="PT Astra Serif"/>
          <w:kern w:val="0"/>
          <w:sz w:val="28"/>
        </w:rPr>
        <w:t xml:space="preserve">  </w:t>
      </w:r>
      <w:proofErr w:type="spellStart"/>
      <w:r w:rsidR="00E84068" w:rsidRPr="00E84068">
        <w:rPr>
          <w:rFonts w:ascii="PT Astra Serif" w:eastAsia="Times New Roman" w:hAnsi="PT Astra Serif"/>
          <w:kern w:val="0"/>
          <w:sz w:val="24"/>
        </w:rPr>
        <w:t>с.Шатрово</w:t>
      </w:r>
      <w:proofErr w:type="spellEnd"/>
      <w:r w:rsidR="00E84068" w:rsidRPr="00E84068">
        <w:rPr>
          <w:rFonts w:ascii="PT Astra Serif" w:eastAsia="Times New Roman" w:hAnsi="PT Astra Serif"/>
          <w:kern w:val="0"/>
          <w:sz w:val="24"/>
        </w:rPr>
        <w:t xml:space="preserve">  </w:t>
      </w:r>
    </w:p>
    <w:p w:rsidR="00E84068" w:rsidRPr="00E84068" w:rsidRDefault="00E84068" w:rsidP="00E84068">
      <w:pPr>
        <w:widowControl/>
        <w:tabs>
          <w:tab w:val="left" w:pos="0"/>
        </w:tabs>
        <w:spacing w:line="216" w:lineRule="auto"/>
        <w:outlineLvl w:val="3"/>
        <w:rPr>
          <w:rFonts w:ascii="PT Astra Serif" w:eastAsia="Times New Roman" w:hAnsi="PT Astra Serif"/>
          <w:kern w:val="0"/>
          <w:sz w:val="24"/>
        </w:rPr>
      </w:pPr>
    </w:p>
    <w:p w:rsidR="00E84068" w:rsidRPr="00E84068" w:rsidRDefault="00E84068" w:rsidP="00E84068">
      <w:pPr>
        <w:widowControl/>
        <w:tabs>
          <w:tab w:val="left" w:pos="0"/>
        </w:tabs>
        <w:spacing w:line="216" w:lineRule="auto"/>
        <w:outlineLvl w:val="3"/>
        <w:rPr>
          <w:rFonts w:ascii="PT Astra Serif" w:eastAsia="Times New Roman" w:hAnsi="PT Astra Serif"/>
          <w:kern w:val="0"/>
          <w:sz w:val="28"/>
          <w:szCs w:val="28"/>
        </w:rPr>
      </w:pPr>
    </w:p>
    <w:p w:rsidR="00E84068" w:rsidRPr="00E84068" w:rsidRDefault="00E84068" w:rsidP="00E84068">
      <w:pPr>
        <w:widowControl/>
        <w:tabs>
          <w:tab w:val="left" w:pos="0"/>
        </w:tabs>
        <w:spacing w:line="216" w:lineRule="auto"/>
        <w:outlineLvl w:val="3"/>
        <w:rPr>
          <w:rFonts w:ascii="PT Astra Serif" w:eastAsia="Times New Roman" w:hAnsi="PT Astra Serif"/>
          <w:kern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84068" w:rsidRPr="00542938" w:rsidTr="00CF66A9">
        <w:tc>
          <w:tcPr>
            <w:tcW w:w="10137" w:type="dxa"/>
          </w:tcPr>
          <w:p w:rsidR="00E84068" w:rsidRPr="00542938" w:rsidRDefault="00542938" w:rsidP="00E84068">
            <w:pPr>
              <w:widowControl/>
              <w:suppressAutoHyphens w:val="0"/>
              <w:jc w:val="center"/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</w:pPr>
            <w:r w:rsidRPr="00542938"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  <w:t xml:space="preserve">О внесении изменения в решение Думы Шатровского муниципального округа от </w:t>
            </w:r>
            <w:r w:rsidR="00C0490E"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  <w:t>30 ноября 2021 года</w:t>
            </w:r>
            <w:r w:rsidRPr="00542938"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  <w:t xml:space="preserve"> №118 «</w:t>
            </w:r>
            <w:r w:rsidR="00E84068" w:rsidRPr="00542938"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  <w:t>Об установлении должностей муниципальной службы в Администрации Шатровского муниципального округа Курганской области</w:t>
            </w:r>
            <w:r w:rsidRPr="00542938"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  <w:t>»</w:t>
            </w:r>
          </w:p>
        </w:tc>
      </w:tr>
    </w:tbl>
    <w:p w:rsidR="00E84068" w:rsidRPr="00542938" w:rsidRDefault="00E84068" w:rsidP="00E84068">
      <w:pPr>
        <w:shd w:val="clear" w:color="auto" w:fill="FFFFFF"/>
        <w:ind w:left="2" w:right="5184"/>
        <w:rPr>
          <w:rFonts w:ascii="PT Astra Serif" w:hAnsi="PT Astra Serif"/>
          <w:color w:val="000000"/>
          <w:sz w:val="24"/>
        </w:rPr>
      </w:pPr>
    </w:p>
    <w:p w:rsidR="00E84068" w:rsidRPr="00542938" w:rsidRDefault="00E84068" w:rsidP="00E84068">
      <w:pPr>
        <w:shd w:val="clear" w:color="auto" w:fill="FFFFFF"/>
        <w:ind w:right="5184"/>
        <w:rPr>
          <w:rFonts w:ascii="PT Astra Serif" w:hAnsi="PT Astra Serif"/>
          <w:color w:val="000000"/>
          <w:sz w:val="24"/>
        </w:rPr>
      </w:pPr>
    </w:p>
    <w:p w:rsidR="00E84068" w:rsidRPr="00542938" w:rsidRDefault="00E84068" w:rsidP="00E84068">
      <w:pPr>
        <w:shd w:val="clear" w:color="auto" w:fill="FFFFFF"/>
        <w:ind w:left="2" w:firstLine="707"/>
        <w:jc w:val="both"/>
        <w:rPr>
          <w:rFonts w:ascii="PT Astra Serif" w:hAnsi="PT Astra Serif"/>
          <w:color w:val="000000"/>
          <w:kern w:val="0"/>
          <w:sz w:val="24"/>
          <w:lang w:eastAsia="en-US"/>
        </w:rPr>
      </w:pP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</w:t>
      </w:r>
      <w:r w:rsidR="0054293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й службы в Курганской области», Уставом Шатровского муниципального округа Курганской области </w:t>
      </w: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>Дума Шатровского муниципального округа</w:t>
      </w:r>
      <w:r w:rsidR="0054293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 Курганской области</w:t>
      </w:r>
    </w:p>
    <w:p w:rsidR="00E84068" w:rsidRPr="00542938" w:rsidRDefault="00E84068" w:rsidP="00E84068">
      <w:pPr>
        <w:shd w:val="clear" w:color="auto" w:fill="FFFFFF"/>
        <w:rPr>
          <w:rFonts w:ascii="PT Astra Serif" w:hAnsi="PT Astra Serif"/>
          <w:color w:val="000000"/>
          <w:kern w:val="0"/>
          <w:sz w:val="24"/>
          <w:lang w:eastAsia="en-US"/>
        </w:rPr>
      </w:pP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>РЕШИЛА:</w:t>
      </w:r>
    </w:p>
    <w:p w:rsidR="00542938" w:rsidRPr="00542938" w:rsidRDefault="00E84068" w:rsidP="00E84068">
      <w:pPr>
        <w:shd w:val="clear" w:color="auto" w:fill="FFFFFF"/>
        <w:ind w:left="2" w:right="30" w:firstLine="706"/>
        <w:jc w:val="both"/>
        <w:rPr>
          <w:rFonts w:ascii="PT Astra Serif" w:hAnsi="PT Astra Serif"/>
          <w:color w:val="000000"/>
          <w:kern w:val="0"/>
          <w:sz w:val="24"/>
          <w:lang w:eastAsia="en-US"/>
        </w:rPr>
      </w:pP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1. </w:t>
      </w:r>
      <w:r w:rsidR="0054293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Внести </w:t>
      </w:r>
      <w:r w:rsidR="00441E0D">
        <w:rPr>
          <w:rFonts w:ascii="PT Astra Serif" w:hAnsi="PT Astra Serif"/>
          <w:color w:val="000000"/>
          <w:kern w:val="0"/>
          <w:sz w:val="24"/>
          <w:lang w:eastAsia="en-US"/>
        </w:rPr>
        <w:t xml:space="preserve">в </w:t>
      </w:r>
      <w:r w:rsidR="00542938" w:rsidRPr="00542938">
        <w:rPr>
          <w:rFonts w:ascii="PT Astra Serif" w:hAnsi="PT Astra Serif"/>
          <w:color w:val="000000"/>
          <w:kern w:val="0"/>
          <w:sz w:val="24"/>
          <w:lang w:eastAsia="en-US"/>
        </w:rPr>
        <w:t>решение Думы Шатровского</w:t>
      </w:r>
      <w:r w:rsidR="00C0490E">
        <w:rPr>
          <w:rFonts w:ascii="PT Astra Serif" w:hAnsi="PT Astra Serif"/>
          <w:color w:val="000000"/>
          <w:kern w:val="0"/>
          <w:sz w:val="24"/>
          <w:lang w:eastAsia="en-US"/>
        </w:rPr>
        <w:t xml:space="preserve"> муниципального округа от 30 ноября 2021 года</w:t>
      </w:r>
      <w:r w:rsidR="0054293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 №118 «Об установлении должностей муниципальной службы в Администрации Шатровского муниципального округа Курганской области» следующее изменение:</w:t>
      </w:r>
    </w:p>
    <w:p w:rsidR="00E84068" w:rsidRPr="00542938" w:rsidRDefault="00542938" w:rsidP="00E84068">
      <w:pPr>
        <w:shd w:val="clear" w:color="auto" w:fill="FFFFFF"/>
        <w:ind w:left="2" w:right="30" w:firstLine="706"/>
        <w:jc w:val="both"/>
        <w:rPr>
          <w:rFonts w:ascii="PT Astra Serif" w:hAnsi="PT Astra Serif"/>
          <w:color w:val="000000"/>
          <w:kern w:val="0"/>
          <w:sz w:val="24"/>
          <w:lang w:eastAsia="en-US"/>
        </w:rPr>
      </w:pP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приложение к решению изложить в редакции в </w:t>
      </w:r>
      <w:r w:rsidR="00E8406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согласно </w:t>
      </w:r>
      <w:proofErr w:type="gramStart"/>
      <w:r w:rsidR="00E84068" w:rsidRPr="00542938">
        <w:rPr>
          <w:rFonts w:ascii="PT Astra Serif" w:hAnsi="PT Astra Serif"/>
          <w:color w:val="000000"/>
          <w:kern w:val="0"/>
          <w:sz w:val="24"/>
          <w:lang w:eastAsia="en-US"/>
        </w:rPr>
        <w:t>приложению</w:t>
      </w:r>
      <w:proofErr w:type="gramEnd"/>
      <w:r w:rsidR="00E8406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 к настоящему решению.</w:t>
      </w:r>
    </w:p>
    <w:p w:rsidR="00F05D4D" w:rsidRPr="00542938" w:rsidRDefault="00542938" w:rsidP="00F05D4D">
      <w:pPr>
        <w:pStyle w:val="western"/>
        <w:spacing w:before="0" w:beforeAutospacing="0" w:after="0" w:line="240" w:lineRule="auto"/>
        <w:ind w:firstLine="708"/>
        <w:jc w:val="both"/>
        <w:rPr>
          <w:rFonts w:ascii="PT Astra Serif" w:hAnsi="PT Astra Serif"/>
        </w:rPr>
      </w:pPr>
      <w:r w:rsidRPr="00542938">
        <w:rPr>
          <w:rFonts w:ascii="PT Astra Serif" w:hAnsi="PT Astra Serif"/>
          <w:color w:val="000000"/>
          <w:lang w:eastAsia="en-US"/>
        </w:rPr>
        <w:t xml:space="preserve"> 2</w:t>
      </w:r>
      <w:r w:rsidR="00E84068" w:rsidRPr="00542938">
        <w:rPr>
          <w:rFonts w:ascii="PT Astra Serif" w:hAnsi="PT Astra Serif"/>
          <w:color w:val="000000"/>
          <w:lang w:eastAsia="en-US"/>
        </w:rPr>
        <w:t xml:space="preserve">. </w:t>
      </w:r>
      <w:r w:rsidRPr="00542938">
        <w:rPr>
          <w:rFonts w:ascii="PT Astra Serif" w:hAnsi="PT Astra Serif"/>
        </w:rPr>
        <w:t>Опубликовать (о</w:t>
      </w:r>
      <w:r w:rsidR="00DF358F" w:rsidRPr="00542938">
        <w:rPr>
          <w:rFonts w:ascii="PT Astra Serif" w:hAnsi="PT Astra Serif"/>
        </w:rPr>
        <w:t>бнародовать</w:t>
      </w:r>
      <w:r w:rsidRPr="00542938">
        <w:rPr>
          <w:rFonts w:ascii="PT Astra Serif" w:hAnsi="PT Astra Serif"/>
        </w:rPr>
        <w:t>)</w:t>
      </w:r>
      <w:r w:rsidR="00DF358F" w:rsidRPr="00542938">
        <w:rPr>
          <w:rFonts w:ascii="PT Astra Serif" w:hAnsi="PT Astra Serif"/>
        </w:rPr>
        <w:t xml:space="preserve"> настоящее решение в </w:t>
      </w:r>
      <w:r w:rsidRPr="00542938">
        <w:rPr>
          <w:rFonts w:ascii="PT Astra Serif" w:hAnsi="PT Astra Serif"/>
        </w:rPr>
        <w:t>соответствии со статьей 44 Устава Шатровского муниципального округа Курганской области.</w:t>
      </w:r>
    </w:p>
    <w:p w:rsidR="00E84068" w:rsidRPr="00542938" w:rsidRDefault="00A85F96" w:rsidP="00E84068">
      <w:pPr>
        <w:shd w:val="clear" w:color="auto" w:fill="FFFFFF"/>
        <w:tabs>
          <w:tab w:val="left" w:pos="1073"/>
        </w:tabs>
        <w:jc w:val="both"/>
        <w:rPr>
          <w:rFonts w:ascii="PT Astra Serif" w:hAnsi="PT Astra Serif"/>
          <w:color w:val="000000"/>
          <w:sz w:val="24"/>
          <w:lang w:eastAsia="en-US"/>
        </w:rPr>
      </w:pPr>
      <w:r w:rsidRPr="00542938">
        <w:rPr>
          <w:rFonts w:ascii="PT Astra Serif" w:hAnsi="PT Astra Serif"/>
          <w:color w:val="000000"/>
          <w:sz w:val="24"/>
          <w:lang w:eastAsia="en-US"/>
        </w:rPr>
        <w:t xml:space="preserve">          </w:t>
      </w:r>
      <w:r w:rsidR="00AD6C54">
        <w:rPr>
          <w:rFonts w:ascii="PT Astra Serif" w:hAnsi="PT Astra Serif"/>
          <w:color w:val="000000"/>
          <w:sz w:val="24"/>
          <w:lang w:eastAsia="en-US"/>
        </w:rPr>
        <w:t xml:space="preserve">   3</w:t>
      </w:r>
      <w:r w:rsidR="00E84068" w:rsidRPr="00542938">
        <w:rPr>
          <w:rFonts w:ascii="PT Astra Serif" w:hAnsi="PT Astra Serif"/>
          <w:color w:val="000000"/>
          <w:sz w:val="24"/>
          <w:lang w:eastAsia="en-US"/>
        </w:rPr>
        <w:t xml:space="preserve">. </w:t>
      </w:r>
      <w:r w:rsidR="00AD6C54">
        <w:rPr>
          <w:rFonts w:ascii="PT Astra Serif" w:hAnsi="PT Astra Serif"/>
          <w:color w:val="000000"/>
          <w:sz w:val="24"/>
          <w:lang w:eastAsia="en-US"/>
        </w:rPr>
        <w:t xml:space="preserve"> </w:t>
      </w:r>
      <w:r w:rsidR="00E84068" w:rsidRPr="00542938">
        <w:rPr>
          <w:rFonts w:ascii="PT Astra Serif" w:hAnsi="PT Astra Serif"/>
          <w:color w:val="000000"/>
          <w:sz w:val="24"/>
          <w:lang w:eastAsia="en-US"/>
        </w:rPr>
        <w:t xml:space="preserve">Настоящее решение вступает в силу с </w:t>
      </w:r>
      <w:r w:rsidR="00542938" w:rsidRPr="00542938">
        <w:rPr>
          <w:rFonts w:ascii="PT Astra Serif" w:hAnsi="PT Astra Serif"/>
          <w:color w:val="000000"/>
          <w:sz w:val="24"/>
          <w:lang w:eastAsia="en-US"/>
        </w:rPr>
        <w:t>момента опубликования (обнародования)</w:t>
      </w:r>
      <w:r w:rsidR="00E84068" w:rsidRPr="00542938">
        <w:rPr>
          <w:rFonts w:ascii="PT Astra Serif" w:hAnsi="PT Astra Serif"/>
          <w:color w:val="000000"/>
          <w:sz w:val="24"/>
          <w:lang w:eastAsia="en-US"/>
        </w:rPr>
        <w:t>.</w:t>
      </w:r>
    </w:p>
    <w:p w:rsidR="00E84068" w:rsidRDefault="00E84068" w:rsidP="00E84068">
      <w:pPr>
        <w:shd w:val="clear" w:color="auto" w:fill="FFFFFF"/>
        <w:jc w:val="both"/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jc w:val="both"/>
        <w:rPr>
          <w:rFonts w:ascii="PT Astra Serif" w:hAnsi="PT Astra Serif"/>
          <w:color w:val="000000"/>
          <w:sz w:val="24"/>
        </w:rPr>
      </w:pPr>
    </w:p>
    <w:p w:rsidR="00542938" w:rsidRPr="00542938" w:rsidRDefault="00542938" w:rsidP="00E84068">
      <w:pPr>
        <w:shd w:val="clear" w:color="auto" w:fill="FFFFFF"/>
        <w:jc w:val="both"/>
        <w:rPr>
          <w:rFonts w:ascii="PT Astra Serif" w:hAnsi="PT Astra Serif"/>
          <w:color w:val="000000"/>
          <w:sz w:val="24"/>
        </w:rPr>
      </w:pPr>
    </w:p>
    <w:p w:rsidR="00E84068" w:rsidRPr="00542938" w:rsidRDefault="00F05D4D" w:rsidP="00E84068">
      <w:pPr>
        <w:shd w:val="clear" w:color="auto" w:fill="FFFFFF"/>
        <w:jc w:val="both"/>
        <w:rPr>
          <w:rFonts w:ascii="PT Astra Serif" w:hAnsi="PT Astra Serif"/>
          <w:color w:val="000000"/>
          <w:sz w:val="24"/>
        </w:rPr>
      </w:pPr>
      <w:r w:rsidRPr="00542938">
        <w:rPr>
          <w:rFonts w:ascii="PT Astra Serif" w:hAnsi="PT Astra Serif"/>
          <w:color w:val="000000"/>
          <w:sz w:val="24"/>
        </w:rPr>
        <w:t>Председатель</w:t>
      </w:r>
      <w:r w:rsidR="00542938">
        <w:rPr>
          <w:rFonts w:ascii="PT Astra Serif" w:hAnsi="PT Astra Serif"/>
          <w:color w:val="000000"/>
          <w:sz w:val="24"/>
        </w:rPr>
        <w:t xml:space="preserve"> Думы</w:t>
      </w:r>
    </w:p>
    <w:p w:rsidR="00E84068" w:rsidRPr="00542938" w:rsidRDefault="00F05D4D" w:rsidP="00E84068">
      <w:pPr>
        <w:shd w:val="clear" w:color="auto" w:fill="FFFFFF"/>
        <w:rPr>
          <w:rFonts w:ascii="PT Astra Serif" w:hAnsi="PT Astra Serif"/>
          <w:color w:val="000000"/>
          <w:sz w:val="24"/>
        </w:rPr>
      </w:pPr>
      <w:proofErr w:type="spellStart"/>
      <w:r w:rsidRPr="00542938">
        <w:rPr>
          <w:rFonts w:ascii="PT Astra Serif" w:hAnsi="PT Astra Serif"/>
          <w:color w:val="000000"/>
          <w:sz w:val="24"/>
        </w:rPr>
        <w:t>Шатровского</w:t>
      </w:r>
      <w:proofErr w:type="spellEnd"/>
      <w:r w:rsidRPr="00542938">
        <w:rPr>
          <w:rFonts w:ascii="PT Astra Serif" w:hAnsi="PT Astra Serif"/>
          <w:color w:val="000000"/>
          <w:sz w:val="24"/>
        </w:rPr>
        <w:t xml:space="preserve"> муниципального округа</w:t>
      </w:r>
      <w:r w:rsidR="00E84068" w:rsidRPr="00542938">
        <w:rPr>
          <w:rFonts w:ascii="PT Astra Serif" w:hAnsi="PT Astra Serif"/>
          <w:color w:val="000000"/>
          <w:sz w:val="24"/>
        </w:rPr>
        <w:t xml:space="preserve">                    </w:t>
      </w:r>
      <w:r w:rsidRPr="00542938">
        <w:rPr>
          <w:rFonts w:ascii="PT Astra Serif" w:hAnsi="PT Astra Serif"/>
          <w:color w:val="000000"/>
          <w:sz w:val="24"/>
        </w:rPr>
        <w:t xml:space="preserve">            </w:t>
      </w:r>
      <w:r w:rsidR="00A85F96" w:rsidRPr="00542938">
        <w:rPr>
          <w:rFonts w:ascii="PT Astra Serif" w:hAnsi="PT Astra Serif"/>
          <w:color w:val="000000"/>
          <w:sz w:val="24"/>
        </w:rPr>
        <w:t xml:space="preserve">    </w:t>
      </w:r>
      <w:r w:rsidR="00542938">
        <w:rPr>
          <w:rFonts w:ascii="PT Astra Serif" w:hAnsi="PT Astra Serif"/>
          <w:color w:val="000000"/>
          <w:sz w:val="24"/>
        </w:rPr>
        <w:t xml:space="preserve">                       </w:t>
      </w:r>
      <w:r w:rsidR="00A85F96" w:rsidRPr="00542938">
        <w:rPr>
          <w:rFonts w:ascii="PT Astra Serif" w:hAnsi="PT Astra Serif"/>
          <w:color w:val="000000"/>
          <w:sz w:val="24"/>
        </w:rPr>
        <w:t xml:space="preserve"> </w:t>
      </w:r>
      <w:r w:rsidR="00542938">
        <w:rPr>
          <w:rFonts w:ascii="PT Astra Serif" w:hAnsi="PT Astra Serif"/>
          <w:color w:val="000000"/>
          <w:sz w:val="24"/>
        </w:rPr>
        <w:t xml:space="preserve">          </w:t>
      </w:r>
      <w:r w:rsidR="00A85F96" w:rsidRPr="00542938">
        <w:rPr>
          <w:rFonts w:ascii="PT Astra Serif" w:hAnsi="PT Astra Serif"/>
          <w:color w:val="000000"/>
          <w:sz w:val="24"/>
        </w:rPr>
        <w:t xml:space="preserve"> </w:t>
      </w:r>
      <w:proofErr w:type="spellStart"/>
      <w:r w:rsidRPr="00542938">
        <w:rPr>
          <w:rFonts w:ascii="PT Astra Serif" w:hAnsi="PT Astra Serif"/>
          <w:color w:val="000000"/>
          <w:sz w:val="24"/>
        </w:rPr>
        <w:t>П.Н.Клименко</w:t>
      </w:r>
      <w:proofErr w:type="spellEnd"/>
      <w:r w:rsidR="00E84068" w:rsidRPr="00542938">
        <w:rPr>
          <w:rFonts w:ascii="PT Astra Serif" w:hAnsi="PT Astra Serif"/>
          <w:color w:val="000000"/>
          <w:sz w:val="24"/>
        </w:rPr>
        <w:t xml:space="preserve">                                     </w:t>
      </w:r>
    </w:p>
    <w:p w:rsidR="00E84068" w:rsidRPr="00542938" w:rsidRDefault="00E84068" w:rsidP="00E84068">
      <w:pPr>
        <w:shd w:val="clear" w:color="auto" w:fill="FFFFFF"/>
        <w:tabs>
          <w:tab w:val="left" w:pos="1073"/>
        </w:tabs>
        <w:jc w:val="both"/>
        <w:rPr>
          <w:rFonts w:ascii="PT Astra Serif" w:hAnsi="PT Astra Serif"/>
          <w:color w:val="000000"/>
          <w:sz w:val="24"/>
        </w:rPr>
      </w:pPr>
    </w:p>
    <w:p w:rsidR="00E84068" w:rsidRPr="00542938" w:rsidRDefault="00E84068" w:rsidP="00E84068">
      <w:pPr>
        <w:shd w:val="clear" w:color="auto" w:fill="FFFFFF"/>
        <w:tabs>
          <w:tab w:val="left" w:pos="1073"/>
        </w:tabs>
        <w:jc w:val="both"/>
        <w:rPr>
          <w:rFonts w:ascii="PT Astra Serif" w:hAnsi="PT Astra Serif"/>
          <w:color w:val="000000"/>
          <w:sz w:val="24"/>
        </w:rPr>
      </w:pPr>
    </w:p>
    <w:p w:rsidR="00542938" w:rsidRDefault="00E8406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  <w:r w:rsidRPr="00542938">
        <w:rPr>
          <w:rFonts w:ascii="PT Astra Serif" w:hAnsi="PT Astra Serif"/>
          <w:color w:val="000000"/>
          <w:sz w:val="24"/>
        </w:rPr>
        <w:t xml:space="preserve">Глава Шатровского </w:t>
      </w:r>
      <w:r w:rsidR="00F05D4D" w:rsidRPr="00542938">
        <w:rPr>
          <w:rFonts w:ascii="PT Astra Serif" w:hAnsi="PT Astra Serif"/>
          <w:color w:val="000000"/>
          <w:sz w:val="24"/>
        </w:rPr>
        <w:t>муниципального округа</w:t>
      </w:r>
      <w:r w:rsidRPr="00542938">
        <w:rPr>
          <w:rFonts w:ascii="PT Astra Serif" w:hAnsi="PT Astra Serif"/>
          <w:color w:val="000000"/>
          <w:sz w:val="24"/>
        </w:rPr>
        <w:t xml:space="preserve">         </w:t>
      </w:r>
      <w:r w:rsidR="00DF358F" w:rsidRPr="00542938">
        <w:rPr>
          <w:rFonts w:ascii="PT Astra Serif" w:hAnsi="PT Astra Serif"/>
          <w:color w:val="000000"/>
          <w:sz w:val="24"/>
        </w:rPr>
        <w:t xml:space="preserve">                                     </w:t>
      </w:r>
      <w:r w:rsidR="00A85F96" w:rsidRPr="00542938">
        <w:rPr>
          <w:rFonts w:ascii="PT Astra Serif" w:hAnsi="PT Astra Serif"/>
          <w:color w:val="000000"/>
          <w:sz w:val="24"/>
        </w:rPr>
        <w:t xml:space="preserve">        </w:t>
      </w:r>
      <w:r w:rsidR="00542938">
        <w:rPr>
          <w:rFonts w:ascii="PT Astra Serif" w:hAnsi="PT Astra Serif"/>
          <w:color w:val="000000"/>
          <w:sz w:val="24"/>
        </w:rPr>
        <w:t xml:space="preserve">                 </w:t>
      </w: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 xml:space="preserve">Курганской области                                                                                                     </w:t>
      </w:r>
      <w:proofErr w:type="spellStart"/>
      <w:r w:rsidR="00DF358F" w:rsidRPr="00542938">
        <w:rPr>
          <w:rFonts w:ascii="PT Astra Serif" w:hAnsi="PT Astra Serif"/>
          <w:color w:val="000000"/>
          <w:sz w:val="24"/>
        </w:rPr>
        <w:t>Л.А.Рассохин</w:t>
      </w:r>
      <w:proofErr w:type="spellEnd"/>
      <w:r w:rsidR="00E84068" w:rsidRPr="00542938">
        <w:rPr>
          <w:rFonts w:ascii="PT Astra Serif" w:hAnsi="PT Astra Serif"/>
          <w:color w:val="000000"/>
          <w:sz w:val="24"/>
        </w:rPr>
        <w:t xml:space="preserve">  </w:t>
      </w: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E84068" w:rsidRPr="00542938" w:rsidTr="00C0490E">
        <w:tc>
          <w:tcPr>
            <w:tcW w:w="4644" w:type="dxa"/>
          </w:tcPr>
          <w:p w:rsidR="00E84068" w:rsidRPr="00542938" w:rsidRDefault="00E84068">
            <w:pPr>
              <w:snapToGrid w:val="0"/>
              <w:rPr>
                <w:rFonts w:ascii="PT Astra Serif" w:hAnsi="PT Astra Serif"/>
                <w:sz w:val="24"/>
              </w:rPr>
            </w:pPr>
            <w:r w:rsidRPr="00542938">
              <w:rPr>
                <w:rFonts w:ascii="PT Astra Serif" w:hAnsi="PT Astra Serif"/>
                <w:color w:val="000000"/>
                <w:sz w:val="24"/>
              </w:rPr>
              <w:lastRenderedPageBreak/>
              <w:t xml:space="preserve">                                                    </w:t>
            </w:r>
          </w:p>
        </w:tc>
        <w:tc>
          <w:tcPr>
            <w:tcW w:w="5387" w:type="dxa"/>
          </w:tcPr>
          <w:p w:rsidR="00775F9A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775F9A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 решению Думы Шатровского муниципального округа </w:t>
            </w:r>
          </w:p>
          <w:p w:rsidR="00775F9A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от ______________________________ № _______</w:t>
            </w:r>
          </w:p>
          <w:p w:rsidR="00775F9A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«О внесении изменения в решение Думы Шатровского</w:t>
            </w:r>
            <w:r w:rsidR="00C0490E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муниципального округа от 30 ноября 2021 года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№118 «</w:t>
            </w:r>
            <w:r w:rsidRPr="00775F9A">
              <w:rPr>
                <w:rFonts w:ascii="PT Astra Serif" w:hAnsi="PT Astra Serif" w:cs="Times New Roman"/>
                <w:b w:val="0"/>
                <w:sz w:val="24"/>
                <w:szCs w:val="24"/>
              </w:rPr>
              <w:t>Об установлении должностей муниципальной службы в Администрации Шатровского муниципального округа Курганской области»</w:t>
            </w:r>
          </w:p>
          <w:p w:rsidR="00775F9A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  <w:p w:rsidR="00E84068" w:rsidRPr="00542938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«</w:t>
            </w:r>
            <w:r w:rsidR="00E84068" w:rsidRPr="0054293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E84068" w:rsidRPr="00542938" w:rsidRDefault="00E84068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54293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 решению </w:t>
            </w:r>
            <w:r w:rsidR="00F05D4D" w:rsidRPr="00542938">
              <w:rPr>
                <w:rFonts w:ascii="PT Astra Serif" w:hAnsi="PT Astra Serif" w:cs="Times New Roman"/>
                <w:b w:val="0"/>
                <w:sz w:val="24"/>
                <w:szCs w:val="24"/>
              </w:rPr>
              <w:t>Думы Шатровского муниципального округа</w:t>
            </w:r>
          </w:p>
          <w:p w:rsidR="00E84068" w:rsidRPr="00542938" w:rsidRDefault="00E84068">
            <w:pPr>
              <w:rPr>
                <w:rFonts w:ascii="PT Astra Serif" w:hAnsi="PT Astra Serif"/>
                <w:sz w:val="24"/>
                <w:u w:val="single"/>
              </w:rPr>
            </w:pPr>
            <w:r w:rsidRPr="00542938">
              <w:rPr>
                <w:rFonts w:ascii="PT Astra Serif" w:hAnsi="PT Astra Serif"/>
                <w:sz w:val="24"/>
              </w:rPr>
              <w:t xml:space="preserve">от </w:t>
            </w:r>
            <w:r w:rsidR="00775F9A">
              <w:rPr>
                <w:rFonts w:ascii="PT Astra Serif" w:hAnsi="PT Astra Serif"/>
                <w:sz w:val="24"/>
                <w:u w:val="single"/>
              </w:rPr>
              <w:t xml:space="preserve">  30   ноября   2021   года     </w:t>
            </w:r>
            <w:r w:rsidRPr="00542938">
              <w:rPr>
                <w:rFonts w:ascii="PT Astra Serif" w:hAnsi="PT Astra Serif"/>
                <w:sz w:val="24"/>
                <w:u w:val="single"/>
              </w:rPr>
              <w:t xml:space="preserve"> </w:t>
            </w:r>
            <w:r w:rsidRPr="00542938">
              <w:rPr>
                <w:rFonts w:ascii="PT Astra Serif" w:hAnsi="PT Astra Serif"/>
                <w:sz w:val="24"/>
              </w:rPr>
              <w:t xml:space="preserve">№ </w:t>
            </w:r>
            <w:r w:rsidR="00775F9A">
              <w:rPr>
                <w:rFonts w:ascii="PT Astra Serif" w:hAnsi="PT Astra Serif"/>
                <w:sz w:val="24"/>
              </w:rPr>
              <w:t xml:space="preserve">  </w:t>
            </w:r>
            <w:r w:rsidR="00775F9A" w:rsidRPr="00775F9A">
              <w:rPr>
                <w:rFonts w:ascii="PT Astra Serif" w:hAnsi="PT Astra Serif"/>
                <w:sz w:val="24"/>
                <w:u w:val="single"/>
              </w:rPr>
              <w:t>118</w:t>
            </w:r>
            <w:r w:rsidRPr="00775F9A">
              <w:rPr>
                <w:rFonts w:ascii="PT Astra Serif" w:hAnsi="PT Astra Serif"/>
                <w:sz w:val="24"/>
                <w:u w:val="single"/>
              </w:rPr>
              <w:t xml:space="preserve">        </w:t>
            </w:r>
            <w:r w:rsidRPr="00542938">
              <w:rPr>
                <w:rFonts w:ascii="PT Astra Serif" w:hAnsi="PT Astra Serif"/>
                <w:sz w:val="24"/>
                <w:u w:val="single"/>
              </w:rPr>
              <w:t xml:space="preserve">         </w:t>
            </w:r>
          </w:p>
          <w:p w:rsidR="00E84068" w:rsidRPr="00542938" w:rsidRDefault="00E84068" w:rsidP="00F05D4D">
            <w:pPr>
              <w:shd w:val="clear" w:color="auto" w:fill="FFFFFF"/>
              <w:ind w:left="2" w:right="30"/>
              <w:rPr>
                <w:rFonts w:ascii="PT Astra Serif" w:hAnsi="PT Astra Serif"/>
                <w:color w:val="000000"/>
                <w:sz w:val="24"/>
              </w:rPr>
            </w:pPr>
            <w:r w:rsidRPr="00542938">
              <w:rPr>
                <w:rFonts w:ascii="PT Astra Serif" w:hAnsi="PT Astra Serif"/>
                <w:sz w:val="24"/>
              </w:rPr>
              <w:t>«</w:t>
            </w:r>
            <w:r w:rsidR="00F05D4D" w:rsidRPr="00542938">
              <w:rPr>
                <w:rFonts w:ascii="PT Astra Serif" w:eastAsiaTheme="minorHAnsi" w:hAnsi="PT Astra Serif" w:cstheme="minorBidi"/>
                <w:kern w:val="0"/>
                <w:sz w:val="24"/>
                <w:lang w:eastAsia="en-US"/>
              </w:rPr>
              <w:t>Об установлении должностей муниципальной службы в Администрации Шатровского муниципального округа Курганской области</w:t>
            </w:r>
            <w:r w:rsidRPr="00542938">
              <w:rPr>
                <w:rFonts w:ascii="PT Astra Serif" w:hAnsi="PT Astra Serif"/>
                <w:color w:val="000000"/>
                <w:sz w:val="24"/>
              </w:rPr>
              <w:t>»</w:t>
            </w:r>
          </w:p>
        </w:tc>
      </w:tr>
    </w:tbl>
    <w:p w:rsidR="00E84068" w:rsidRPr="00542938" w:rsidRDefault="00E84068" w:rsidP="00E84068">
      <w:pPr>
        <w:shd w:val="clear" w:color="auto" w:fill="FFFFFF"/>
        <w:ind w:right="44"/>
        <w:jc w:val="both"/>
        <w:rPr>
          <w:rFonts w:ascii="PT Astra Serif" w:hAnsi="PT Astra Serif"/>
          <w:sz w:val="24"/>
        </w:rPr>
      </w:pPr>
    </w:p>
    <w:p w:rsidR="00E84068" w:rsidRPr="00542938" w:rsidRDefault="00E84068" w:rsidP="00E84068">
      <w:pPr>
        <w:jc w:val="right"/>
        <w:rPr>
          <w:rFonts w:ascii="PT Astra Serif" w:hAnsi="PT Astra Serif"/>
          <w:sz w:val="24"/>
        </w:rPr>
      </w:pPr>
    </w:p>
    <w:p w:rsidR="00AD6C54" w:rsidRDefault="00AD6C54" w:rsidP="00E84068">
      <w:pPr>
        <w:snapToGrid w:val="0"/>
        <w:ind w:left="-108"/>
        <w:jc w:val="center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</w:rPr>
        <w:t>ДОЛЖНОСТИ МУНИЦИПАЛЬНОЙ СЛУЖБЫ</w:t>
      </w:r>
    </w:p>
    <w:p w:rsidR="00F05D4D" w:rsidRPr="00542938" w:rsidRDefault="00E84068" w:rsidP="00E84068">
      <w:pPr>
        <w:snapToGrid w:val="0"/>
        <w:ind w:left="-108"/>
        <w:jc w:val="center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 xml:space="preserve"> </w:t>
      </w:r>
      <w:r w:rsidR="00F05D4D" w:rsidRPr="00542938">
        <w:rPr>
          <w:rFonts w:ascii="PT Astra Serif" w:hAnsi="PT Astra Serif"/>
          <w:b/>
          <w:bCs/>
          <w:sz w:val="24"/>
        </w:rPr>
        <w:t>в Администрации Шатровского муниципального округа</w:t>
      </w:r>
      <w:r w:rsidR="00775F9A">
        <w:rPr>
          <w:rFonts w:ascii="PT Astra Serif" w:hAnsi="PT Astra Serif"/>
          <w:b/>
          <w:bCs/>
          <w:sz w:val="24"/>
        </w:rPr>
        <w:t xml:space="preserve"> Курганской области</w:t>
      </w:r>
    </w:p>
    <w:p w:rsidR="00E84068" w:rsidRPr="00542938" w:rsidRDefault="00E84068" w:rsidP="00E84068">
      <w:pPr>
        <w:snapToGrid w:val="0"/>
        <w:rPr>
          <w:rFonts w:ascii="PT Astra Serif" w:hAnsi="PT Astra Serif"/>
          <w:sz w:val="24"/>
        </w:rPr>
      </w:pP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1. Высшие должности муниципальной службы:</w:t>
      </w:r>
    </w:p>
    <w:p w:rsidR="00E84068" w:rsidRPr="00542938" w:rsidRDefault="00E84068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первый заместитель Главы </w:t>
      </w:r>
      <w:r w:rsidR="00F05D4D" w:rsidRPr="00542938">
        <w:rPr>
          <w:rFonts w:ascii="PT Astra Serif" w:hAnsi="PT Astra Serif"/>
          <w:sz w:val="24"/>
        </w:rPr>
        <w:t>Шатровского муниципального округа</w:t>
      </w:r>
      <w:r w:rsidRPr="00542938">
        <w:rPr>
          <w:rFonts w:ascii="PT Astra Serif" w:hAnsi="PT Astra Serif"/>
          <w:sz w:val="24"/>
        </w:rPr>
        <w:t xml:space="preserve"> </w:t>
      </w:r>
      <w:r w:rsidR="00775F9A">
        <w:rPr>
          <w:rFonts w:ascii="PT Astra Serif" w:hAnsi="PT Astra Serif"/>
          <w:sz w:val="24"/>
        </w:rPr>
        <w:t xml:space="preserve">Курганской области </w:t>
      </w:r>
      <w:r w:rsidRPr="00542938">
        <w:rPr>
          <w:rFonts w:ascii="PT Astra Serif" w:hAnsi="PT Astra Serif"/>
          <w:sz w:val="24"/>
        </w:rPr>
        <w:t>- &lt;*&gt;;</w:t>
      </w:r>
    </w:p>
    <w:p w:rsidR="00E84068" w:rsidRPr="00542938" w:rsidRDefault="00E84068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заместитель Главы Шатровского </w:t>
      </w:r>
      <w:r w:rsidR="00F05D4D" w:rsidRPr="00542938">
        <w:rPr>
          <w:rFonts w:ascii="PT Astra Serif" w:hAnsi="PT Astra Serif"/>
          <w:sz w:val="24"/>
        </w:rPr>
        <w:t>муниципального округа</w:t>
      </w:r>
      <w:r w:rsidRPr="00542938">
        <w:rPr>
          <w:rFonts w:ascii="PT Astra Serif" w:hAnsi="PT Astra Serif"/>
          <w:sz w:val="24"/>
        </w:rPr>
        <w:t xml:space="preserve"> </w:t>
      </w:r>
      <w:r w:rsidR="00E94CC2">
        <w:rPr>
          <w:rFonts w:ascii="PT Astra Serif" w:hAnsi="PT Astra Serif"/>
          <w:sz w:val="24"/>
        </w:rPr>
        <w:t xml:space="preserve">Курганской области </w:t>
      </w:r>
      <w:r w:rsidRPr="00542938">
        <w:rPr>
          <w:rFonts w:ascii="PT Astra Serif" w:hAnsi="PT Astra Serif"/>
          <w:sz w:val="24"/>
        </w:rPr>
        <w:t>- руководитель структурного подразделения &lt;*&gt;;</w:t>
      </w:r>
    </w:p>
    <w:p w:rsidR="00E84068" w:rsidRPr="00542938" w:rsidRDefault="00E84068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заместитель Главы Шатровского </w:t>
      </w:r>
      <w:r w:rsidR="00E94CC2" w:rsidRPr="00542938">
        <w:rPr>
          <w:rFonts w:ascii="PT Astra Serif" w:hAnsi="PT Astra Serif"/>
          <w:sz w:val="24"/>
        </w:rPr>
        <w:t xml:space="preserve">муниципального округа </w:t>
      </w:r>
      <w:r w:rsidR="00E94CC2">
        <w:rPr>
          <w:rFonts w:ascii="PT Astra Serif" w:hAnsi="PT Astra Serif"/>
          <w:sz w:val="24"/>
        </w:rPr>
        <w:t xml:space="preserve">Курганской </w:t>
      </w:r>
      <w:proofErr w:type="gramStart"/>
      <w:r w:rsidR="00E94CC2">
        <w:rPr>
          <w:rFonts w:ascii="PT Astra Serif" w:hAnsi="PT Astra Serif"/>
          <w:sz w:val="24"/>
        </w:rPr>
        <w:t xml:space="preserve">области </w:t>
      </w:r>
      <w:r w:rsidRPr="00542938">
        <w:rPr>
          <w:rFonts w:ascii="PT Astra Serif" w:hAnsi="PT Astra Serif"/>
          <w:sz w:val="24"/>
        </w:rPr>
        <w:t xml:space="preserve"> -</w:t>
      </w:r>
      <w:proofErr w:type="gramEnd"/>
      <w:r w:rsidRPr="00542938">
        <w:rPr>
          <w:rFonts w:ascii="PT Astra Serif" w:hAnsi="PT Astra Serif"/>
          <w:sz w:val="24"/>
        </w:rPr>
        <w:t xml:space="preserve"> руководитель структурного отраслевого (функционального) органа &lt;*&gt;;</w:t>
      </w:r>
    </w:p>
    <w:p w:rsidR="00E84068" w:rsidRPr="00542938" w:rsidRDefault="000B68EE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заместитель Главы </w:t>
      </w:r>
      <w:proofErr w:type="spellStart"/>
      <w:r>
        <w:rPr>
          <w:rFonts w:ascii="PT Astra Serif" w:hAnsi="PT Astra Serif"/>
          <w:sz w:val="24"/>
        </w:rPr>
        <w:t>Шатровского</w:t>
      </w:r>
      <w:proofErr w:type="spellEnd"/>
      <w:r>
        <w:rPr>
          <w:rFonts w:ascii="PT Astra Serif" w:hAnsi="PT Astra Serif"/>
          <w:sz w:val="24"/>
        </w:rPr>
        <w:t xml:space="preserve"> </w:t>
      </w:r>
      <w:bookmarkStart w:id="0" w:name="_GoBack"/>
      <w:bookmarkEnd w:id="0"/>
      <w:r w:rsidR="00E94CC2" w:rsidRPr="00542938">
        <w:rPr>
          <w:rFonts w:ascii="PT Astra Serif" w:hAnsi="PT Astra Serif"/>
          <w:sz w:val="24"/>
        </w:rPr>
        <w:t xml:space="preserve">муниципального округа </w:t>
      </w:r>
      <w:r w:rsidR="00E94CC2">
        <w:rPr>
          <w:rFonts w:ascii="PT Astra Serif" w:hAnsi="PT Astra Serif"/>
          <w:sz w:val="24"/>
        </w:rPr>
        <w:t>Курганской области</w:t>
      </w:r>
      <w:r w:rsidR="00E84068" w:rsidRPr="00542938">
        <w:rPr>
          <w:rFonts w:ascii="PT Astra Serif" w:hAnsi="PT Astra Serif"/>
          <w:sz w:val="24"/>
        </w:rPr>
        <w:t xml:space="preserve"> &lt;*&gt;;</w:t>
      </w:r>
    </w:p>
    <w:p w:rsidR="00E84068" w:rsidRPr="00542938" w:rsidRDefault="00E84068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управляющий делами – руководитель аппарата;</w:t>
      </w:r>
    </w:p>
    <w:p w:rsidR="00E84068" w:rsidRPr="00542938" w:rsidRDefault="00E84068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руководитель отраслевого (функционального) органа.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2. Главные должности муниципальной службы:</w:t>
      </w:r>
    </w:p>
    <w:p w:rsidR="00E84068" w:rsidRPr="00542938" w:rsidRDefault="00E84068" w:rsidP="00E84068">
      <w:pPr>
        <w:numPr>
          <w:ilvl w:val="0"/>
          <w:numId w:val="2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заместитель руководителя отраслевого (функционального) органа;</w:t>
      </w:r>
    </w:p>
    <w:p w:rsidR="00E84068" w:rsidRPr="00542938" w:rsidRDefault="00E84068" w:rsidP="00E84068">
      <w:pPr>
        <w:numPr>
          <w:ilvl w:val="0"/>
          <w:numId w:val="2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руководитель структурного подразделения;</w:t>
      </w:r>
    </w:p>
    <w:p w:rsidR="00E84068" w:rsidRPr="00542938" w:rsidRDefault="00E84068" w:rsidP="00E84068">
      <w:pPr>
        <w:numPr>
          <w:ilvl w:val="0"/>
          <w:numId w:val="2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руководитель структурного подразделения аппарата;</w:t>
      </w:r>
    </w:p>
    <w:p w:rsidR="00E84068" w:rsidRPr="00542938" w:rsidRDefault="00E84068" w:rsidP="00E84068">
      <w:pPr>
        <w:numPr>
          <w:ilvl w:val="0"/>
          <w:numId w:val="2"/>
        </w:numPr>
        <w:tabs>
          <w:tab w:val="left" w:pos="1080"/>
        </w:tabs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руководитель структурного подразделения отраслевого (функционального) органа.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3. Ведущие должности муниципальной службы:</w:t>
      </w:r>
    </w:p>
    <w:p w:rsidR="00E84068" w:rsidRPr="00542938" w:rsidRDefault="00E84068" w:rsidP="00E84068">
      <w:pPr>
        <w:numPr>
          <w:ilvl w:val="0"/>
          <w:numId w:val="3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руководитель структурного подразделения внутри структурного подразделения;</w:t>
      </w:r>
    </w:p>
    <w:p w:rsidR="00E84068" w:rsidRPr="00542938" w:rsidRDefault="00E84068" w:rsidP="00E84068">
      <w:pPr>
        <w:numPr>
          <w:ilvl w:val="0"/>
          <w:numId w:val="3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аппарата;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отраслевого (функционального) органа;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структурного подразделения;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структурного подразделения аппарата;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структурного подразделения отраслевого (функционального) органа;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структурного подразделения внутри структурного подразделения;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специалист.</w:t>
      </w:r>
    </w:p>
    <w:p w:rsidR="00E84068" w:rsidRPr="00542938" w:rsidRDefault="00E84068" w:rsidP="00E84068">
      <w:pPr>
        <w:ind w:left="72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4. Старшие должности муниципальной службы:</w:t>
      </w:r>
    </w:p>
    <w:p w:rsidR="00E84068" w:rsidRPr="00542938" w:rsidRDefault="00E84068" w:rsidP="00E84068">
      <w:pPr>
        <w:ind w:left="720"/>
        <w:jc w:val="both"/>
        <w:rPr>
          <w:rFonts w:ascii="PT Astra Serif" w:hAnsi="PT Astra Serif"/>
          <w:bCs/>
          <w:sz w:val="24"/>
          <w:lang w:val="en-US"/>
        </w:rPr>
      </w:pPr>
      <w:r w:rsidRPr="00542938">
        <w:rPr>
          <w:rFonts w:ascii="PT Astra Serif" w:hAnsi="PT Astra Serif"/>
          <w:b/>
          <w:bCs/>
          <w:sz w:val="24"/>
        </w:rPr>
        <w:t xml:space="preserve">-    </w:t>
      </w:r>
      <w:r w:rsidRPr="00542938">
        <w:rPr>
          <w:rFonts w:ascii="PT Astra Serif" w:hAnsi="PT Astra Serif"/>
          <w:bCs/>
          <w:sz w:val="24"/>
        </w:rPr>
        <w:t>ведущий специалист аппарата;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ведущий специалист отраслевого (функционального) органа;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ведущий специалист структурного подразделения;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ведущий специалист структурного подразделения аппарата;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lastRenderedPageBreak/>
        <w:t xml:space="preserve">ведущий специалист структурного подразделения отраслевого (функционального) органа; 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ведущий специалист структурного подразделения внутри структурного подразделения;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ведущий специалист.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5. Младшие должности муниципальной службы: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bCs/>
          <w:sz w:val="24"/>
        </w:rPr>
      </w:pPr>
      <w:r w:rsidRPr="00542938">
        <w:rPr>
          <w:rFonts w:ascii="PT Astra Serif" w:hAnsi="PT Astra Serif"/>
          <w:bCs/>
          <w:sz w:val="24"/>
        </w:rPr>
        <w:t xml:space="preserve"> -   специалист аппарата;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 -  специалист отраслевого (функционального) органа;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 -  специалист </w:t>
      </w:r>
      <w:r w:rsidRPr="00542938">
        <w:rPr>
          <w:rFonts w:ascii="PT Astra Serif" w:hAnsi="PT Astra Serif"/>
          <w:sz w:val="24"/>
          <w:lang w:val="en-US"/>
        </w:rPr>
        <w:t>I</w:t>
      </w:r>
      <w:r w:rsidR="006A5676" w:rsidRPr="00542938">
        <w:rPr>
          <w:rFonts w:ascii="PT Astra Serif" w:hAnsi="PT Astra Serif"/>
          <w:sz w:val="24"/>
        </w:rPr>
        <w:t xml:space="preserve"> </w:t>
      </w:r>
      <w:r w:rsidRPr="00542938">
        <w:rPr>
          <w:rFonts w:ascii="PT Astra Serif" w:hAnsi="PT Astra Serif"/>
          <w:sz w:val="24"/>
        </w:rPr>
        <w:t>категории отраслевого (функционального) органа;</w:t>
      </w:r>
    </w:p>
    <w:p w:rsidR="00E84068" w:rsidRPr="00542938" w:rsidRDefault="00E84068" w:rsidP="00E84068">
      <w:pPr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           </w:t>
      </w:r>
      <w:r w:rsidR="00E94CC2">
        <w:rPr>
          <w:rFonts w:ascii="PT Astra Serif" w:hAnsi="PT Astra Serif"/>
          <w:sz w:val="24"/>
        </w:rPr>
        <w:t xml:space="preserve"> </w:t>
      </w:r>
      <w:r w:rsidRPr="00542938">
        <w:rPr>
          <w:rFonts w:ascii="PT Astra Serif" w:hAnsi="PT Astra Serif"/>
          <w:sz w:val="24"/>
        </w:rPr>
        <w:t>-  специалист структурного подразделения;</w:t>
      </w:r>
    </w:p>
    <w:p w:rsidR="00E84068" w:rsidRPr="00542938" w:rsidRDefault="00E84068" w:rsidP="00E84068">
      <w:pPr>
        <w:numPr>
          <w:ilvl w:val="0"/>
          <w:numId w:val="6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специалист 1 категории структурного подразделения;</w:t>
      </w:r>
    </w:p>
    <w:p w:rsidR="00E84068" w:rsidRPr="00542938" w:rsidRDefault="00E84068" w:rsidP="00E84068">
      <w:pPr>
        <w:numPr>
          <w:ilvl w:val="0"/>
          <w:numId w:val="6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специалист структурного подразделения аппарата;</w:t>
      </w:r>
    </w:p>
    <w:p w:rsidR="00E84068" w:rsidRPr="00542938" w:rsidRDefault="00E84068" w:rsidP="00E84068">
      <w:pPr>
        <w:numPr>
          <w:ilvl w:val="0"/>
          <w:numId w:val="6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специалист.</w:t>
      </w:r>
    </w:p>
    <w:p w:rsidR="00E84068" w:rsidRPr="00542938" w:rsidRDefault="00E84068" w:rsidP="00E84068">
      <w:pPr>
        <w:tabs>
          <w:tab w:val="left" w:pos="2160"/>
        </w:tabs>
        <w:ind w:left="1080"/>
        <w:jc w:val="both"/>
        <w:rPr>
          <w:rFonts w:ascii="PT Astra Serif" w:hAnsi="PT Astra Serif"/>
          <w:sz w:val="24"/>
        </w:rPr>
      </w:pPr>
    </w:p>
    <w:p w:rsidR="00E84068" w:rsidRPr="00542938" w:rsidRDefault="00E84068" w:rsidP="00E84068">
      <w:pPr>
        <w:ind w:left="36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Примечание:</w:t>
      </w:r>
    </w:p>
    <w:p w:rsidR="00E84068" w:rsidRPr="00542938" w:rsidRDefault="00E84068" w:rsidP="00E84068">
      <w:pPr>
        <w:numPr>
          <w:ilvl w:val="0"/>
          <w:numId w:val="7"/>
        </w:numPr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Наименование отраслевых (функциональных) органов и структурных подразделений (отделов) Администрации Шатровского </w:t>
      </w:r>
      <w:r w:rsidR="00F05D4D" w:rsidRPr="00542938">
        <w:rPr>
          <w:rFonts w:ascii="PT Astra Serif" w:hAnsi="PT Astra Serif"/>
          <w:sz w:val="24"/>
        </w:rPr>
        <w:t>муниципального округа</w:t>
      </w:r>
      <w:r w:rsidRPr="00542938">
        <w:rPr>
          <w:rFonts w:ascii="PT Astra Serif" w:hAnsi="PT Astra Serif"/>
          <w:sz w:val="24"/>
        </w:rPr>
        <w:t xml:space="preserve"> </w:t>
      </w:r>
      <w:r w:rsidR="00E94CC2">
        <w:rPr>
          <w:rFonts w:ascii="PT Astra Serif" w:hAnsi="PT Astra Serif"/>
          <w:sz w:val="24"/>
        </w:rPr>
        <w:t xml:space="preserve">Курганской области </w:t>
      </w:r>
      <w:r w:rsidRPr="00542938">
        <w:rPr>
          <w:rFonts w:ascii="PT Astra Serif" w:hAnsi="PT Astra Serif"/>
          <w:sz w:val="24"/>
        </w:rPr>
        <w:t xml:space="preserve">указываются в решении </w:t>
      </w:r>
      <w:r w:rsidR="00F05D4D" w:rsidRPr="00542938">
        <w:rPr>
          <w:rFonts w:ascii="PT Astra Serif" w:hAnsi="PT Astra Serif"/>
          <w:sz w:val="24"/>
        </w:rPr>
        <w:t xml:space="preserve">Думы </w:t>
      </w:r>
      <w:proofErr w:type="spellStart"/>
      <w:r w:rsidR="00F05D4D" w:rsidRPr="00542938">
        <w:rPr>
          <w:rFonts w:ascii="PT Astra Serif" w:hAnsi="PT Astra Serif"/>
          <w:sz w:val="24"/>
        </w:rPr>
        <w:t>Шатровского</w:t>
      </w:r>
      <w:proofErr w:type="spellEnd"/>
      <w:r w:rsidRPr="00542938">
        <w:rPr>
          <w:rFonts w:ascii="PT Astra Serif" w:hAnsi="PT Astra Serif"/>
          <w:sz w:val="24"/>
        </w:rPr>
        <w:t xml:space="preserve"> </w:t>
      </w:r>
      <w:r w:rsidR="00F05D4D" w:rsidRPr="00542938">
        <w:rPr>
          <w:rFonts w:ascii="PT Astra Serif" w:hAnsi="PT Astra Serif"/>
          <w:sz w:val="24"/>
        </w:rPr>
        <w:t xml:space="preserve">муниципального округа </w:t>
      </w:r>
      <w:r w:rsidRPr="00542938">
        <w:rPr>
          <w:rFonts w:ascii="PT Astra Serif" w:hAnsi="PT Astra Serif"/>
          <w:sz w:val="24"/>
        </w:rPr>
        <w:t xml:space="preserve">об утверждении структуры Администрации Шатровского </w:t>
      </w:r>
      <w:r w:rsidR="006A5676" w:rsidRPr="00542938">
        <w:rPr>
          <w:rFonts w:ascii="PT Astra Serif" w:hAnsi="PT Astra Serif"/>
          <w:sz w:val="24"/>
        </w:rPr>
        <w:t>муниципального округа</w:t>
      </w:r>
      <w:r w:rsidR="00E94CC2">
        <w:rPr>
          <w:rFonts w:ascii="PT Astra Serif" w:hAnsi="PT Astra Serif"/>
          <w:sz w:val="24"/>
        </w:rPr>
        <w:t xml:space="preserve"> Курганской области</w:t>
      </w:r>
      <w:r w:rsidRPr="00542938">
        <w:rPr>
          <w:rFonts w:ascii="PT Astra Serif" w:hAnsi="PT Astra Serif"/>
          <w:sz w:val="24"/>
        </w:rPr>
        <w:t>;</w:t>
      </w:r>
    </w:p>
    <w:p w:rsidR="00E84068" w:rsidRPr="00542938" w:rsidRDefault="00E84068" w:rsidP="00E84068">
      <w:pPr>
        <w:numPr>
          <w:ilvl w:val="0"/>
          <w:numId w:val="7"/>
        </w:numPr>
        <w:tabs>
          <w:tab w:val="left" w:pos="72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&lt;*&gt; - должности муниципальной службы, учреждаемые для непосредственного обеспечения исполнения полномочий Главы Шатровского </w:t>
      </w:r>
      <w:r w:rsidR="006A5676" w:rsidRPr="00542938">
        <w:rPr>
          <w:rFonts w:ascii="PT Astra Serif" w:hAnsi="PT Astra Serif"/>
          <w:sz w:val="24"/>
        </w:rPr>
        <w:t>муниципального округа</w:t>
      </w:r>
      <w:r w:rsidR="00E94CC2">
        <w:rPr>
          <w:rFonts w:ascii="PT Astra Serif" w:hAnsi="PT Astra Serif"/>
          <w:sz w:val="24"/>
        </w:rPr>
        <w:t xml:space="preserve"> Курганской области</w:t>
      </w:r>
      <w:r w:rsidRPr="00542938">
        <w:rPr>
          <w:rFonts w:ascii="PT Astra Serif" w:hAnsi="PT Astra Serif"/>
          <w:sz w:val="24"/>
        </w:rPr>
        <w:t xml:space="preserve">, и замещаемые муниципальными служащими путем заключения трудового договора на срок полномочий Главы Шатровского </w:t>
      </w:r>
      <w:r w:rsidR="006A5676" w:rsidRPr="00542938">
        <w:rPr>
          <w:rFonts w:ascii="PT Astra Serif" w:hAnsi="PT Astra Serif"/>
          <w:sz w:val="24"/>
        </w:rPr>
        <w:t>муниципального округа</w:t>
      </w:r>
      <w:r w:rsidR="00E94CC2">
        <w:rPr>
          <w:rFonts w:ascii="PT Astra Serif" w:hAnsi="PT Astra Serif"/>
          <w:sz w:val="24"/>
        </w:rPr>
        <w:t xml:space="preserve"> Курганской области</w:t>
      </w:r>
      <w:r w:rsidR="00D07E9B" w:rsidRPr="00542938">
        <w:rPr>
          <w:rFonts w:ascii="PT Astra Serif" w:hAnsi="PT Astra Serif"/>
          <w:sz w:val="24"/>
        </w:rPr>
        <w:t>.</w:t>
      </w:r>
      <w:r w:rsidR="00441E0D">
        <w:rPr>
          <w:rFonts w:ascii="PT Astra Serif" w:hAnsi="PT Astra Serif"/>
          <w:sz w:val="24"/>
        </w:rPr>
        <w:t>».</w:t>
      </w:r>
    </w:p>
    <w:p w:rsidR="00E84068" w:rsidRPr="00542938" w:rsidRDefault="00E84068" w:rsidP="00E84068">
      <w:pPr>
        <w:tabs>
          <w:tab w:val="left" w:pos="720"/>
        </w:tabs>
        <w:jc w:val="both"/>
        <w:rPr>
          <w:rFonts w:ascii="PT Astra Serif" w:hAnsi="PT Astra Serif"/>
          <w:sz w:val="24"/>
        </w:rPr>
      </w:pPr>
    </w:p>
    <w:p w:rsidR="00E84068" w:rsidRPr="00542938" w:rsidRDefault="00E84068" w:rsidP="00E84068">
      <w:pPr>
        <w:jc w:val="both"/>
        <w:rPr>
          <w:rFonts w:ascii="PT Astra Serif" w:hAnsi="PT Astra Serif"/>
          <w:sz w:val="24"/>
        </w:rPr>
      </w:pPr>
    </w:p>
    <w:p w:rsidR="00E84068" w:rsidRPr="00542938" w:rsidRDefault="00E84068" w:rsidP="00E84068">
      <w:pPr>
        <w:jc w:val="both"/>
        <w:rPr>
          <w:rFonts w:ascii="PT Astra Serif" w:hAnsi="PT Astra Serif"/>
          <w:sz w:val="24"/>
        </w:rPr>
      </w:pPr>
    </w:p>
    <w:p w:rsidR="00E94CC2" w:rsidRDefault="006A5676" w:rsidP="006A5676">
      <w:pPr>
        <w:shd w:val="clear" w:color="auto" w:fill="FFFFFF"/>
        <w:ind w:right="44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Глава </w:t>
      </w:r>
      <w:r w:rsidR="00E84068" w:rsidRPr="00542938">
        <w:rPr>
          <w:rFonts w:ascii="PT Astra Serif" w:hAnsi="PT Astra Serif"/>
          <w:sz w:val="24"/>
        </w:rPr>
        <w:t xml:space="preserve">Шатровского </w:t>
      </w:r>
      <w:r w:rsidRPr="00542938">
        <w:rPr>
          <w:rFonts w:ascii="PT Astra Serif" w:hAnsi="PT Astra Serif"/>
          <w:sz w:val="24"/>
        </w:rPr>
        <w:t>муниципального округа</w:t>
      </w:r>
      <w:r w:rsidR="00E84068" w:rsidRPr="00542938">
        <w:rPr>
          <w:rFonts w:ascii="PT Astra Serif" w:hAnsi="PT Astra Serif"/>
          <w:sz w:val="24"/>
        </w:rPr>
        <w:t xml:space="preserve">        </w:t>
      </w:r>
      <w:r w:rsidR="00D07E9B" w:rsidRPr="00542938">
        <w:rPr>
          <w:rFonts w:ascii="PT Astra Serif" w:hAnsi="PT Astra Serif"/>
          <w:sz w:val="24"/>
        </w:rPr>
        <w:t xml:space="preserve">                                             </w:t>
      </w:r>
    </w:p>
    <w:p w:rsidR="006A5676" w:rsidRPr="00542938" w:rsidRDefault="00E94CC2" w:rsidP="006A5676">
      <w:pPr>
        <w:shd w:val="clear" w:color="auto" w:fill="FFFFFF"/>
        <w:ind w:right="4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Курганской области                                                                                                          </w:t>
      </w:r>
      <w:proofErr w:type="spellStart"/>
      <w:r w:rsidR="00D07E9B" w:rsidRPr="00542938">
        <w:rPr>
          <w:rFonts w:ascii="PT Astra Serif" w:hAnsi="PT Astra Serif"/>
          <w:sz w:val="24"/>
        </w:rPr>
        <w:t>Л.А.Рассохин</w:t>
      </w:r>
      <w:proofErr w:type="spellEnd"/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0B68EE" w:rsidRDefault="000B68EE" w:rsidP="00E94CC2">
      <w:pPr>
        <w:widowControl/>
        <w:jc w:val="center"/>
        <w:rPr>
          <w:rFonts w:ascii="PT Astra Serif" w:eastAsiaTheme="minorHAnsi" w:hAnsi="PT Astra Serif" w:cstheme="minorBidi"/>
          <w:kern w:val="0"/>
          <w:sz w:val="24"/>
          <w:lang w:eastAsia="ar-SA"/>
        </w:rPr>
      </w:pPr>
    </w:p>
    <w:p w:rsidR="000B68EE" w:rsidRDefault="000B68EE" w:rsidP="00E94CC2">
      <w:pPr>
        <w:widowControl/>
        <w:jc w:val="center"/>
        <w:rPr>
          <w:rFonts w:ascii="PT Astra Serif" w:eastAsiaTheme="minorHAnsi" w:hAnsi="PT Astra Serif" w:cstheme="minorBidi"/>
          <w:kern w:val="0"/>
          <w:sz w:val="24"/>
          <w:lang w:eastAsia="ar-SA"/>
        </w:rPr>
      </w:pPr>
    </w:p>
    <w:p w:rsidR="00E94CC2" w:rsidRPr="00E94CC2" w:rsidRDefault="00E94CC2" w:rsidP="00E94CC2">
      <w:pPr>
        <w:widowControl/>
        <w:jc w:val="center"/>
        <w:rPr>
          <w:rFonts w:ascii="PT Astra Serif" w:eastAsiaTheme="minorHAnsi" w:hAnsi="PT Astra Serif" w:cstheme="minorBidi"/>
          <w:kern w:val="0"/>
          <w:sz w:val="24"/>
          <w:lang w:eastAsia="ar-SA"/>
        </w:rPr>
      </w:pP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lastRenderedPageBreak/>
        <w:t>ПОЯСНИТЕЛЬНАЯ ЗАПИСКА</w:t>
      </w:r>
    </w:p>
    <w:p w:rsidR="00E94CC2" w:rsidRPr="00E94CC2" w:rsidRDefault="00E94CC2" w:rsidP="00E94CC2">
      <w:pPr>
        <w:widowControl/>
        <w:jc w:val="center"/>
        <w:rPr>
          <w:rFonts w:ascii="PT Astra Serif" w:eastAsiaTheme="minorHAnsi" w:hAnsi="PT Astra Serif" w:cstheme="minorBidi"/>
          <w:kern w:val="0"/>
          <w:sz w:val="24"/>
          <w:lang w:eastAsia="ar-SA"/>
        </w:rPr>
      </w:pP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>к</w:t>
      </w:r>
      <w:r w:rsidR="000B68EE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проекту решения 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Думы </w:t>
      </w:r>
      <w:proofErr w:type="spellStart"/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>Шатровского</w:t>
      </w:r>
      <w:proofErr w:type="spellEnd"/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муниципального округа</w:t>
      </w:r>
    </w:p>
    <w:p w:rsidR="00E94CC2" w:rsidRPr="00E94CC2" w:rsidRDefault="00E94CC2" w:rsidP="00E94CC2">
      <w:pPr>
        <w:widowControl/>
        <w:jc w:val="center"/>
        <w:rPr>
          <w:rFonts w:ascii="PT Astra Serif" w:eastAsiaTheme="minorHAnsi" w:hAnsi="PT Astra Serif" w:cstheme="minorBidi"/>
          <w:kern w:val="0"/>
          <w:sz w:val="24"/>
          <w:lang w:eastAsia="ar-SA"/>
        </w:rPr>
      </w:pP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«О внесении изменения в решение Думы Шатровского</w:t>
      </w:r>
      <w:r w:rsidR="00C0490E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муниципального округа от 30 ноября 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>2021</w:t>
      </w:r>
      <w:r w:rsidR="00C0490E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года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№118 «Об установлении должностей муниципальной службы в Администрации Шатровского муниципального округа Курганской области»</w:t>
      </w:r>
    </w:p>
    <w:p w:rsidR="00E94CC2" w:rsidRPr="00E94CC2" w:rsidRDefault="00E94CC2" w:rsidP="00E94CC2">
      <w:pPr>
        <w:widowControl/>
        <w:jc w:val="both"/>
        <w:rPr>
          <w:rFonts w:ascii="PT Astra Serif" w:eastAsiaTheme="minorHAnsi" w:hAnsi="PT Astra Serif" w:cstheme="minorBidi"/>
          <w:kern w:val="0"/>
          <w:sz w:val="24"/>
          <w:lang w:eastAsia="ar-SA"/>
        </w:rPr>
      </w:pP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                  </w:t>
      </w:r>
    </w:p>
    <w:p w:rsidR="00E94CC2" w:rsidRPr="00E94CC2" w:rsidRDefault="00E94CC2" w:rsidP="00E94CC2">
      <w:pPr>
        <w:widowControl/>
        <w:jc w:val="both"/>
        <w:rPr>
          <w:rFonts w:ascii="PT Astra Serif" w:eastAsiaTheme="minorHAnsi" w:hAnsi="PT Astra Serif" w:cstheme="minorBidi"/>
          <w:kern w:val="0"/>
          <w:sz w:val="24"/>
          <w:lang w:eastAsia="en-US"/>
        </w:rPr>
      </w:pPr>
    </w:p>
    <w:p w:rsidR="00E94CC2" w:rsidRPr="00542938" w:rsidRDefault="00E94CC2" w:rsidP="00E94CC2">
      <w:pPr>
        <w:shd w:val="clear" w:color="auto" w:fill="FFFFFF"/>
        <w:ind w:right="44"/>
        <w:jc w:val="both"/>
        <w:rPr>
          <w:rFonts w:ascii="PT Astra Serif" w:hAnsi="PT Astra Serif"/>
          <w:sz w:val="28"/>
          <w:szCs w:val="28"/>
        </w:rPr>
      </w:pPr>
      <w:r w:rsidRPr="00E94CC2"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</w:t>
      </w:r>
      <w:r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        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en-US"/>
        </w:rPr>
        <w:t>Настоящим решением Думы Шатровского муниципального округа  «О внесении изменения в решение Думы Шатровского му</w:t>
      </w:r>
      <w:r w:rsidR="00C0490E"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ниципального округа от 30 ноября 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en-US"/>
        </w:rPr>
        <w:t>2021</w:t>
      </w:r>
      <w:r w:rsidR="00C0490E"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года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№118 «Об установлении должностей муниципальной службы в Администрации Шатровского муниципального округа Курганской области</w:t>
      </w:r>
      <w:r>
        <w:rPr>
          <w:rFonts w:ascii="PT Astra Serif" w:eastAsiaTheme="minorHAnsi" w:hAnsi="PT Astra Serif" w:cstheme="minorBidi"/>
          <w:kern w:val="0"/>
          <w:sz w:val="24"/>
          <w:lang w:eastAsia="en-US"/>
        </w:rPr>
        <w:t>» устанавливаются должности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муниципальной службы в Администрации Шатровского муниципального округа Курганской области</w:t>
      </w:r>
      <w:r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в соответствии с </w:t>
      </w: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>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Шатровского муниципального округа Курганской области</w:t>
      </w:r>
      <w:r>
        <w:rPr>
          <w:rFonts w:ascii="PT Astra Serif" w:eastAsiaTheme="minorHAnsi" w:hAnsi="PT Astra Serif" w:cstheme="minorBidi"/>
          <w:kern w:val="0"/>
          <w:sz w:val="24"/>
          <w:lang w:eastAsia="en-US"/>
        </w:rPr>
        <w:t>.</w:t>
      </w:r>
    </w:p>
    <w:p w:rsidR="00E94CC2" w:rsidRPr="00E94CC2" w:rsidRDefault="00E94CC2" w:rsidP="00E94CC2">
      <w:pPr>
        <w:autoSpaceDN w:val="0"/>
        <w:ind w:firstLine="709"/>
        <w:jc w:val="both"/>
        <w:textAlignment w:val="baseline"/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</w:pPr>
      <w:r w:rsidRPr="00E94CC2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 xml:space="preserve">Принятие данного решения не потребует дополнительных финансовых и </w:t>
      </w:r>
      <w:r w:rsidR="000B68EE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 xml:space="preserve">материальных затрат из средств </w:t>
      </w:r>
      <w:r w:rsidRPr="00E94CC2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 xml:space="preserve">бюджета </w:t>
      </w:r>
      <w:proofErr w:type="spellStart"/>
      <w:r w:rsidRPr="00E94CC2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>Шатровского</w:t>
      </w:r>
      <w:proofErr w:type="spellEnd"/>
      <w:r w:rsidRPr="00E94CC2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 xml:space="preserve"> муниципального округа Курганской области.</w:t>
      </w:r>
    </w:p>
    <w:p w:rsidR="00E94CC2" w:rsidRPr="00E94CC2" w:rsidRDefault="00E94CC2" w:rsidP="00E94CC2">
      <w:pPr>
        <w:suppressAutoHyphens w:val="0"/>
        <w:autoSpaceDN w:val="0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</w:rPr>
      </w:pPr>
      <w:r w:rsidRPr="00E94CC2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>В целях организации общественного обсуждения и проведения независимой антикоррупционной экспертизы проект решения направлен в прокуратуру Шатровского района и размещен на официальном сайте Администрации Шатровского муниципального округа Курганской области.</w:t>
      </w: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sectPr w:rsidR="006A5676" w:rsidRPr="00542938" w:rsidSect="00A85F9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DD2680B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C"/>
    <w:rsid w:val="000B68EE"/>
    <w:rsid w:val="00193DB0"/>
    <w:rsid w:val="001C2B91"/>
    <w:rsid w:val="00441E0D"/>
    <w:rsid w:val="00542938"/>
    <w:rsid w:val="005A5017"/>
    <w:rsid w:val="006A5676"/>
    <w:rsid w:val="00775F9A"/>
    <w:rsid w:val="00901570"/>
    <w:rsid w:val="00A85F96"/>
    <w:rsid w:val="00AD6C54"/>
    <w:rsid w:val="00C0490E"/>
    <w:rsid w:val="00C33363"/>
    <w:rsid w:val="00D07E9B"/>
    <w:rsid w:val="00DF358F"/>
    <w:rsid w:val="00E35CBC"/>
    <w:rsid w:val="00E4023C"/>
    <w:rsid w:val="00E84068"/>
    <w:rsid w:val="00E94CC2"/>
    <w:rsid w:val="00F05D4D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F18C"/>
  <w15:docId w15:val="{562DA489-B67C-4ED1-AD61-955ECDB4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68"/>
    <w:pPr>
      <w:widowControl w:val="0"/>
      <w:suppressAutoHyphens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customStyle="1" w:styleId="ConsTitle">
    <w:name w:val="ConsTitle"/>
    <w:rsid w:val="00E8406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8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4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068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western">
    <w:name w:val="western"/>
    <w:basedOn w:val="a"/>
    <w:rsid w:val="00F05D4D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13</cp:revision>
  <cp:lastPrinted>2023-06-16T06:49:00Z</cp:lastPrinted>
  <dcterms:created xsi:type="dcterms:W3CDTF">2021-11-05T10:58:00Z</dcterms:created>
  <dcterms:modified xsi:type="dcterms:W3CDTF">2023-06-19T07:32:00Z</dcterms:modified>
</cp:coreProperties>
</file>