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D6" w:rsidRPr="00653AD6" w:rsidRDefault="00653AD6" w:rsidP="00653AD6">
      <w:pPr>
        <w:widowControl/>
        <w:suppressAutoHyphens w:val="0"/>
        <w:autoSpaceDE/>
        <w:rPr>
          <w:rFonts w:ascii="PT Astra Serif" w:eastAsia="Times New Roman" w:hAnsi="PT Astra Serif" w:cs="Times New Roman"/>
          <w:sz w:val="24"/>
          <w:szCs w:val="20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  <w:r w:rsidRPr="00653AD6">
        <w:rPr>
          <w:rFonts w:ascii="PT Astra Serif" w:eastAsia="Times New Roman" w:hAnsi="PT Astra Serif" w:cs="Times New Roman"/>
          <w:noProof/>
          <w:sz w:val="24"/>
          <w:lang w:bidi="ar-SA"/>
        </w:rPr>
        <w:drawing>
          <wp:inline distT="0" distB="0" distL="0" distR="0" wp14:anchorId="31F74BB4" wp14:editId="772012D3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ДУМА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ШАТРОВСКОГО МУНИЦИПАЛЬНОГО ОКРУГА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КУРГАНСКОЙ ОБЛАСТИ</w:t>
      </w:r>
    </w:p>
    <w:p w:rsidR="00653AD6" w:rsidRPr="00653AD6" w:rsidRDefault="00384FFE" w:rsidP="00384FFE">
      <w:pPr>
        <w:widowControl/>
        <w:suppressAutoHyphens w:val="0"/>
        <w:autoSpaceDE/>
        <w:jc w:val="right"/>
        <w:rPr>
          <w:rFonts w:ascii="PT Astra Serif" w:eastAsia="Times New Roman" w:hAnsi="PT Astra Serif" w:cs="Times New Roman"/>
          <w:b/>
          <w:sz w:val="28"/>
          <w:lang w:bidi="ar-SA"/>
        </w:rPr>
      </w:pPr>
      <w:r>
        <w:rPr>
          <w:rFonts w:ascii="PT Astra Serif" w:eastAsia="Times New Roman" w:hAnsi="PT Astra Serif" w:cs="Times New Roman"/>
          <w:b/>
          <w:sz w:val="28"/>
          <w:lang w:bidi="ar-SA"/>
        </w:rPr>
        <w:t>ПРОЕКТ</w:t>
      </w:r>
      <w:bookmarkStart w:id="0" w:name="_GoBack"/>
      <w:bookmarkEnd w:id="0"/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44"/>
          <w:szCs w:val="44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44"/>
          <w:szCs w:val="44"/>
          <w:lang w:bidi="ar-SA"/>
        </w:rPr>
        <w:t>РЕШЕНИЕ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Pr="00653AD6" w:rsidRDefault="002A0A58" w:rsidP="00653AD6">
      <w:pPr>
        <w:widowControl/>
        <w:tabs>
          <w:tab w:val="left" w:pos="7740"/>
        </w:tabs>
        <w:suppressAutoHyphens w:val="0"/>
        <w:autoSpaceDE/>
        <w:rPr>
          <w:rFonts w:ascii="PT Astra Serif" w:eastAsia="Times New Roman" w:hAnsi="PT Astra Serif" w:cs="Times New Roman"/>
          <w:sz w:val="24"/>
          <w:lang w:bidi="ar-SA"/>
        </w:rPr>
      </w:pPr>
      <w:proofErr w:type="gramStart"/>
      <w:r>
        <w:rPr>
          <w:rFonts w:ascii="PT Astra Serif" w:eastAsia="Times New Roman" w:hAnsi="PT Astra Serif"/>
          <w:sz w:val="28"/>
        </w:rPr>
        <w:t xml:space="preserve">от </w:t>
      </w:r>
      <w:r w:rsidR="00B6036C" w:rsidRPr="00B6036C">
        <w:rPr>
          <w:rFonts w:ascii="PT Astra Serif" w:eastAsia="Times New Roman" w:hAnsi="PT Astra Serif"/>
          <w:sz w:val="28"/>
        </w:rPr>
        <w:t xml:space="preserve"> _</w:t>
      </w:r>
      <w:proofErr w:type="gramEnd"/>
      <w:r w:rsidR="00B6036C" w:rsidRPr="00B6036C">
        <w:rPr>
          <w:rFonts w:ascii="PT Astra Serif" w:eastAsia="Times New Roman" w:hAnsi="PT Astra Serif"/>
          <w:sz w:val="28"/>
        </w:rPr>
        <w:t>_______________________</w:t>
      </w:r>
      <w:r>
        <w:rPr>
          <w:rFonts w:ascii="PT Astra Serif" w:eastAsia="Times New Roman" w:hAnsi="PT Astra Serif"/>
          <w:sz w:val="28"/>
        </w:rPr>
        <w:t xml:space="preserve"> № </w:t>
      </w:r>
      <w:r w:rsidR="00B6036C" w:rsidRPr="00B6036C">
        <w:rPr>
          <w:rFonts w:ascii="PT Astra Serif" w:eastAsia="Times New Roman" w:hAnsi="PT Astra Serif"/>
          <w:sz w:val="28"/>
        </w:rPr>
        <w:t>_______</w:t>
      </w:r>
      <w:r w:rsidR="00653AD6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  </w:t>
      </w:r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             </w:t>
      </w:r>
      <w:r w:rsidR="00B6036C">
        <w:rPr>
          <w:rFonts w:ascii="PT Astra Serif" w:eastAsia="Times New Roman" w:hAnsi="PT Astra Serif" w:cs="Times New Roman"/>
          <w:sz w:val="28"/>
          <w:lang w:bidi="ar-SA"/>
        </w:rPr>
        <w:t xml:space="preserve">          </w:t>
      </w:r>
      <w:r>
        <w:rPr>
          <w:rFonts w:ascii="PT Astra Serif" w:eastAsia="Times New Roman" w:hAnsi="PT Astra Serif" w:cs="Times New Roman"/>
          <w:sz w:val="28"/>
          <w:lang w:bidi="ar-SA"/>
        </w:rPr>
        <w:t xml:space="preserve">                   </w:t>
      </w:r>
      <w:r w:rsidR="00653AD6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</w:t>
      </w:r>
      <w:proofErr w:type="spellStart"/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>с.Шатрово</w:t>
      </w:r>
      <w:proofErr w:type="spellEnd"/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</w:t>
      </w:r>
    </w:p>
    <w:p w:rsid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P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53AD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</w:p>
    <w:p w:rsidR="00653AD6" w:rsidRPr="00D20918" w:rsidRDefault="00B6036C" w:rsidP="00D20918">
      <w:pPr>
        <w:pStyle w:val="a7"/>
        <w:spacing w:before="0" w:beforeAutospacing="0" w:after="0"/>
        <w:ind w:firstLine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Думы Шатровского муниципального округа от 04.03.2022г. №207 «</w:t>
      </w:r>
      <w:r w:rsidR="00653AD6" w:rsidRPr="00FD6AB9">
        <w:rPr>
          <w:b/>
          <w:bCs/>
          <w:color w:val="000000"/>
        </w:rPr>
        <w:t xml:space="preserve">Об утверждении Порядка увольнения (освобождения от должности) лица, замещающего муниципальную должность </w:t>
      </w:r>
      <w:r w:rsidR="00653AD6">
        <w:rPr>
          <w:b/>
          <w:bCs/>
          <w:color w:val="000000"/>
        </w:rPr>
        <w:t>Шатровского муниципального округа</w:t>
      </w:r>
      <w:r w:rsidR="00D20918">
        <w:rPr>
          <w:b/>
          <w:bCs/>
          <w:color w:val="000000"/>
        </w:rPr>
        <w:t xml:space="preserve"> Курганской области, </w:t>
      </w:r>
      <w:r w:rsidR="00653AD6" w:rsidRPr="00FD6AB9">
        <w:rPr>
          <w:b/>
          <w:bCs/>
          <w:color w:val="000000"/>
        </w:rPr>
        <w:t>в связи с утратой доверия</w:t>
      </w:r>
      <w:r>
        <w:rPr>
          <w:b/>
          <w:bCs/>
          <w:color w:val="000000"/>
        </w:rPr>
        <w:t>»</w:t>
      </w:r>
    </w:p>
    <w:p w:rsidR="00653AD6" w:rsidRPr="00FD6AB9" w:rsidRDefault="00653AD6" w:rsidP="00653AD6">
      <w:pPr>
        <w:pStyle w:val="a7"/>
        <w:spacing w:before="0" w:beforeAutospacing="0" w:after="0"/>
        <w:jc w:val="both"/>
      </w:pPr>
    </w:p>
    <w:p w:rsidR="00653AD6" w:rsidRPr="00653AD6" w:rsidRDefault="00653AD6" w:rsidP="00653AD6">
      <w:pPr>
        <w:pStyle w:val="a7"/>
        <w:spacing w:before="0" w:beforeAutospacing="0" w:after="0"/>
        <w:jc w:val="center"/>
        <w:rPr>
          <w:rFonts w:ascii="PT Astra Serif" w:hAnsi="PT Astra Serif"/>
        </w:rPr>
      </w:pPr>
    </w:p>
    <w:p w:rsidR="00653AD6" w:rsidRPr="00653AD6" w:rsidRDefault="00653AD6" w:rsidP="00653AD6">
      <w:pPr>
        <w:pStyle w:val="a7"/>
        <w:spacing w:before="0" w:beforeAutospacing="0" w:after="0"/>
        <w:jc w:val="both"/>
        <w:rPr>
          <w:rFonts w:ascii="PT Astra Serif" w:hAnsi="PT Astra Serif"/>
          <w:color w:val="000000"/>
        </w:rPr>
      </w:pPr>
      <w:r w:rsidRPr="00653AD6">
        <w:rPr>
          <w:rFonts w:ascii="PT Astra Serif" w:hAnsi="PT Astra Serif"/>
          <w:color w:val="000000"/>
        </w:rPr>
        <w:tab/>
        <w:t>В соответствии с Федеральным</w:t>
      </w:r>
      <w:r w:rsidR="007D247C">
        <w:rPr>
          <w:rFonts w:ascii="PT Astra Serif" w:hAnsi="PT Astra Serif"/>
          <w:color w:val="000000"/>
        </w:rPr>
        <w:t xml:space="preserve"> законо</w:t>
      </w:r>
      <w:r w:rsidRPr="00653AD6">
        <w:rPr>
          <w:rFonts w:ascii="PT Astra Serif" w:hAnsi="PT Astra Serif"/>
          <w:color w:val="000000"/>
        </w:rPr>
        <w:t>м от</w:t>
      </w:r>
      <w:r w:rsidR="00B6036C">
        <w:rPr>
          <w:rFonts w:ascii="PT Astra Serif" w:hAnsi="PT Astra Serif"/>
          <w:color w:val="000000"/>
        </w:rPr>
        <w:t xml:space="preserve"> 10.07.2023г. №286-ФЗ «</w:t>
      </w:r>
      <w:r w:rsidR="00B6036C" w:rsidRPr="00B6036C">
        <w:rPr>
          <w:rFonts w:ascii="PT Astra Serif" w:hAnsi="PT Astra Serif"/>
          <w:color w:val="000000"/>
        </w:rPr>
        <w:t>«О внесении изменений в отдельные законодательные акты Российской Федерации»</w:t>
      </w:r>
      <w:r w:rsidRPr="00653AD6">
        <w:rPr>
          <w:rFonts w:ascii="PT Astra Serif" w:hAnsi="PT Astra Serif"/>
          <w:color w:val="000000"/>
        </w:rPr>
        <w:t xml:space="preserve">, Уставом </w:t>
      </w:r>
      <w:proofErr w:type="gramStart"/>
      <w:r>
        <w:rPr>
          <w:rFonts w:ascii="PT Astra Serif" w:hAnsi="PT Astra Serif"/>
        </w:rPr>
        <w:t xml:space="preserve">Шатровского </w:t>
      </w:r>
      <w:r w:rsidRPr="00653AD6">
        <w:rPr>
          <w:rFonts w:ascii="PT Astra Serif" w:hAnsi="PT Astra Serif"/>
        </w:rPr>
        <w:t xml:space="preserve"> муниципального</w:t>
      </w:r>
      <w:proofErr w:type="gramEnd"/>
      <w:r w:rsidRPr="00653AD6">
        <w:rPr>
          <w:rFonts w:ascii="PT Astra Serif" w:hAnsi="PT Astra Serif"/>
        </w:rPr>
        <w:t xml:space="preserve"> округа Курганской области Дума </w:t>
      </w:r>
      <w:r>
        <w:rPr>
          <w:rFonts w:ascii="PT Astra Serif" w:hAnsi="PT Astra Serif"/>
          <w:color w:val="000000"/>
        </w:rPr>
        <w:t xml:space="preserve">Шатровского </w:t>
      </w:r>
      <w:r w:rsidRPr="00653AD6">
        <w:rPr>
          <w:rFonts w:ascii="PT Astra Serif" w:hAnsi="PT Astra Serif"/>
          <w:color w:val="000000"/>
        </w:rPr>
        <w:t xml:space="preserve"> муниципального округа </w:t>
      </w:r>
      <w:r w:rsidR="00D20918">
        <w:rPr>
          <w:rFonts w:ascii="PT Astra Serif" w:hAnsi="PT Astra Serif"/>
          <w:color w:val="000000"/>
        </w:rPr>
        <w:t>Курганской области</w:t>
      </w:r>
    </w:p>
    <w:p w:rsidR="00653AD6" w:rsidRPr="00653AD6" w:rsidRDefault="00653AD6" w:rsidP="00653AD6">
      <w:pPr>
        <w:pStyle w:val="a7"/>
        <w:spacing w:before="0" w:beforeAutospacing="0" w:after="0"/>
        <w:jc w:val="both"/>
        <w:rPr>
          <w:rFonts w:ascii="PT Astra Serif" w:hAnsi="PT Astra Serif"/>
        </w:rPr>
      </w:pPr>
      <w:r w:rsidRPr="00653AD6">
        <w:rPr>
          <w:rFonts w:ascii="PT Astra Serif" w:hAnsi="PT Astra Serif"/>
          <w:color w:val="000000"/>
        </w:rPr>
        <w:t>РЕШИЛА:</w:t>
      </w:r>
    </w:p>
    <w:p w:rsidR="00653AD6" w:rsidRDefault="007D247C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</w:t>
      </w:r>
      <w:r w:rsidR="00653AD6" w:rsidRPr="00653AD6">
        <w:rPr>
          <w:rFonts w:ascii="PT Astra Serif" w:hAnsi="PT Astra Serif"/>
          <w:color w:val="000000"/>
        </w:rPr>
        <w:t xml:space="preserve">1. </w:t>
      </w:r>
      <w:r w:rsidR="00B6036C">
        <w:rPr>
          <w:rFonts w:ascii="PT Astra Serif" w:hAnsi="PT Astra Serif"/>
          <w:color w:val="000000"/>
        </w:rPr>
        <w:t xml:space="preserve">Внести в </w:t>
      </w:r>
      <w:r w:rsidR="00B6036C" w:rsidRPr="00B6036C">
        <w:rPr>
          <w:rFonts w:ascii="PT Astra Serif" w:hAnsi="PT Astra Serif"/>
          <w:color w:val="000000"/>
        </w:rPr>
        <w:t>решение Думы Шатровского муниципального округа от 04.03.2022г. №207 «Об утверждении Порядка увольнения (освобождения от должности) лица, замещающего муниципальную должность Шатровского муниципального округа Курганской области, в связи с утратой доверия»</w:t>
      </w:r>
      <w:r w:rsidR="00B6036C">
        <w:rPr>
          <w:rFonts w:ascii="PT Astra Serif" w:hAnsi="PT Astra Serif"/>
          <w:color w:val="000000"/>
        </w:rPr>
        <w:t xml:space="preserve"> следующие изменения:</w:t>
      </w:r>
    </w:p>
    <w:p w:rsidR="00B6036C" w:rsidRDefault="007D247C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</w:t>
      </w:r>
      <w:r w:rsidR="00B6036C">
        <w:rPr>
          <w:rFonts w:ascii="PT Astra Serif" w:hAnsi="PT Astra Serif"/>
          <w:color w:val="000000"/>
        </w:rPr>
        <w:t xml:space="preserve">1) </w:t>
      </w:r>
      <w:r w:rsidR="00B303F5">
        <w:rPr>
          <w:rFonts w:ascii="PT Astra Serif" w:hAnsi="PT Astra Serif"/>
          <w:color w:val="000000"/>
        </w:rPr>
        <w:t>пункты 1, 2 части 2 приложения к решению изложить в редакции:</w:t>
      </w:r>
    </w:p>
    <w:p w:rsidR="00B303F5" w:rsidRDefault="007D247C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</w:t>
      </w:r>
      <w:r w:rsidR="00B303F5">
        <w:rPr>
          <w:rFonts w:ascii="PT Astra Serif" w:hAnsi="PT Astra Serif"/>
          <w:color w:val="000000"/>
        </w:rPr>
        <w:t xml:space="preserve">«1) </w:t>
      </w:r>
      <w:r w:rsidR="00B303F5" w:rsidRPr="00B303F5">
        <w:rPr>
          <w:rFonts w:ascii="PT Astra Serif" w:hAnsi="PT Astra Serif"/>
          <w:color w:val="000000"/>
        </w:rPr>
        <w:t>непринятия лицом</w:t>
      </w:r>
      <w:r w:rsidR="00B303F5">
        <w:rPr>
          <w:rFonts w:ascii="PT Astra Serif" w:hAnsi="PT Astra Serif"/>
          <w:color w:val="000000"/>
        </w:rPr>
        <w:t>, замещающим муниципальную должность,</w:t>
      </w:r>
      <w:r w:rsidR="00B303F5" w:rsidRPr="00B303F5">
        <w:rPr>
          <w:rFonts w:ascii="PT Astra Serif" w:hAnsi="PT Astra Serif"/>
          <w:color w:val="000000"/>
        </w:rPr>
        <w:t xml:space="preserve">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B303F5" w:rsidRDefault="00B303F5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</w:t>
      </w:r>
      <w:r w:rsidR="007D247C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2) </w:t>
      </w:r>
      <w:r w:rsidRPr="00B303F5">
        <w:rPr>
          <w:rFonts w:ascii="PT Astra Serif" w:hAnsi="PT Astra Serif"/>
          <w:color w:val="000000"/>
        </w:rPr>
        <w:t>непредставления лицом</w:t>
      </w:r>
      <w:r>
        <w:rPr>
          <w:rFonts w:ascii="PT Astra Serif" w:hAnsi="PT Astra Serif"/>
          <w:color w:val="000000"/>
        </w:rPr>
        <w:t>, замещающим муниципальную должность,</w:t>
      </w:r>
      <w:r w:rsidRPr="00B303F5">
        <w:rPr>
          <w:rFonts w:ascii="PT Astra Serif" w:hAnsi="PT Astra Serif"/>
          <w:color w:val="000000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  <w:r>
        <w:rPr>
          <w:rFonts w:ascii="PT Astra Serif" w:hAnsi="PT Astra Serif"/>
          <w:color w:val="000000"/>
        </w:rPr>
        <w:t>»;</w:t>
      </w:r>
    </w:p>
    <w:p w:rsidR="00B303F5" w:rsidRDefault="007D247C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</w:t>
      </w:r>
      <w:r w:rsidR="00B303F5">
        <w:rPr>
          <w:rFonts w:ascii="PT Astra Serif" w:hAnsi="PT Astra Serif"/>
          <w:color w:val="000000"/>
        </w:rPr>
        <w:t>2) часть 2 приложения к решению дополнить абзацем следующего содержания:</w:t>
      </w:r>
    </w:p>
    <w:p w:rsidR="00B303F5" w:rsidRDefault="00B303F5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«</w:t>
      </w:r>
      <w:r w:rsidRPr="00B303F5">
        <w:rPr>
          <w:rFonts w:ascii="PT Astra Serif" w:hAnsi="PT Astra Serif"/>
          <w:color w:val="000000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</w:t>
      </w:r>
      <w:r w:rsidRPr="00B303F5">
        <w:rPr>
          <w:rFonts w:ascii="PT Astra Serif" w:hAnsi="PT Astra Serif"/>
          <w:color w:val="000000"/>
        </w:rPr>
        <w:lastRenderedPageBreak/>
        <w:t>которого является подчиненное ему лицо, за исключением случаев, установленных федеральными законами.</w:t>
      </w:r>
      <w:r>
        <w:rPr>
          <w:rFonts w:ascii="PT Astra Serif" w:hAnsi="PT Astra Serif"/>
          <w:color w:val="000000"/>
        </w:rPr>
        <w:t>»;</w:t>
      </w:r>
    </w:p>
    <w:p w:rsidR="00750DCD" w:rsidRPr="00EA3478" w:rsidRDefault="00EA3478" w:rsidP="00EA3478">
      <w:pPr>
        <w:shd w:val="clear" w:color="auto" w:fill="FFFFFF"/>
        <w:autoSpaceDE/>
        <w:jc w:val="both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   </w:t>
      </w:r>
      <w:r>
        <w:rPr>
          <w:rFonts w:ascii="PT Astra Serif" w:eastAsia="Times New Roman" w:hAnsi="PT Astra Serif" w:cs="Times New Roman"/>
          <w:sz w:val="24"/>
        </w:rPr>
        <w:t xml:space="preserve">  </w:t>
      </w:r>
      <w:r w:rsidR="007D247C">
        <w:rPr>
          <w:rFonts w:ascii="PT Astra Serif" w:eastAsia="Times New Roman" w:hAnsi="PT Astra Serif" w:cs="Times New Roman"/>
          <w:sz w:val="24"/>
        </w:rPr>
        <w:t xml:space="preserve">   </w:t>
      </w:r>
      <w:r>
        <w:rPr>
          <w:rFonts w:ascii="PT Astra Serif" w:eastAsia="Times New Roman" w:hAnsi="PT Astra Serif" w:cs="Times New Roman"/>
          <w:sz w:val="24"/>
        </w:rPr>
        <w:t>2</w:t>
      </w:r>
      <w:r w:rsidR="00750DCD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. О</w:t>
      </w:r>
      <w:r w:rsidR="003F4706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публиковать (о</w:t>
      </w:r>
      <w:r w:rsidR="00750DCD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бнародовать настоящее решение в соответствии со статьей 44 Устава Шатровского муниципального округа Курганской области.</w:t>
      </w:r>
    </w:p>
    <w:p w:rsidR="00750DCD" w:rsidRPr="00750DCD" w:rsidRDefault="00750DCD" w:rsidP="00750DCD">
      <w:pPr>
        <w:jc w:val="both"/>
        <w:rPr>
          <w:rFonts w:ascii="PT Astra Serif" w:eastAsia="Times New Roman" w:hAnsi="PT Astra Serif" w:cs="Times New Roman"/>
          <w:sz w:val="24"/>
          <w:lang w:bidi="ar-SA"/>
        </w:rPr>
      </w:pPr>
      <w:r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     </w:t>
      </w:r>
      <w:r w:rsidR="007D247C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</w:t>
      </w:r>
      <w:r w:rsidR="00EA3478">
        <w:rPr>
          <w:rFonts w:ascii="PT Astra Serif" w:eastAsia="Times New Roman" w:hAnsi="PT Astra Serif" w:cs="Times New Roman"/>
          <w:sz w:val="24"/>
          <w:lang w:bidi="ar-SA"/>
        </w:rPr>
        <w:t>3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. Контроль за выполнением настоящего решения возложить на </w:t>
      </w:r>
      <w:proofErr w:type="gramStart"/>
      <w:r w:rsidRPr="00750DCD">
        <w:rPr>
          <w:rFonts w:ascii="PT Astra Serif" w:eastAsia="Times New Roman" w:hAnsi="PT Astra Serif" w:cs="Times New Roman"/>
          <w:sz w:val="24"/>
          <w:lang w:bidi="ar-SA"/>
        </w:rPr>
        <w:t>постоянную  комиссию</w:t>
      </w:r>
      <w:proofErr w:type="gramEnd"/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Думы Шатровского муниципального округа </w:t>
      </w:r>
      <w:r w:rsidR="00D20918">
        <w:rPr>
          <w:rFonts w:ascii="PT Astra Serif" w:eastAsia="Times New Roman" w:hAnsi="PT Astra Serif" w:cs="Times New Roman"/>
          <w:sz w:val="24"/>
          <w:lang w:bidi="ar-SA"/>
        </w:rPr>
        <w:t xml:space="preserve">Курганской области 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>по  социальной политике.</w:t>
      </w:r>
    </w:p>
    <w:p w:rsidR="00750DCD" w:rsidRPr="00750DCD" w:rsidRDefault="00750DCD" w:rsidP="00750DCD">
      <w:pPr>
        <w:ind w:firstLine="567"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750DCD">
      <w:pPr>
        <w:shd w:val="clear" w:color="auto" w:fill="FFFFFF"/>
        <w:autoSpaceDE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653AD6">
      <w:pPr>
        <w:ind w:firstLine="567"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653AD6">
      <w:pPr>
        <w:widowControl/>
        <w:tabs>
          <w:tab w:val="left" w:pos="0"/>
        </w:tabs>
        <w:suppressAutoHyphens w:val="0"/>
        <w:autoSpaceDE/>
        <w:spacing w:line="216" w:lineRule="auto"/>
        <w:rPr>
          <w:rFonts w:ascii="PT Astra Serif" w:eastAsia="Times New Roman" w:hAnsi="PT Astra Serif" w:cs="Times New Roman"/>
          <w:b/>
          <w:bCs/>
          <w:sz w:val="24"/>
          <w:lang w:bidi="ar-SA"/>
        </w:rPr>
      </w:pPr>
      <w:r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Председатель Думы </w:t>
      </w:r>
    </w:p>
    <w:p w:rsidR="00653AD6" w:rsidRPr="00653AD6" w:rsidRDefault="00653AD6" w:rsidP="00653AD6">
      <w:pPr>
        <w:widowControl/>
        <w:tabs>
          <w:tab w:val="left" w:pos="0"/>
        </w:tabs>
        <w:suppressAutoHyphens w:val="0"/>
        <w:autoSpaceDE/>
        <w:spacing w:line="216" w:lineRule="auto"/>
        <w:rPr>
          <w:rFonts w:ascii="PT Astra Serif" w:eastAsia="Times New Roman" w:hAnsi="PT Astra Serif" w:cs="Times New Roman"/>
          <w:b/>
          <w:bCs/>
          <w:sz w:val="24"/>
          <w:lang w:bidi="ar-SA"/>
        </w:rPr>
      </w:pPr>
      <w:proofErr w:type="spellStart"/>
      <w:proofErr w:type="gramStart"/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>Шатровского</w:t>
      </w:r>
      <w:proofErr w:type="spellEnd"/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</w:t>
      </w:r>
      <w:r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муниципального</w:t>
      </w:r>
      <w:proofErr w:type="gramEnd"/>
      <w:r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округа</w:t>
      </w:r>
      <w:r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ab/>
        <w:t xml:space="preserve">                                       </w:t>
      </w:r>
      <w:r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ab/>
      </w:r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           </w:t>
      </w:r>
      <w:r w:rsidR="007527C7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        </w:t>
      </w:r>
      <w:proofErr w:type="spellStart"/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>П.Н.Клименко</w:t>
      </w:r>
      <w:proofErr w:type="spellEnd"/>
    </w:p>
    <w:p w:rsidR="00653AD6" w:rsidRPr="00653AD6" w:rsidRDefault="00653AD6" w:rsidP="00653AD6">
      <w:pPr>
        <w:widowControl/>
        <w:suppressAutoHyphens w:val="0"/>
        <w:autoSpaceDE/>
        <w:spacing w:after="1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spacing w:after="1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7D247C" w:rsidRDefault="00653AD6" w:rsidP="007D247C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4"/>
          <w:lang w:bidi="ar-SA"/>
        </w:rPr>
      </w:pPr>
      <w:r w:rsidRPr="00653AD6">
        <w:rPr>
          <w:rFonts w:ascii="PT Astra Serif" w:eastAsia="Times New Roman" w:hAnsi="PT Astra Serif" w:cs="Times New Roman"/>
          <w:sz w:val="24"/>
          <w:lang w:bidi="ar-SA"/>
        </w:rPr>
        <w:t xml:space="preserve">Глава </w:t>
      </w:r>
      <w:r>
        <w:rPr>
          <w:rFonts w:ascii="PT Astra Serif" w:eastAsia="Times New Roman" w:hAnsi="PT Astra Serif" w:cs="Times New Roman"/>
          <w:sz w:val="24"/>
          <w:lang w:bidi="ar-SA"/>
        </w:rPr>
        <w:t xml:space="preserve">Шатровского                                                                                                            </w:t>
      </w:r>
      <w:r w:rsidRPr="00653AD6">
        <w:rPr>
          <w:rFonts w:ascii="PT Astra Serif" w:eastAsia="Times New Roman" w:hAnsi="PT Astra Serif" w:cs="Times New Roman"/>
          <w:sz w:val="24"/>
          <w:lang w:bidi="ar-SA"/>
        </w:rPr>
        <w:t xml:space="preserve"> муниц</w:t>
      </w:r>
      <w:r w:rsidR="007D247C">
        <w:rPr>
          <w:rFonts w:ascii="PT Astra Serif" w:eastAsia="Times New Roman" w:hAnsi="PT Astra Serif" w:cs="Times New Roman"/>
          <w:sz w:val="24"/>
          <w:lang w:bidi="ar-SA"/>
        </w:rPr>
        <w:t>ипального округа</w:t>
      </w:r>
    </w:p>
    <w:p w:rsidR="00653AD6" w:rsidRDefault="007D247C" w:rsidP="007D247C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4"/>
          <w:lang w:bidi="ar-SA"/>
        </w:rPr>
      </w:pPr>
      <w:r>
        <w:rPr>
          <w:rFonts w:ascii="PT Astra Serif" w:eastAsia="Times New Roman" w:hAnsi="PT Astra Serif" w:cs="Times New Roman"/>
          <w:sz w:val="24"/>
          <w:lang w:bidi="ar-SA"/>
        </w:rPr>
        <w:t xml:space="preserve">Курганской области      </w:t>
      </w:r>
      <w:r w:rsidR="007527C7">
        <w:rPr>
          <w:rFonts w:ascii="PT Astra Serif" w:eastAsia="Times New Roman" w:hAnsi="PT Astra Serif" w:cs="Times New Roman"/>
          <w:sz w:val="24"/>
          <w:lang w:bidi="ar-SA"/>
        </w:rPr>
        <w:t xml:space="preserve">                                                                                                  </w:t>
      </w:r>
      <w:proofErr w:type="spellStart"/>
      <w:r w:rsidR="00750DCD">
        <w:rPr>
          <w:rFonts w:ascii="PT Astra Serif" w:eastAsia="Times New Roman" w:hAnsi="PT Astra Serif" w:cs="Times New Roman"/>
          <w:sz w:val="24"/>
          <w:lang w:bidi="ar-SA"/>
        </w:rPr>
        <w:t>Л.А.Рассохин</w:t>
      </w:r>
      <w:proofErr w:type="spellEnd"/>
    </w:p>
    <w:p w:rsidR="007527C7" w:rsidRPr="00750DCD" w:rsidRDefault="007527C7" w:rsidP="00750DCD">
      <w:pPr>
        <w:widowControl/>
        <w:suppressAutoHyphens w:val="0"/>
        <w:autoSpaceDE/>
        <w:spacing w:after="1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653AD6" w:rsidRPr="00653AD6" w:rsidRDefault="00653AD6" w:rsidP="00653AD6">
      <w:pPr>
        <w:ind w:left="4253"/>
        <w:jc w:val="both"/>
        <w:rPr>
          <w:rFonts w:ascii="PT Astra Serif" w:hAnsi="PT Astra Serif" w:cs="Times New Roman"/>
          <w:sz w:val="24"/>
        </w:rPr>
      </w:pPr>
    </w:p>
    <w:p w:rsidR="00653AD6" w:rsidRDefault="00653AD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EA3478" w:rsidRDefault="00EA3478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Default="0086424C" w:rsidP="007527C7">
      <w:pPr>
        <w:pStyle w:val="a7"/>
        <w:spacing w:before="0" w:beforeAutospacing="0" w:after="0"/>
        <w:jc w:val="both"/>
        <w:rPr>
          <w:rStyle w:val="a5"/>
          <w:rFonts w:ascii="PT Astra Serif" w:hAnsi="PT Astra Serif"/>
          <w:color w:val="000000"/>
          <w:u w:val="none"/>
        </w:rPr>
      </w:pPr>
    </w:p>
    <w:p w:rsidR="0086424C" w:rsidRPr="0086424C" w:rsidRDefault="0086424C" w:rsidP="0086424C">
      <w:pPr>
        <w:widowControl/>
        <w:suppressAutoHyphens w:val="0"/>
        <w:autoSpaceDE/>
        <w:ind w:firstLine="709"/>
        <w:rPr>
          <w:rFonts w:ascii="PT Astra Serif" w:eastAsia="Times New Roman" w:hAnsi="PT Astra Serif" w:cs="Times New Roman"/>
          <w:color w:val="000000"/>
          <w:szCs w:val="20"/>
          <w:lang w:bidi="ar-SA"/>
        </w:rPr>
      </w:pPr>
    </w:p>
    <w:sectPr w:rsidR="0086424C" w:rsidRPr="0086424C" w:rsidSect="007527C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17"/>
    <w:rsid w:val="0001591B"/>
    <w:rsid w:val="00193DB0"/>
    <w:rsid w:val="002A0A58"/>
    <w:rsid w:val="00384FFE"/>
    <w:rsid w:val="003F4706"/>
    <w:rsid w:val="004F6C09"/>
    <w:rsid w:val="005A5017"/>
    <w:rsid w:val="00653AD6"/>
    <w:rsid w:val="00691D02"/>
    <w:rsid w:val="00750DCD"/>
    <w:rsid w:val="007527C7"/>
    <w:rsid w:val="007D247C"/>
    <w:rsid w:val="0085214D"/>
    <w:rsid w:val="0086424C"/>
    <w:rsid w:val="008C65B5"/>
    <w:rsid w:val="008D6496"/>
    <w:rsid w:val="00AF2995"/>
    <w:rsid w:val="00B303F5"/>
    <w:rsid w:val="00B6036C"/>
    <w:rsid w:val="00C20EBA"/>
    <w:rsid w:val="00C803E9"/>
    <w:rsid w:val="00D20918"/>
    <w:rsid w:val="00D42117"/>
    <w:rsid w:val="00E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4D94"/>
  <w15:docId w15:val="{F58D61C2-72AD-4BB8-86DC-0046757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D6"/>
    <w:pPr>
      <w:widowControl w:val="0"/>
      <w:suppressAutoHyphens/>
      <w:autoSpaceDE w:val="0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widowControl/>
      <w:suppressAutoHyphens w:val="0"/>
      <w:autoSpaceDE/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 w:bidi="ar-SA"/>
    </w:rPr>
  </w:style>
  <w:style w:type="character" w:customStyle="1" w:styleId="11">
    <w:name w:val="Основной шрифт абзаца1"/>
    <w:rsid w:val="00653AD6"/>
  </w:style>
  <w:style w:type="character" w:styleId="a5">
    <w:name w:val="Hyperlink"/>
    <w:rsid w:val="00653AD6"/>
    <w:rPr>
      <w:color w:val="000080"/>
      <w:u w:val="single"/>
    </w:rPr>
  </w:style>
  <w:style w:type="character" w:styleId="a6">
    <w:name w:val="Strong"/>
    <w:uiPriority w:val="22"/>
    <w:qFormat/>
    <w:rsid w:val="00653AD6"/>
    <w:rPr>
      <w:b/>
      <w:bCs/>
    </w:rPr>
  </w:style>
  <w:style w:type="paragraph" w:styleId="a7">
    <w:name w:val="Normal (Web)"/>
    <w:basedOn w:val="a"/>
    <w:unhideWhenUsed/>
    <w:rsid w:val="00653AD6"/>
    <w:pPr>
      <w:widowControl/>
      <w:suppressAutoHyphens w:val="0"/>
      <w:autoSpaceDE/>
      <w:spacing w:before="100" w:beforeAutospacing="1" w:after="119"/>
    </w:pPr>
    <w:rPr>
      <w:rFonts w:eastAsia="Times New Roman" w:cs="Times New Roman"/>
      <w:sz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53AD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D6"/>
    <w:rPr>
      <w:rFonts w:ascii="Tahoma" w:eastAsia="Lucida Sans Unicode" w:hAnsi="Tahoma" w:cs="Tahoma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75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18</cp:revision>
  <cp:lastPrinted>2024-01-15T10:31:00Z</cp:lastPrinted>
  <dcterms:created xsi:type="dcterms:W3CDTF">2022-02-24T13:43:00Z</dcterms:created>
  <dcterms:modified xsi:type="dcterms:W3CDTF">2024-01-15T11:09:00Z</dcterms:modified>
</cp:coreProperties>
</file>