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FD1" w:rsidRDefault="000A0FD1">
      <w:pPr>
        <w:pStyle w:val="ConsPlusTitlePage"/>
      </w:pPr>
      <w:r>
        <w:t xml:space="preserve">Документ предоставлен </w:t>
      </w:r>
      <w:hyperlink r:id="rId4">
        <w:r>
          <w:rPr>
            <w:color w:val="0000FF"/>
          </w:rPr>
          <w:t>КонсультантПлюс</w:t>
        </w:r>
      </w:hyperlink>
      <w:r>
        <w:br/>
      </w:r>
    </w:p>
    <w:p w:rsidR="000A0FD1" w:rsidRDefault="000A0FD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A0FD1">
        <w:tc>
          <w:tcPr>
            <w:tcW w:w="4677" w:type="dxa"/>
            <w:tcBorders>
              <w:top w:val="nil"/>
              <w:left w:val="nil"/>
              <w:bottom w:val="nil"/>
              <w:right w:val="nil"/>
            </w:tcBorders>
          </w:tcPr>
          <w:p w:rsidR="000A0FD1" w:rsidRDefault="000A0FD1">
            <w:pPr>
              <w:pStyle w:val="ConsPlusNormal"/>
            </w:pPr>
            <w:r>
              <w:t>6 марта 2012 года</w:t>
            </w:r>
          </w:p>
        </w:tc>
        <w:tc>
          <w:tcPr>
            <w:tcW w:w="4677" w:type="dxa"/>
            <w:tcBorders>
              <w:top w:val="nil"/>
              <w:left w:val="nil"/>
              <w:bottom w:val="nil"/>
              <w:right w:val="nil"/>
            </w:tcBorders>
          </w:tcPr>
          <w:p w:rsidR="000A0FD1" w:rsidRDefault="000A0FD1">
            <w:pPr>
              <w:pStyle w:val="ConsPlusNormal"/>
              <w:jc w:val="right"/>
            </w:pPr>
            <w:r>
              <w:t>N 06</w:t>
            </w:r>
          </w:p>
        </w:tc>
      </w:tr>
    </w:tbl>
    <w:p w:rsidR="000A0FD1" w:rsidRDefault="000A0FD1">
      <w:pPr>
        <w:pStyle w:val="ConsPlusNormal"/>
        <w:pBdr>
          <w:bottom w:val="single" w:sz="6" w:space="0" w:color="auto"/>
        </w:pBdr>
        <w:spacing w:before="100" w:after="100"/>
        <w:jc w:val="both"/>
        <w:rPr>
          <w:sz w:val="2"/>
          <w:szCs w:val="2"/>
        </w:rPr>
      </w:pPr>
    </w:p>
    <w:p w:rsidR="000A0FD1" w:rsidRDefault="000A0FD1">
      <w:pPr>
        <w:pStyle w:val="ConsPlusNormal"/>
        <w:jc w:val="both"/>
      </w:pPr>
    </w:p>
    <w:p w:rsidR="000A0FD1" w:rsidRDefault="000A0FD1">
      <w:pPr>
        <w:pStyle w:val="ConsPlusTitle"/>
        <w:jc w:val="center"/>
      </w:pPr>
      <w:r>
        <w:t>КУРГАНСКАЯ ОБЛАСТЬ</w:t>
      </w:r>
    </w:p>
    <w:p w:rsidR="000A0FD1" w:rsidRDefault="000A0FD1">
      <w:pPr>
        <w:pStyle w:val="ConsPlusTitle"/>
        <w:jc w:val="center"/>
      </w:pPr>
    </w:p>
    <w:p w:rsidR="000A0FD1" w:rsidRDefault="000A0FD1">
      <w:pPr>
        <w:pStyle w:val="ConsPlusTitle"/>
        <w:jc w:val="center"/>
      </w:pPr>
      <w:r>
        <w:t>ЗАКОН</w:t>
      </w:r>
    </w:p>
    <w:p w:rsidR="000A0FD1" w:rsidRDefault="000A0FD1">
      <w:pPr>
        <w:pStyle w:val="ConsPlusTitle"/>
        <w:jc w:val="center"/>
      </w:pPr>
    </w:p>
    <w:p w:rsidR="000A0FD1" w:rsidRDefault="000A0FD1">
      <w:pPr>
        <w:pStyle w:val="ConsPlusTitle"/>
        <w:jc w:val="center"/>
      </w:pPr>
      <w:r>
        <w:t>О БЕСПЛАТНОЙ ЮРИДИЧЕСКОЙ ПОМОЩИ ГРАЖДАНАМ</w:t>
      </w:r>
    </w:p>
    <w:p w:rsidR="000A0FD1" w:rsidRDefault="000A0FD1">
      <w:pPr>
        <w:pStyle w:val="ConsPlusTitle"/>
        <w:jc w:val="center"/>
      </w:pPr>
      <w:r>
        <w:t>РОССИЙСКОЙ ФЕДЕРАЦИИ НА ТЕРРИТОРИИ КУРГАНСКОЙ ОБЛАСТИ</w:t>
      </w:r>
    </w:p>
    <w:p w:rsidR="000A0FD1" w:rsidRDefault="000A0FD1">
      <w:pPr>
        <w:pStyle w:val="ConsPlusNormal"/>
        <w:jc w:val="both"/>
      </w:pPr>
    </w:p>
    <w:p w:rsidR="000A0FD1" w:rsidRDefault="000A0FD1">
      <w:pPr>
        <w:pStyle w:val="ConsPlusNormal"/>
        <w:jc w:val="right"/>
      </w:pPr>
      <w:r>
        <w:t>Принят</w:t>
      </w:r>
    </w:p>
    <w:p w:rsidR="000A0FD1" w:rsidRDefault="000A0FD1">
      <w:pPr>
        <w:pStyle w:val="ConsPlusNormal"/>
        <w:jc w:val="right"/>
      </w:pPr>
      <w:hyperlink r:id="rId5">
        <w:r>
          <w:rPr>
            <w:color w:val="0000FF"/>
          </w:rPr>
          <w:t>Постановлением</w:t>
        </w:r>
      </w:hyperlink>
      <w:r>
        <w:t xml:space="preserve"> Курганской областной Думы</w:t>
      </w:r>
    </w:p>
    <w:p w:rsidR="000A0FD1" w:rsidRDefault="000A0FD1">
      <w:pPr>
        <w:pStyle w:val="ConsPlusNormal"/>
        <w:jc w:val="right"/>
      </w:pPr>
      <w:r>
        <w:t>от 28 февраля 2012 г. N 08</w:t>
      </w:r>
    </w:p>
    <w:p w:rsidR="000A0FD1" w:rsidRDefault="000A0F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0F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0FD1" w:rsidRDefault="000A0F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0FD1" w:rsidRDefault="000A0F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0FD1" w:rsidRDefault="000A0FD1">
            <w:pPr>
              <w:pStyle w:val="ConsPlusNormal"/>
              <w:jc w:val="center"/>
            </w:pPr>
            <w:r>
              <w:rPr>
                <w:color w:val="392C69"/>
              </w:rPr>
              <w:t>Список изменяющих документов</w:t>
            </w:r>
          </w:p>
          <w:p w:rsidR="000A0FD1" w:rsidRDefault="000A0FD1">
            <w:pPr>
              <w:pStyle w:val="ConsPlusNormal"/>
              <w:jc w:val="center"/>
            </w:pPr>
            <w:r>
              <w:rPr>
                <w:color w:val="392C69"/>
              </w:rPr>
              <w:t>(в ред. Законов Курганской области</w:t>
            </w:r>
          </w:p>
          <w:p w:rsidR="000A0FD1" w:rsidRDefault="000A0FD1">
            <w:pPr>
              <w:pStyle w:val="ConsPlusNormal"/>
              <w:jc w:val="center"/>
            </w:pPr>
            <w:r>
              <w:rPr>
                <w:color w:val="392C69"/>
              </w:rPr>
              <w:t xml:space="preserve">от 03.12.2013 </w:t>
            </w:r>
            <w:hyperlink r:id="rId6">
              <w:r>
                <w:rPr>
                  <w:color w:val="0000FF"/>
                </w:rPr>
                <w:t>N 92</w:t>
              </w:r>
            </w:hyperlink>
            <w:r>
              <w:rPr>
                <w:color w:val="392C69"/>
              </w:rPr>
              <w:t xml:space="preserve">, от 01.04.2014 </w:t>
            </w:r>
            <w:hyperlink r:id="rId7">
              <w:r>
                <w:rPr>
                  <w:color w:val="0000FF"/>
                </w:rPr>
                <w:t>N 12</w:t>
              </w:r>
            </w:hyperlink>
            <w:r>
              <w:rPr>
                <w:color w:val="392C69"/>
              </w:rPr>
              <w:t xml:space="preserve">, от 25.12.2014 </w:t>
            </w:r>
            <w:hyperlink r:id="rId8">
              <w:r>
                <w:rPr>
                  <w:color w:val="0000FF"/>
                </w:rPr>
                <w:t>N 109</w:t>
              </w:r>
            </w:hyperlink>
            <w:r>
              <w:rPr>
                <w:color w:val="392C69"/>
              </w:rPr>
              <w:t>,</w:t>
            </w:r>
          </w:p>
          <w:p w:rsidR="000A0FD1" w:rsidRDefault="000A0FD1">
            <w:pPr>
              <w:pStyle w:val="ConsPlusNormal"/>
              <w:jc w:val="center"/>
            </w:pPr>
            <w:r>
              <w:rPr>
                <w:color w:val="392C69"/>
              </w:rPr>
              <w:t xml:space="preserve">от 28.03.2016 </w:t>
            </w:r>
            <w:hyperlink r:id="rId9">
              <w:r>
                <w:rPr>
                  <w:color w:val="0000FF"/>
                </w:rPr>
                <w:t>N 32</w:t>
              </w:r>
            </w:hyperlink>
            <w:r>
              <w:rPr>
                <w:color w:val="392C69"/>
              </w:rPr>
              <w:t xml:space="preserve">, от 28.03.2019 </w:t>
            </w:r>
            <w:hyperlink r:id="rId10">
              <w:r>
                <w:rPr>
                  <w:color w:val="0000FF"/>
                </w:rPr>
                <w:t>N 23</w:t>
              </w:r>
            </w:hyperlink>
            <w:r>
              <w:rPr>
                <w:color w:val="392C69"/>
              </w:rPr>
              <w:t xml:space="preserve">, от 26.09.2019 </w:t>
            </w:r>
            <w:hyperlink r:id="rId11">
              <w:r>
                <w:rPr>
                  <w:color w:val="0000FF"/>
                </w:rPr>
                <w:t>N 129</w:t>
              </w:r>
            </w:hyperlink>
            <w:r>
              <w:rPr>
                <w:color w:val="392C69"/>
              </w:rPr>
              <w:t>,</w:t>
            </w:r>
          </w:p>
          <w:p w:rsidR="000A0FD1" w:rsidRDefault="000A0FD1">
            <w:pPr>
              <w:pStyle w:val="ConsPlusNormal"/>
              <w:jc w:val="center"/>
            </w:pPr>
            <w:r>
              <w:rPr>
                <w:color w:val="392C69"/>
              </w:rPr>
              <w:t xml:space="preserve">от 10.12.2021 </w:t>
            </w:r>
            <w:hyperlink r:id="rId12">
              <w:r>
                <w:rPr>
                  <w:color w:val="0000FF"/>
                </w:rPr>
                <w:t>N 147</w:t>
              </w:r>
            </w:hyperlink>
            <w:r>
              <w:rPr>
                <w:color w:val="392C69"/>
              </w:rPr>
              <w:t xml:space="preserve">, от 28.04.2022 </w:t>
            </w:r>
            <w:hyperlink r:id="rId13">
              <w:r>
                <w:rPr>
                  <w:color w:val="0000FF"/>
                </w:rPr>
                <w:t>N 23</w:t>
              </w:r>
            </w:hyperlink>
            <w:r>
              <w:rPr>
                <w:color w:val="392C69"/>
              </w:rPr>
              <w:t xml:space="preserve">, от 01.12.2022 </w:t>
            </w:r>
            <w:hyperlink r:id="rId14">
              <w:r>
                <w:rPr>
                  <w:color w:val="0000FF"/>
                </w:rPr>
                <w:t>N 97</w:t>
              </w:r>
            </w:hyperlink>
            <w:r>
              <w:rPr>
                <w:color w:val="392C69"/>
              </w:rPr>
              <w:t>,</w:t>
            </w:r>
          </w:p>
          <w:p w:rsidR="000A0FD1" w:rsidRDefault="000A0FD1">
            <w:pPr>
              <w:pStyle w:val="ConsPlusNormal"/>
              <w:jc w:val="center"/>
            </w:pPr>
            <w:r>
              <w:rPr>
                <w:color w:val="392C69"/>
              </w:rPr>
              <w:t xml:space="preserve">от 29.12.2023 </w:t>
            </w:r>
            <w:hyperlink r:id="rId15">
              <w:r>
                <w:rPr>
                  <w:color w:val="0000FF"/>
                </w:rPr>
                <w:t>N 71</w:t>
              </w:r>
            </w:hyperlink>
            <w:r>
              <w:rPr>
                <w:color w:val="392C69"/>
              </w:rPr>
              <w:t xml:space="preserve">, от 27.06.2024 </w:t>
            </w:r>
            <w:hyperlink r:id="rId16">
              <w:r>
                <w:rPr>
                  <w:color w:val="0000FF"/>
                </w:rPr>
                <w:t>N 29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0FD1" w:rsidRDefault="000A0FD1">
            <w:pPr>
              <w:pStyle w:val="ConsPlusNormal"/>
            </w:pPr>
          </w:p>
        </w:tc>
      </w:tr>
    </w:tbl>
    <w:p w:rsidR="000A0FD1" w:rsidRDefault="000A0FD1">
      <w:pPr>
        <w:pStyle w:val="ConsPlusNormal"/>
        <w:jc w:val="both"/>
      </w:pPr>
    </w:p>
    <w:p w:rsidR="000A0FD1" w:rsidRDefault="000A0FD1">
      <w:pPr>
        <w:pStyle w:val="ConsPlusNormal"/>
        <w:ind w:firstLine="540"/>
        <w:jc w:val="both"/>
      </w:pPr>
      <w:r>
        <w:t xml:space="preserve">Настоящий закон в соответствии с Федеральным </w:t>
      </w:r>
      <w:hyperlink r:id="rId17">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Федеральным </w:t>
      </w:r>
      <w:hyperlink r:id="rId18">
        <w:r>
          <w:rPr>
            <w:color w:val="0000FF"/>
          </w:rPr>
          <w:t>законом</w:t>
        </w:r>
      </w:hyperlink>
      <w:r>
        <w:t xml:space="preserve"> от 21 ноября 2011 года N 324-ФЗ "О бесплатной юридической помощи в Российской Федерации" и Федеральным </w:t>
      </w:r>
      <w:hyperlink r:id="rId19">
        <w:r>
          <w:rPr>
            <w:color w:val="0000FF"/>
          </w:rPr>
          <w:t>законом</w:t>
        </w:r>
      </w:hyperlink>
      <w:r>
        <w:t xml:space="preserve"> от 31 мая 2002 года N 63-ФЗ "Об адвокатской деятельности и адвокатуре в Российской Федерации" регулирует вопросы оказания бесплатной юридической помощи гражданам Российской Федерации (далее - граждане) на территории Курганской области.</w:t>
      </w:r>
    </w:p>
    <w:p w:rsidR="000A0FD1" w:rsidRDefault="000A0FD1">
      <w:pPr>
        <w:pStyle w:val="ConsPlusNormal"/>
        <w:jc w:val="both"/>
      </w:pPr>
      <w:r>
        <w:t xml:space="preserve">(преамбула в ред. </w:t>
      </w:r>
      <w:hyperlink r:id="rId20">
        <w:r>
          <w:rPr>
            <w:color w:val="0000FF"/>
          </w:rPr>
          <w:t>Закона</w:t>
        </w:r>
      </w:hyperlink>
      <w:r>
        <w:t xml:space="preserve"> Курганской области от 28.04.2022 N 23)</w:t>
      </w:r>
    </w:p>
    <w:p w:rsidR="000A0FD1" w:rsidRDefault="000A0FD1">
      <w:pPr>
        <w:pStyle w:val="ConsPlusNormal"/>
        <w:jc w:val="both"/>
      </w:pPr>
    </w:p>
    <w:p w:rsidR="000A0FD1" w:rsidRDefault="000A0FD1">
      <w:pPr>
        <w:pStyle w:val="ConsPlusTitle"/>
        <w:ind w:firstLine="540"/>
        <w:jc w:val="both"/>
        <w:outlineLvl w:val="0"/>
      </w:pPr>
      <w:r>
        <w:t>Статья 1. Полномочия Курганской областной Думы в области обеспечения граждан бесплатной юридической помощью на территории Курганской области</w:t>
      </w:r>
    </w:p>
    <w:p w:rsidR="000A0FD1" w:rsidRDefault="000A0FD1">
      <w:pPr>
        <w:pStyle w:val="ConsPlusNormal"/>
        <w:jc w:val="both"/>
      </w:pPr>
    </w:p>
    <w:p w:rsidR="000A0FD1" w:rsidRDefault="000A0FD1">
      <w:pPr>
        <w:pStyle w:val="ConsPlusNormal"/>
        <w:ind w:firstLine="540"/>
        <w:jc w:val="both"/>
      </w:pPr>
      <w:r>
        <w:t>К полномочиям Курганской областной Думы в области обеспечения граждан бесплатной юридической помощью на территории Курганской области относятся:</w:t>
      </w:r>
    </w:p>
    <w:p w:rsidR="000A0FD1" w:rsidRDefault="000A0FD1">
      <w:pPr>
        <w:pStyle w:val="ConsPlusNormal"/>
        <w:spacing w:before="220"/>
        <w:ind w:firstLine="540"/>
        <w:jc w:val="both"/>
      </w:pPr>
      <w:r>
        <w:t>1) реализация в Курганской области государственной политики в области обеспечения граждан бесплатной юридической помощью;</w:t>
      </w:r>
    </w:p>
    <w:p w:rsidR="000A0FD1" w:rsidRDefault="000A0FD1">
      <w:pPr>
        <w:pStyle w:val="ConsPlusNormal"/>
        <w:spacing w:before="220"/>
        <w:ind w:firstLine="540"/>
        <w:jc w:val="both"/>
      </w:pPr>
      <w:r>
        <w:t>2) принятие законов, устанавливающих дополнительные гарантии реализации права граждан на получение бесплатной юридической помощи, в том числе расширение перечня категорий граждан, имеющих право на ее получение, перечня случаев оказания бесплатной юридической помощи;</w:t>
      </w:r>
    </w:p>
    <w:p w:rsidR="000A0FD1" w:rsidRDefault="000A0FD1">
      <w:pPr>
        <w:pStyle w:val="ConsPlusNormal"/>
        <w:spacing w:before="220"/>
        <w:ind w:firstLine="540"/>
        <w:jc w:val="both"/>
      </w:pPr>
      <w:r>
        <w:t>3) оказание в пределах своих полномочий содействия развитию негосударственной системы бесплатной юридической помощи и обеспечение ее поддержки;</w:t>
      </w:r>
    </w:p>
    <w:p w:rsidR="000A0FD1" w:rsidRDefault="000A0FD1">
      <w:pPr>
        <w:pStyle w:val="ConsPlusNormal"/>
        <w:spacing w:before="220"/>
        <w:ind w:firstLine="540"/>
        <w:jc w:val="both"/>
      </w:pPr>
      <w:r>
        <w:t>4) осуществление иных полномочий в области обеспечения граждан бесплатной юридической помощью на территории Курганской области в соответствии с действующим законодательством.</w:t>
      </w:r>
    </w:p>
    <w:p w:rsidR="000A0FD1" w:rsidRDefault="000A0FD1">
      <w:pPr>
        <w:pStyle w:val="ConsPlusNormal"/>
        <w:jc w:val="both"/>
      </w:pPr>
    </w:p>
    <w:p w:rsidR="000A0FD1" w:rsidRDefault="000A0FD1">
      <w:pPr>
        <w:pStyle w:val="ConsPlusTitle"/>
        <w:ind w:firstLine="540"/>
        <w:jc w:val="both"/>
        <w:outlineLvl w:val="0"/>
      </w:pPr>
      <w:r>
        <w:lastRenderedPageBreak/>
        <w:t>Статья 2. Полномочия Правительства Курганской области в области обеспечения граждан бесплатной юридической помощью на территории Курганской области</w:t>
      </w:r>
    </w:p>
    <w:p w:rsidR="000A0FD1" w:rsidRDefault="000A0FD1">
      <w:pPr>
        <w:pStyle w:val="ConsPlusNormal"/>
        <w:jc w:val="both"/>
      </w:pPr>
    </w:p>
    <w:p w:rsidR="000A0FD1" w:rsidRDefault="000A0FD1">
      <w:pPr>
        <w:pStyle w:val="ConsPlusNormal"/>
        <w:ind w:firstLine="540"/>
        <w:jc w:val="both"/>
      </w:pPr>
      <w:r>
        <w:t xml:space="preserve">1. Правительство Курганской области (далее - Правительство) является </w:t>
      </w:r>
      <w:hyperlink r:id="rId21">
        <w:r>
          <w:rPr>
            <w:color w:val="0000FF"/>
          </w:rPr>
          <w:t>уполномоченным</w:t>
        </w:r>
      </w:hyperlink>
      <w:r>
        <w:t xml:space="preserve"> исполнительным органом Курганской области в области обеспечения граждан бесплатной юридической помощью на территории Курганской области.</w:t>
      </w:r>
    </w:p>
    <w:p w:rsidR="000A0FD1" w:rsidRDefault="000A0FD1">
      <w:pPr>
        <w:pStyle w:val="ConsPlusNormal"/>
        <w:jc w:val="both"/>
      </w:pPr>
      <w:r>
        <w:t xml:space="preserve">(в ред. </w:t>
      </w:r>
      <w:hyperlink r:id="rId22">
        <w:r>
          <w:rPr>
            <w:color w:val="0000FF"/>
          </w:rPr>
          <w:t>Закона</w:t>
        </w:r>
      </w:hyperlink>
      <w:r>
        <w:t xml:space="preserve"> Курганской области от 29.12.2023 N 71)</w:t>
      </w:r>
    </w:p>
    <w:p w:rsidR="000A0FD1" w:rsidRDefault="000A0FD1">
      <w:pPr>
        <w:pStyle w:val="ConsPlusNormal"/>
        <w:spacing w:before="220"/>
        <w:ind w:firstLine="540"/>
        <w:jc w:val="both"/>
      </w:pPr>
      <w:r>
        <w:t>2. К полномочиям Правительства в области обеспечения граждан бесплатной юридической помощью на территории Курганской области относятся:</w:t>
      </w:r>
    </w:p>
    <w:p w:rsidR="000A0FD1" w:rsidRDefault="000A0FD1">
      <w:pPr>
        <w:pStyle w:val="ConsPlusNormal"/>
        <w:spacing w:before="220"/>
        <w:ind w:firstLine="540"/>
        <w:jc w:val="both"/>
      </w:pPr>
      <w:r>
        <w:t>1) реализация в Курганской области государственной политики в области обеспечения граждан бесплатной юридической помощью;</w:t>
      </w:r>
    </w:p>
    <w:p w:rsidR="000A0FD1" w:rsidRDefault="000A0FD1">
      <w:pPr>
        <w:pStyle w:val="ConsPlusNormal"/>
        <w:spacing w:before="220"/>
        <w:ind w:firstLine="540"/>
        <w:jc w:val="both"/>
      </w:pPr>
      <w:r>
        <w:t>2) определение порядка принятия решений об оказании в экстренных случаях бесплатной юридической помощи гражданам, оказавшимся в трудной жизненной ситуации, и обеспечение их исполнения;</w:t>
      </w:r>
    </w:p>
    <w:p w:rsidR="000A0FD1" w:rsidRDefault="000A0FD1">
      <w:pPr>
        <w:pStyle w:val="ConsPlusNormal"/>
        <w:spacing w:before="220"/>
        <w:ind w:firstLine="540"/>
        <w:jc w:val="both"/>
      </w:pPr>
      <w:r>
        <w:t>3) определение исполнительных органов Курганской области, подведомственных им учреждений и иных организаций, входящих в государственную систему бесплатной юридической помощи на территории Курганской области, установление их компетенции;</w:t>
      </w:r>
    </w:p>
    <w:p w:rsidR="000A0FD1" w:rsidRDefault="000A0FD1">
      <w:pPr>
        <w:pStyle w:val="ConsPlusNormal"/>
        <w:jc w:val="both"/>
      </w:pPr>
      <w:r>
        <w:t xml:space="preserve">(в ред. </w:t>
      </w:r>
      <w:hyperlink r:id="rId23">
        <w:r>
          <w:rPr>
            <w:color w:val="0000FF"/>
          </w:rPr>
          <w:t>Закона</w:t>
        </w:r>
      </w:hyperlink>
      <w:r>
        <w:t xml:space="preserve"> Курганской области от 29.12.2023 N 71)</w:t>
      </w:r>
    </w:p>
    <w:p w:rsidR="000A0FD1" w:rsidRDefault="000A0FD1">
      <w:pPr>
        <w:pStyle w:val="ConsPlusNormal"/>
        <w:spacing w:before="220"/>
        <w:ind w:firstLine="540"/>
        <w:jc w:val="both"/>
      </w:pPr>
      <w:r>
        <w:t xml:space="preserve">4) определение порядка взаимодействия участников государственной и негосударственной систем бесплатной юридической помощи на территории Курганской области в пределах полномочий, установленных Федеральным </w:t>
      </w:r>
      <w:hyperlink r:id="rId24">
        <w:r>
          <w:rPr>
            <w:color w:val="0000FF"/>
          </w:rPr>
          <w:t>законом</w:t>
        </w:r>
      </w:hyperlink>
      <w:r>
        <w:t xml:space="preserve"> от 21 ноября 2011 года N 324-ФЗ "О бесплатной юридической помощи в Российской Федерации";</w:t>
      </w:r>
    </w:p>
    <w:p w:rsidR="000A0FD1" w:rsidRDefault="000A0FD1">
      <w:pPr>
        <w:pStyle w:val="ConsPlusNormal"/>
        <w:jc w:val="both"/>
      </w:pPr>
      <w:r>
        <w:t xml:space="preserve">(пп. 4 в ред. </w:t>
      </w:r>
      <w:hyperlink r:id="rId25">
        <w:r>
          <w:rPr>
            <w:color w:val="0000FF"/>
          </w:rPr>
          <w:t>Закона</w:t>
        </w:r>
      </w:hyperlink>
      <w:r>
        <w:t xml:space="preserve"> Курганской области от 27.06.2024 N 29)</w:t>
      </w:r>
    </w:p>
    <w:p w:rsidR="000A0FD1" w:rsidRDefault="000A0FD1">
      <w:pPr>
        <w:pStyle w:val="ConsPlusNormal"/>
        <w:spacing w:before="220"/>
        <w:ind w:firstLine="540"/>
        <w:jc w:val="both"/>
      </w:pPr>
      <w:r>
        <w:t>5) определение размера и порядка оплаты труда адвокатов,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бесплатной юридической помощи;</w:t>
      </w:r>
    </w:p>
    <w:p w:rsidR="000A0FD1" w:rsidRDefault="000A0FD1">
      <w:pPr>
        <w:pStyle w:val="ConsPlusNormal"/>
        <w:spacing w:before="220"/>
        <w:ind w:firstLine="540"/>
        <w:jc w:val="both"/>
      </w:pPr>
      <w:r>
        <w:t>6) установление порядка направления Адвокатской палатой Курганской области в Правительство ежегодного доклада и сводного отчета об оказании адвокатами бесплатной юридической помощи в рамках государственной системы бесплатной юридической помощи;</w:t>
      </w:r>
    </w:p>
    <w:p w:rsidR="000A0FD1" w:rsidRDefault="000A0FD1">
      <w:pPr>
        <w:pStyle w:val="ConsPlusNormal"/>
        <w:spacing w:before="220"/>
        <w:ind w:firstLine="540"/>
        <w:jc w:val="both"/>
      </w:pPr>
      <w:r>
        <w:t>6-1) осуществление компенсации оплаты нотариальных действий, совершенных нотариусами бесплатно в рамках государственной системы бесплатной юридической помощи;</w:t>
      </w:r>
    </w:p>
    <w:p w:rsidR="000A0FD1" w:rsidRDefault="000A0FD1">
      <w:pPr>
        <w:pStyle w:val="ConsPlusNormal"/>
        <w:jc w:val="both"/>
      </w:pPr>
      <w:r>
        <w:t xml:space="preserve">(пп. 6-1 введен </w:t>
      </w:r>
      <w:hyperlink r:id="rId26">
        <w:r>
          <w:rPr>
            <w:color w:val="0000FF"/>
          </w:rPr>
          <w:t>Законом</w:t>
        </w:r>
      </w:hyperlink>
      <w:r>
        <w:t xml:space="preserve"> Курганской области от 29.12.2023 N 71)</w:t>
      </w:r>
    </w:p>
    <w:p w:rsidR="000A0FD1" w:rsidRDefault="000A0FD1">
      <w:pPr>
        <w:pStyle w:val="ConsPlusNormal"/>
        <w:spacing w:before="220"/>
        <w:ind w:firstLine="540"/>
        <w:jc w:val="both"/>
      </w:pPr>
      <w:r>
        <w:t>7) оказание в пределах своих полномочий содействия развитию негосударственной системы бесплатной юридической помощи и обеспечение ее поддержки;</w:t>
      </w:r>
    </w:p>
    <w:p w:rsidR="000A0FD1" w:rsidRDefault="000A0FD1">
      <w:pPr>
        <w:pStyle w:val="ConsPlusNormal"/>
        <w:spacing w:before="220"/>
        <w:ind w:firstLine="540"/>
        <w:jc w:val="both"/>
      </w:pPr>
      <w:r>
        <w:t>8) осуществление иных полномочий в области обеспечения граждан бесплатной юридической помощью на территории Курганской области в соответствии с действующим законодательством.</w:t>
      </w:r>
    </w:p>
    <w:p w:rsidR="000A0FD1" w:rsidRDefault="000A0FD1">
      <w:pPr>
        <w:pStyle w:val="ConsPlusNormal"/>
        <w:jc w:val="both"/>
      </w:pPr>
    </w:p>
    <w:p w:rsidR="000A0FD1" w:rsidRDefault="000A0FD1">
      <w:pPr>
        <w:pStyle w:val="ConsPlusTitle"/>
        <w:ind w:firstLine="540"/>
        <w:jc w:val="both"/>
        <w:outlineLvl w:val="0"/>
      </w:pPr>
      <w:r>
        <w:t>Статья 3. Виды бесплатной юридической помощи</w:t>
      </w:r>
    </w:p>
    <w:p w:rsidR="000A0FD1" w:rsidRDefault="000A0FD1">
      <w:pPr>
        <w:pStyle w:val="ConsPlusNormal"/>
        <w:ind w:firstLine="540"/>
        <w:jc w:val="both"/>
      </w:pPr>
    </w:p>
    <w:p w:rsidR="000A0FD1" w:rsidRDefault="000A0FD1">
      <w:pPr>
        <w:pStyle w:val="ConsPlusNormal"/>
        <w:ind w:firstLine="540"/>
        <w:jc w:val="both"/>
      </w:pPr>
      <w:r>
        <w:t xml:space="preserve">(в ред. </w:t>
      </w:r>
      <w:hyperlink r:id="rId27">
        <w:r>
          <w:rPr>
            <w:color w:val="0000FF"/>
          </w:rPr>
          <w:t>Закона</w:t>
        </w:r>
      </w:hyperlink>
      <w:r>
        <w:t xml:space="preserve"> Курганской области от 27.06.2024 N 29)</w:t>
      </w:r>
    </w:p>
    <w:p w:rsidR="000A0FD1" w:rsidRDefault="000A0FD1">
      <w:pPr>
        <w:pStyle w:val="ConsPlusNormal"/>
        <w:jc w:val="both"/>
      </w:pPr>
    </w:p>
    <w:p w:rsidR="000A0FD1" w:rsidRDefault="000A0FD1">
      <w:pPr>
        <w:pStyle w:val="ConsPlusNormal"/>
        <w:ind w:firstLine="540"/>
        <w:jc w:val="both"/>
      </w:pPr>
      <w:r>
        <w:t>Бесплатная юридическая помощь гражданам на территории Курганской области оказывается в виде:</w:t>
      </w:r>
    </w:p>
    <w:p w:rsidR="000A0FD1" w:rsidRDefault="000A0FD1">
      <w:pPr>
        <w:pStyle w:val="ConsPlusNormal"/>
        <w:spacing w:before="220"/>
        <w:ind w:firstLine="540"/>
        <w:jc w:val="both"/>
      </w:pPr>
      <w:r>
        <w:t>1) правового консультирования в устной и письменной форме;</w:t>
      </w:r>
    </w:p>
    <w:p w:rsidR="000A0FD1" w:rsidRDefault="000A0FD1">
      <w:pPr>
        <w:pStyle w:val="ConsPlusNormal"/>
        <w:spacing w:before="220"/>
        <w:ind w:firstLine="540"/>
        <w:jc w:val="both"/>
      </w:pPr>
      <w:r>
        <w:lastRenderedPageBreak/>
        <w:t>2) составления заявлений, жалоб, ходатайств и других документов правового характера;</w:t>
      </w:r>
    </w:p>
    <w:p w:rsidR="000A0FD1" w:rsidRDefault="000A0FD1">
      <w:pPr>
        <w:pStyle w:val="ConsPlusNormal"/>
        <w:spacing w:before="220"/>
        <w:ind w:firstLine="540"/>
        <w:jc w:val="both"/>
      </w:pPr>
      <w:r>
        <w:t>3) представления интересов гражданина в судах, государственных и муниципальных органах, организациях в случаях и в порядке, которые установлены законодательством Российской Федерации.</w:t>
      </w:r>
    </w:p>
    <w:p w:rsidR="000A0FD1" w:rsidRDefault="000A0FD1">
      <w:pPr>
        <w:pStyle w:val="ConsPlusNormal"/>
        <w:jc w:val="both"/>
      </w:pPr>
    </w:p>
    <w:p w:rsidR="000A0FD1" w:rsidRDefault="000A0FD1">
      <w:pPr>
        <w:pStyle w:val="ConsPlusTitle"/>
        <w:ind w:firstLine="540"/>
        <w:jc w:val="both"/>
        <w:outlineLvl w:val="0"/>
      </w:pPr>
      <w:r>
        <w:t>Статья 4. Субъекты, оказывающие бесплатную юридическую помощь на территории Курганской области в рамках государственной системы бесплатной юридической помощи</w:t>
      </w:r>
    </w:p>
    <w:p w:rsidR="000A0FD1" w:rsidRDefault="000A0FD1">
      <w:pPr>
        <w:pStyle w:val="ConsPlusNormal"/>
        <w:jc w:val="both"/>
      </w:pPr>
    </w:p>
    <w:p w:rsidR="000A0FD1" w:rsidRDefault="000A0FD1">
      <w:pPr>
        <w:pStyle w:val="ConsPlusNormal"/>
        <w:ind w:firstLine="540"/>
        <w:jc w:val="both"/>
      </w:pPr>
      <w:r>
        <w:t>1. Исполнительные органы Курганской области и подведомственные им учреждения оказывают гражданам бесплатную юридическую помощь в виде правового консультирования в устной и письменной форме по вопросам, относящимся к их компетенции, в порядке, установленном законодательством Российской Федерации для рассмотрения обращений граждан, а также в иных видах, установленных действующим законодательством.</w:t>
      </w:r>
    </w:p>
    <w:p w:rsidR="000A0FD1" w:rsidRDefault="000A0FD1">
      <w:pPr>
        <w:pStyle w:val="ConsPlusNormal"/>
        <w:jc w:val="both"/>
      </w:pPr>
      <w:r>
        <w:t xml:space="preserve">(в ред. </w:t>
      </w:r>
      <w:hyperlink r:id="rId28">
        <w:r>
          <w:rPr>
            <w:color w:val="0000FF"/>
          </w:rPr>
          <w:t>Закона</w:t>
        </w:r>
      </w:hyperlink>
      <w:r>
        <w:t xml:space="preserve"> Курганской области от 29.12.2023 N 71)</w:t>
      </w:r>
    </w:p>
    <w:p w:rsidR="000A0FD1" w:rsidRDefault="000A0FD1">
      <w:pPr>
        <w:pStyle w:val="ConsPlusNormal"/>
        <w:spacing w:before="220"/>
        <w:ind w:firstLine="540"/>
        <w:jc w:val="both"/>
      </w:pPr>
      <w:r>
        <w:t>2. Для оказания гражданам бесплатной юридической помощи на территории Курганской области привлекаются к участию в государственной системе бесплатной юридической помощи адвокаты.</w:t>
      </w:r>
    </w:p>
    <w:p w:rsidR="000A0FD1" w:rsidRDefault="000A0FD1">
      <w:pPr>
        <w:pStyle w:val="ConsPlusNormal"/>
        <w:spacing w:before="220"/>
        <w:ind w:firstLine="540"/>
        <w:jc w:val="both"/>
      </w:pPr>
      <w:r>
        <w:t xml:space="preserve">3. Нотариусы в рамках государственной системы бесплатной юридической помощи оказывают бесплатную юридическую помощь гражданам, обратившимся за совершением нотариальных действий, в соответствии с Федеральным </w:t>
      </w:r>
      <w:hyperlink r:id="rId29">
        <w:r>
          <w:rPr>
            <w:color w:val="0000FF"/>
          </w:rPr>
          <w:t>законом</w:t>
        </w:r>
      </w:hyperlink>
      <w:r>
        <w:t xml:space="preserve"> от 21 ноября 2011 года N 324-ФЗ "О бесплатной юридической помощи в Российской Федерации" и в порядке, установленном законодательством Российской Федерации о нотариате.</w:t>
      </w:r>
    </w:p>
    <w:p w:rsidR="000A0FD1" w:rsidRDefault="000A0FD1">
      <w:pPr>
        <w:pStyle w:val="ConsPlusNormal"/>
        <w:jc w:val="both"/>
      </w:pPr>
      <w:r>
        <w:t xml:space="preserve">(п. 3 введен </w:t>
      </w:r>
      <w:hyperlink r:id="rId30">
        <w:r>
          <w:rPr>
            <w:color w:val="0000FF"/>
          </w:rPr>
          <w:t>Законом</w:t>
        </w:r>
      </w:hyperlink>
      <w:r>
        <w:t xml:space="preserve"> Курганской области от 29.12.2023 N 71)</w:t>
      </w:r>
    </w:p>
    <w:p w:rsidR="000A0FD1" w:rsidRDefault="000A0FD1">
      <w:pPr>
        <w:pStyle w:val="ConsPlusNormal"/>
        <w:spacing w:before="220"/>
        <w:ind w:firstLine="540"/>
        <w:jc w:val="both"/>
      </w:pPr>
      <w:r>
        <w:t>4. Уполномоченный по правам человека в Курганской области содействует оказанию бесплатной юридической помощи в пределах своей компетенции.</w:t>
      </w:r>
    </w:p>
    <w:p w:rsidR="000A0FD1" w:rsidRDefault="000A0FD1">
      <w:pPr>
        <w:pStyle w:val="ConsPlusNormal"/>
        <w:jc w:val="both"/>
      </w:pPr>
      <w:r>
        <w:t xml:space="preserve">(п. 4 введен </w:t>
      </w:r>
      <w:hyperlink r:id="rId31">
        <w:r>
          <w:rPr>
            <w:color w:val="0000FF"/>
          </w:rPr>
          <w:t>Законом</w:t>
        </w:r>
      </w:hyperlink>
      <w:r>
        <w:t xml:space="preserve"> Курганской области от 27.06.2024 N 29)</w:t>
      </w:r>
    </w:p>
    <w:p w:rsidR="000A0FD1" w:rsidRDefault="000A0FD1">
      <w:pPr>
        <w:pStyle w:val="ConsPlusNormal"/>
        <w:jc w:val="both"/>
      </w:pPr>
    </w:p>
    <w:p w:rsidR="000A0FD1" w:rsidRDefault="000A0FD1">
      <w:pPr>
        <w:pStyle w:val="ConsPlusTitle"/>
        <w:ind w:firstLine="540"/>
        <w:jc w:val="both"/>
        <w:outlineLvl w:val="0"/>
      </w:pPr>
      <w:r>
        <w:t>Статья 5. Категории граждан, имеющих право на получение бесплатной юридической помощи на территории Курганской области в рамках государственной системы бесплатной юридической помощи</w:t>
      </w:r>
    </w:p>
    <w:p w:rsidR="000A0FD1" w:rsidRDefault="000A0FD1">
      <w:pPr>
        <w:pStyle w:val="ConsPlusNormal"/>
        <w:jc w:val="both"/>
      </w:pPr>
    </w:p>
    <w:p w:rsidR="000A0FD1" w:rsidRDefault="000A0FD1">
      <w:pPr>
        <w:pStyle w:val="ConsPlusNormal"/>
        <w:ind w:firstLine="540"/>
        <w:jc w:val="both"/>
      </w:pPr>
      <w:bookmarkStart w:id="0" w:name="P71"/>
      <w:bookmarkEnd w:id="0"/>
      <w:r>
        <w:t>1. Право на получение всех видов бесплатной юридической помощи на территории Курганской области в рамках государственной системы бесплатной юридической помощи имеют следующие категории граждан:</w:t>
      </w:r>
    </w:p>
    <w:p w:rsidR="000A0FD1" w:rsidRDefault="000A0FD1">
      <w:pPr>
        <w:pStyle w:val="ConsPlusNormal"/>
        <w:spacing w:before="220"/>
        <w:ind w:firstLine="540"/>
        <w:jc w:val="both"/>
      </w:pPr>
      <w:r>
        <w:t>1) граждане, среднедушевой доход семей которых ниже величины прожиточного минимума, установленного в Курганской области, либо одиноко проживающие граждане, доходы которых ниже величины прожиточного минимума (далее - малоимущие граждане);</w:t>
      </w:r>
    </w:p>
    <w:p w:rsidR="000A0FD1" w:rsidRDefault="000A0FD1">
      <w:pPr>
        <w:pStyle w:val="ConsPlusNormal"/>
        <w:spacing w:before="220"/>
        <w:ind w:firstLine="540"/>
        <w:jc w:val="both"/>
      </w:pPr>
      <w:r>
        <w:t>2) инвалиды I и II группы;</w:t>
      </w:r>
    </w:p>
    <w:p w:rsidR="000A0FD1" w:rsidRDefault="000A0FD1">
      <w:pPr>
        <w:pStyle w:val="ConsPlusNormal"/>
        <w:spacing w:before="220"/>
        <w:ind w:firstLine="540"/>
        <w:jc w:val="both"/>
      </w:pPr>
      <w:r>
        <w:t>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p w:rsidR="000A0FD1" w:rsidRDefault="000A0F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0F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0FD1" w:rsidRDefault="000A0F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0FD1" w:rsidRDefault="000A0F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0FD1" w:rsidRDefault="000A0FD1">
            <w:pPr>
              <w:pStyle w:val="ConsPlusNormal"/>
              <w:jc w:val="both"/>
            </w:pPr>
            <w:r>
              <w:rPr>
                <w:color w:val="392C69"/>
              </w:rPr>
              <w:t xml:space="preserve">Действие положений пп. 4 п. 1 ст. 5 в редакции Закона Курганской области от 29.12.2023 N 71 </w:t>
            </w:r>
            <w:hyperlink r:id="rId32">
              <w:r>
                <w:rPr>
                  <w:color w:val="0000FF"/>
                </w:rPr>
                <w:t>распространяется</w:t>
              </w:r>
            </w:hyperlink>
            <w:r>
              <w:rPr>
                <w:color w:val="392C69"/>
              </w:rPr>
              <w:t xml:space="preserve"> на правоотношения, возникшие с 24 февраля 2022 года.</w:t>
            </w:r>
          </w:p>
        </w:tc>
        <w:tc>
          <w:tcPr>
            <w:tcW w:w="113" w:type="dxa"/>
            <w:tcBorders>
              <w:top w:val="nil"/>
              <w:left w:val="nil"/>
              <w:bottom w:val="nil"/>
              <w:right w:val="nil"/>
            </w:tcBorders>
            <w:shd w:val="clear" w:color="auto" w:fill="F4F3F8"/>
            <w:tcMar>
              <w:top w:w="0" w:type="dxa"/>
              <w:left w:w="0" w:type="dxa"/>
              <w:bottom w:w="0" w:type="dxa"/>
              <w:right w:w="0" w:type="dxa"/>
            </w:tcMar>
          </w:tcPr>
          <w:p w:rsidR="000A0FD1" w:rsidRDefault="000A0FD1">
            <w:pPr>
              <w:pStyle w:val="ConsPlusNormal"/>
            </w:pPr>
          </w:p>
        </w:tc>
      </w:tr>
    </w:tbl>
    <w:p w:rsidR="000A0FD1" w:rsidRDefault="000A0FD1">
      <w:pPr>
        <w:pStyle w:val="ConsPlusNormal"/>
        <w:spacing w:before="280"/>
        <w:ind w:firstLine="540"/>
        <w:jc w:val="both"/>
      </w:pPr>
      <w:bookmarkStart w:id="1" w:name="P76"/>
      <w:bookmarkEnd w:id="1"/>
      <w:r>
        <w:t xml:space="preserve">4)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w:t>
      </w:r>
      <w:hyperlink r:id="rId33">
        <w:r>
          <w:rPr>
            <w:color w:val="0000FF"/>
          </w:rPr>
          <w:t>пункте 6 статьи 1</w:t>
        </w:r>
      </w:hyperlink>
      <w:r>
        <w:t xml:space="preserve">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w:t>
      </w:r>
    </w:p>
    <w:p w:rsidR="000A0FD1" w:rsidRDefault="000A0F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0F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0FD1" w:rsidRDefault="000A0F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0FD1" w:rsidRDefault="000A0F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0FD1" w:rsidRDefault="000A0FD1">
            <w:pPr>
              <w:pStyle w:val="ConsPlusNormal"/>
              <w:jc w:val="both"/>
            </w:pPr>
            <w:r>
              <w:rPr>
                <w:color w:val="392C69"/>
              </w:rPr>
              <w:t xml:space="preserve">Действие положений пп. 5 п. 1 ст. 5 в редакции Закона Курганской области от 29.12.2023 N 71 </w:t>
            </w:r>
            <w:hyperlink r:id="rId34">
              <w:r>
                <w:rPr>
                  <w:color w:val="0000FF"/>
                </w:rPr>
                <w:t>распространяется</w:t>
              </w:r>
            </w:hyperlink>
            <w:r>
              <w:rPr>
                <w:color w:val="392C69"/>
              </w:rPr>
              <w:t xml:space="preserve"> на правоотношения, возникшие с 24 февраля 2022 года.</w:t>
            </w:r>
          </w:p>
        </w:tc>
        <w:tc>
          <w:tcPr>
            <w:tcW w:w="113" w:type="dxa"/>
            <w:tcBorders>
              <w:top w:val="nil"/>
              <w:left w:val="nil"/>
              <w:bottom w:val="nil"/>
              <w:right w:val="nil"/>
            </w:tcBorders>
            <w:shd w:val="clear" w:color="auto" w:fill="F4F3F8"/>
            <w:tcMar>
              <w:top w:w="0" w:type="dxa"/>
              <w:left w:w="0" w:type="dxa"/>
              <w:bottom w:w="0" w:type="dxa"/>
              <w:right w:w="0" w:type="dxa"/>
            </w:tcMar>
          </w:tcPr>
          <w:p w:rsidR="000A0FD1" w:rsidRDefault="000A0FD1">
            <w:pPr>
              <w:pStyle w:val="ConsPlusNormal"/>
            </w:pPr>
          </w:p>
        </w:tc>
      </w:tr>
    </w:tbl>
    <w:p w:rsidR="000A0FD1" w:rsidRDefault="000A0FD1">
      <w:pPr>
        <w:pStyle w:val="ConsPlusNormal"/>
        <w:spacing w:before="280"/>
        <w:ind w:firstLine="540"/>
        <w:jc w:val="both"/>
      </w:pPr>
      <w:bookmarkStart w:id="2" w:name="P78"/>
      <w:bookmarkEnd w:id="2"/>
      <w:r>
        <w:t>5)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 а также члены семей указанных граждан;</w:t>
      </w:r>
    </w:p>
    <w:p w:rsidR="000A0FD1" w:rsidRDefault="000A0FD1">
      <w:pPr>
        <w:pStyle w:val="ConsPlusNormal"/>
        <w:jc w:val="both"/>
      </w:pPr>
      <w:r>
        <w:t xml:space="preserve">(в ред. </w:t>
      </w:r>
      <w:hyperlink r:id="rId35">
        <w:r>
          <w:rPr>
            <w:color w:val="0000FF"/>
          </w:rPr>
          <w:t>Закона</w:t>
        </w:r>
      </w:hyperlink>
      <w:r>
        <w:t xml:space="preserve"> Курганской области от 27.06.2024 N 29)</w:t>
      </w:r>
    </w:p>
    <w:p w:rsidR="000A0FD1" w:rsidRDefault="000A0FD1">
      <w:pPr>
        <w:pStyle w:val="ConsPlusNormal"/>
        <w:spacing w:before="220"/>
        <w:ind w:firstLine="540"/>
        <w:jc w:val="both"/>
      </w:pPr>
      <w:bookmarkStart w:id="3" w:name="P80"/>
      <w:bookmarkEnd w:id="3"/>
      <w:r>
        <w:t>6)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w:t>
      </w:r>
    </w:p>
    <w:p w:rsidR="000A0FD1" w:rsidRDefault="000A0FD1">
      <w:pPr>
        <w:pStyle w:val="ConsPlusNormal"/>
        <w:spacing w:before="220"/>
        <w:ind w:firstLine="540"/>
        <w:jc w:val="both"/>
      </w:pPr>
      <w:r>
        <w:t>7)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0A0FD1" w:rsidRDefault="000A0FD1">
      <w:pPr>
        <w:pStyle w:val="ConsPlusNormal"/>
        <w:spacing w:before="220"/>
        <w:ind w:firstLine="540"/>
        <w:jc w:val="both"/>
      </w:pPr>
      <w:r>
        <w:t>8)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rsidR="000A0FD1" w:rsidRDefault="000A0FD1">
      <w:pPr>
        <w:pStyle w:val="ConsPlusNormal"/>
        <w:spacing w:before="220"/>
        <w:ind w:firstLine="540"/>
        <w:jc w:val="both"/>
      </w:pPr>
      <w:r>
        <w:t>9)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rsidR="000A0FD1" w:rsidRDefault="000A0FD1">
      <w:pPr>
        <w:pStyle w:val="ConsPlusNormal"/>
        <w:spacing w:before="220"/>
        <w:ind w:firstLine="540"/>
        <w:jc w:val="both"/>
      </w:pPr>
      <w:r>
        <w:t>10) 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rsidR="000A0FD1" w:rsidRDefault="000A0FD1">
      <w:pPr>
        <w:pStyle w:val="ConsPlusNormal"/>
        <w:spacing w:before="220"/>
        <w:ind w:firstLine="540"/>
        <w:jc w:val="both"/>
      </w:pPr>
      <w:r>
        <w:t xml:space="preserve">11) несовершеннолетние, содержащиеся в учреждениях системы профилактики </w:t>
      </w:r>
      <w:r>
        <w:lastRenderedPageBreak/>
        <w:t>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p w:rsidR="000A0FD1" w:rsidRDefault="000A0FD1">
      <w:pPr>
        <w:pStyle w:val="ConsPlusNormal"/>
        <w:spacing w:before="220"/>
        <w:ind w:firstLine="540"/>
        <w:jc w:val="both"/>
      </w:pPr>
      <w:r>
        <w:t xml:space="preserve">12) граждане, имеющие право на бесплатную юридическую помощь в соответствии с </w:t>
      </w:r>
      <w:hyperlink r:id="rId36">
        <w:r>
          <w:rPr>
            <w:color w:val="0000FF"/>
          </w:rPr>
          <w:t>Законом</w:t>
        </w:r>
      </w:hyperlink>
      <w:r>
        <w:t xml:space="preserve"> Российской Федерации от 2 июля 1992 года N 3185-1 "О психиатрической помощи и гарантиях прав граждан при ее оказании";</w:t>
      </w:r>
    </w:p>
    <w:p w:rsidR="000A0FD1" w:rsidRDefault="000A0FD1">
      <w:pPr>
        <w:pStyle w:val="ConsPlusNormal"/>
        <w:spacing w:before="220"/>
        <w:ind w:firstLine="540"/>
        <w:jc w:val="both"/>
      </w:pPr>
      <w:r>
        <w:t>13)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0A0FD1" w:rsidRDefault="000A0FD1">
      <w:pPr>
        <w:pStyle w:val="ConsPlusNormal"/>
        <w:spacing w:before="220"/>
        <w:ind w:firstLine="540"/>
        <w:jc w:val="both"/>
      </w:pPr>
      <w:r>
        <w:t>14) граждане, пострадавшие в результате чрезвычайной ситуации:</w:t>
      </w:r>
    </w:p>
    <w:p w:rsidR="000A0FD1" w:rsidRDefault="000A0FD1">
      <w:pPr>
        <w:pStyle w:val="ConsPlusNormal"/>
        <w:spacing w:before="220"/>
        <w:ind w:firstLine="540"/>
        <w:jc w:val="both"/>
      </w:pPr>
      <w:r>
        <w:t>супруг (супруга), состоявший (состоявшая) в зарегистрированном браке с погибшим (умершим) на день гибели (смерти) в результате чрезвычайной ситуации;</w:t>
      </w:r>
    </w:p>
    <w:p w:rsidR="000A0FD1" w:rsidRDefault="000A0FD1">
      <w:pPr>
        <w:pStyle w:val="ConsPlusNormal"/>
        <w:spacing w:before="220"/>
        <w:ind w:firstLine="540"/>
        <w:jc w:val="both"/>
      </w:pPr>
      <w:r>
        <w:t>дети погибшего (умершего) в результате чрезвычайной ситуации;</w:t>
      </w:r>
    </w:p>
    <w:p w:rsidR="000A0FD1" w:rsidRDefault="000A0FD1">
      <w:pPr>
        <w:pStyle w:val="ConsPlusNormal"/>
        <w:spacing w:before="220"/>
        <w:ind w:firstLine="540"/>
        <w:jc w:val="both"/>
      </w:pPr>
      <w:r>
        <w:t>родители погибшего (умершего) в результате чрезвычайной ситуации;</w:t>
      </w:r>
    </w:p>
    <w:p w:rsidR="000A0FD1" w:rsidRDefault="000A0FD1">
      <w:pPr>
        <w:pStyle w:val="ConsPlusNormal"/>
        <w:spacing w:before="220"/>
        <w:ind w:firstLine="540"/>
        <w:jc w:val="both"/>
      </w:pPr>
      <w:r>
        <w:t>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
    <w:p w:rsidR="000A0FD1" w:rsidRDefault="000A0FD1">
      <w:pPr>
        <w:pStyle w:val="ConsPlusNormal"/>
        <w:spacing w:before="220"/>
        <w:ind w:firstLine="540"/>
        <w:jc w:val="both"/>
      </w:pPr>
      <w:r>
        <w:t>граждане, здоровью которых причинен вред в результате чрезвычайной ситуации;</w:t>
      </w:r>
    </w:p>
    <w:p w:rsidR="000A0FD1" w:rsidRDefault="000A0FD1">
      <w:pPr>
        <w:pStyle w:val="ConsPlusNormal"/>
        <w:spacing w:before="220"/>
        <w:ind w:firstLine="540"/>
        <w:jc w:val="both"/>
      </w:pPr>
      <w:r>
        <w:t>граждане, лишившиеся жилого помещения либо утратившие полностью или частично иное имущество либо документы в результате чрезвычайной ситуации;</w:t>
      </w:r>
    </w:p>
    <w:p w:rsidR="000A0FD1" w:rsidRDefault="000A0FD1">
      <w:pPr>
        <w:pStyle w:val="ConsPlusNormal"/>
        <w:spacing w:before="220"/>
        <w:ind w:firstLine="540"/>
        <w:jc w:val="both"/>
      </w:pPr>
      <w:r>
        <w:t>15) граждане, направляемые для оказания бесплатной юридической помощи уполномоченным по правам человека в Курганской области, уполномоченным по правам ребенка в Курганской области;</w:t>
      </w:r>
    </w:p>
    <w:p w:rsidR="000A0FD1" w:rsidRDefault="000A0FD1">
      <w:pPr>
        <w:pStyle w:val="ConsPlusNormal"/>
        <w:spacing w:before="220"/>
        <w:ind w:firstLine="540"/>
        <w:jc w:val="both"/>
      </w:pPr>
      <w:bookmarkStart w:id="4" w:name="P96"/>
      <w:bookmarkEnd w:id="4"/>
      <w:r>
        <w:t xml:space="preserve">16) граждане, денежные средства которых привлечены для строительства многоквартирных домов и (или) иных объектов недвижимости, включенных в единый реестр проблемных объектов, расположенных на территории Курганской области, а также граждане, денежные средства которых привлечены для строительства многоквартирных домов на территории Курганской области и права которых нарушены, включенные в реестр пострадавших граждан, если они обращаются по вопросам, связанным с восстановлением их прав в соответствии с Федеральным </w:t>
      </w:r>
      <w:hyperlink r:id="rId37">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A0FD1" w:rsidRDefault="000A0FD1">
      <w:pPr>
        <w:pStyle w:val="ConsPlusNormal"/>
        <w:spacing w:before="220"/>
        <w:ind w:firstLine="540"/>
        <w:jc w:val="both"/>
      </w:pPr>
      <w:r>
        <w:t>17)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w:t>
      </w:r>
    </w:p>
    <w:p w:rsidR="000A0FD1" w:rsidRDefault="000A0FD1">
      <w:pPr>
        <w:pStyle w:val="ConsPlusNormal"/>
        <w:jc w:val="both"/>
      </w:pPr>
      <w:r>
        <w:t xml:space="preserve">(п. 1 в ред. </w:t>
      </w:r>
      <w:hyperlink r:id="rId38">
        <w:r>
          <w:rPr>
            <w:color w:val="0000FF"/>
          </w:rPr>
          <w:t>Закона</w:t>
        </w:r>
      </w:hyperlink>
      <w:r>
        <w:t xml:space="preserve"> Курганской области от 29.12.2023 N 71)</w:t>
      </w:r>
    </w:p>
    <w:p w:rsidR="000A0FD1" w:rsidRDefault="000A0FD1">
      <w:pPr>
        <w:pStyle w:val="ConsPlusNormal"/>
        <w:spacing w:before="220"/>
        <w:ind w:firstLine="540"/>
        <w:jc w:val="both"/>
      </w:pPr>
      <w:r>
        <w:t xml:space="preserve">2. Для получения бесплатной юридической помощи граждане, указанные в </w:t>
      </w:r>
      <w:hyperlink w:anchor="P71">
        <w:r>
          <w:rPr>
            <w:color w:val="0000FF"/>
          </w:rPr>
          <w:t>пункте 1</w:t>
        </w:r>
      </w:hyperlink>
      <w:r>
        <w:t xml:space="preserve"> настоящей статьи, представляют адвокату письменное заявление об оказании бесплатной юридической помощи, документ, удостоверяющий личность (паспорт либо документ, его заменяющий), а также документ (документы), определяющий (определяющие) принадлежность </w:t>
      </w:r>
      <w:r>
        <w:lastRenderedPageBreak/>
        <w:t>гражданина к категории лиц, имеющих право на получение бесплатной юридической помощи.</w:t>
      </w:r>
    </w:p>
    <w:p w:rsidR="000A0FD1" w:rsidRDefault="000A0FD1">
      <w:pPr>
        <w:pStyle w:val="ConsPlusNormal"/>
        <w:jc w:val="both"/>
      </w:pPr>
    </w:p>
    <w:p w:rsidR="000A0FD1" w:rsidRDefault="000A0FD1">
      <w:pPr>
        <w:pStyle w:val="ConsPlusTitle"/>
        <w:ind w:firstLine="540"/>
        <w:jc w:val="both"/>
        <w:outlineLvl w:val="0"/>
      </w:pPr>
      <w:r>
        <w:t>Статья 6. Случаи и условия оказания бесплатной юридической помощи на территории Курганской области в рамках государственной системы бесплатной юридической помощи</w:t>
      </w:r>
    </w:p>
    <w:p w:rsidR="000A0FD1" w:rsidRDefault="000A0FD1">
      <w:pPr>
        <w:pStyle w:val="ConsPlusNormal"/>
        <w:jc w:val="both"/>
      </w:pPr>
    </w:p>
    <w:p w:rsidR="000A0FD1" w:rsidRDefault="000A0FD1">
      <w:pPr>
        <w:pStyle w:val="ConsPlusNormal"/>
        <w:ind w:firstLine="540"/>
        <w:jc w:val="both"/>
      </w:pPr>
      <w:bookmarkStart w:id="5" w:name="P103"/>
      <w:bookmarkEnd w:id="5"/>
      <w:r>
        <w:t>1. Адвокаты, являющиеся участниками государственной системы бесплатной юридической помощи на территории Курганской области,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в следующих случаях:</w:t>
      </w:r>
    </w:p>
    <w:p w:rsidR="000A0FD1" w:rsidRDefault="000A0FD1">
      <w:pPr>
        <w:pStyle w:val="ConsPlusNormal"/>
        <w:spacing w:before="220"/>
        <w:ind w:firstLine="540"/>
        <w:jc w:val="both"/>
      </w:pPr>
      <w:r>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rsidR="000A0FD1" w:rsidRDefault="000A0FD1">
      <w:pPr>
        <w:pStyle w:val="ConsPlusNormal"/>
        <w:spacing w:before="220"/>
        <w:ind w:firstLine="540"/>
        <w:jc w:val="both"/>
      </w:pPr>
      <w:r>
        <w:t>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0A0FD1" w:rsidRDefault="000A0FD1">
      <w:pPr>
        <w:pStyle w:val="ConsPlusNormal"/>
        <w:spacing w:before="220"/>
        <w:ind w:firstLine="540"/>
        <w:jc w:val="both"/>
      </w:pPr>
      <w:r>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0A0FD1" w:rsidRDefault="000A0FD1">
      <w:pPr>
        <w:pStyle w:val="ConsPlusNormal"/>
        <w:spacing w:before="220"/>
        <w:ind w:firstLine="540"/>
        <w:jc w:val="both"/>
      </w:pPr>
      <w:r>
        <w:t xml:space="preserve">3-1) восстановление прав по договору участия в долевом строительстве в соответствии с Федеральным </w:t>
      </w:r>
      <w:hyperlink r:id="rId39">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A0FD1" w:rsidRDefault="000A0FD1">
      <w:pPr>
        <w:pStyle w:val="ConsPlusNormal"/>
        <w:jc w:val="both"/>
      </w:pPr>
      <w:r>
        <w:t xml:space="preserve">(пп. 3-1 введен </w:t>
      </w:r>
      <w:hyperlink r:id="rId40">
        <w:r>
          <w:rPr>
            <w:color w:val="0000FF"/>
          </w:rPr>
          <w:t>Законом</w:t>
        </w:r>
      </w:hyperlink>
      <w:r>
        <w:t xml:space="preserve"> Курганской области от 10.12.2021 N 147)</w:t>
      </w:r>
    </w:p>
    <w:p w:rsidR="000A0FD1" w:rsidRDefault="000A0FD1">
      <w:pPr>
        <w:pStyle w:val="ConsPlusNormal"/>
        <w:spacing w:before="220"/>
        <w:ind w:firstLine="540"/>
        <w:jc w:val="both"/>
      </w:pPr>
      <w:r>
        <w:t>4) защита прав потребителей (в части предоставления коммунальных услуг);</w:t>
      </w:r>
    </w:p>
    <w:p w:rsidR="000A0FD1" w:rsidRDefault="000A0FD1">
      <w:pPr>
        <w:pStyle w:val="ConsPlusNormal"/>
        <w:spacing w:before="220"/>
        <w:ind w:firstLine="540"/>
        <w:jc w:val="both"/>
      </w:pPr>
      <w:r>
        <w:t xml:space="preserve">5) отказ работодателя в заключении трудового договора, нарушающий гарантии, установленные Трудовым </w:t>
      </w:r>
      <w:hyperlink r:id="rId41">
        <w:r>
          <w:rPr>
            <w:color w:val="0000FF"/>
          </w:rPr>
          <w:t>кодексом</w:t>
        </w:r>
      </w:hyperlink>
      <w:r>
        <w:t xml:space="preserve">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rsidR="000A0FD1" w:rsidRDefault="000A0FD1">
      <w:pPr>
        <w:pStyle w:val="ConsPlusNormal"/>
        <w:spacing w:before="220"/>
        <w:ind w:firstLine="540"/>
        <w:jc w:val="both"/>
      </w:pPr>
      <w:r>
        <w:t xml:space="preserve">5-1) нарушение гарантий, установленных Трудовым </w:t>
      </w:r>
      <w:hyperlink r:id="rId42">
        <w:r>
          <w:rPr>
            <w:color w:val="0000FF"/>
          </w:rPr>
          <w:t>кодексом</w:t>
        </w:r>
      </w:hyperlink>
      <w:r>
        <w:t xml:space="preserve"> Российской Федерации, в части приостановления и (или) возобновления действия трудового договора, исчисления трудового стажа, а также стажа работы по специальности для граждан, указанных в </w:t>
      </w:r>
      <w:hyperlink w:anchor="P78">
        <w:r>
          <w:rPr>
            <w:color w:val="0000FF"/>
          </w:rPr>
          <w:t>подпункте 5 пункта 1 статьи 5</w:t>
        </w:r>
      </w:hyperlink>
      <w:r>
        <w:t xml:space="preserve"> настоящего закона;</w:t>
      </w:r>
    </w:p>
    <w:p w:rsidR="000A0FD1" w:rsidRDefault="000A0FD1">
      <w:pPr>
        <w:pStyle w:val="ConsPlusNormal"/>
        <w:jc w:val="both"/>
      </w:pPr>
      <w:r>
        <w:t xml:space="preserve">(пп. 5-1 введен </w:t>
      </w:r>
      <w:hyperlink r:id="rId43">
        <w:r>
          <w:rPr>
            <w:color w:val="0000FF"/>
          </w:rPr>
          <w:t>Законом</w:t>
        </w:r>
      </w:hyperlink>
      <w:r>
        <w:t xml:space="preserve"> Курганской области от 01.12.2022 N 97; в ред. </w:t>
      </w:r>
      <w:hyperlink r:id="rId44">
        <w:r>
          <w:rPr>
            <w:color w:val="0000FF"/>
          </w:rPr>
          <w:t>Закона</w:t>
        </w:r>
      </w:hyperlink>
      <w:r>
        <w:t xml:space="preserve"> Курганской области от 29.12.2023 N 71)</w:t>
      </w:r>
    </w:p>
    <w:p w:rsidR="000A0FD1" w:rsidRDefault="000A0FD1">
      <w:pPr>
        <w:pStyle w:val="ConsPlusNormal"/>
        <w:spacing w:before="220"/>
        <w:ind w:firstLine="540"/>
        <w:jc w:val="both"/>
      </w:pPr>
      <w:r>
        <w:t>6) признание гражданина безработным и установление пособия по безработице;</w:t>
      </w:r>
    </w:p>
    <w:p w:rsidR="000A0FD1" w:rsidRDefault="000A0FD1">
      <w:pPr>
        <w:pStyle w:val="ConsPlusNormal"/>
        <w:spacing w:before="220"/>
        <w:ind w:firstLine="540"/>
        <w:jc w:val="both"/>
      </w:pPr>
      <w:r>
        <w:t xml:space="preserve">7) возмещение вреда, причиненного смертью кормильца, увечьем или иным повреждением </w:t>
      </w:r>
      <w:r>
        <w:lastRenderedPageBreak/>
        <w:t>здоровья, связанным с трудовой деятельностью или с чрезвычайной ситуацией;</w:t>
      </w:r>
    </w:p>
    <w:p w:rsidR="000A0FD1" w:rsidRDefault="000A0FD1">
      <w:pPr>
        <w:pStyle w:val="ConsPlusNormal"/>
        <w:jc w:val="both"/>
      </w:pPr>
      <w:r>
        <w:t xml:space="preserve">(в ред. </w:t>
      </w:r>
      <w:hyperlink r:id="rId45">
        <w:r>
          <w:rPr>
            <w:color w:val="0000FF"/>
          </w:rPr>
          <w:t>Закона</w:t>
        </w:r>
      </w:hyperlink>
      <w:r>
        <w:t xml:space="preserve"> Курганской области от 25.12.2014 N 109)</w:t>
      </w:r>
    </w:p>
    <w:p w:rsidR="000A0FD1" w:rsidRDefault="000A0FD1">
      <w:pPr>
        <w:pStyle w:val="ConsPlusNormal"/>
        <w:spacing w:before="220"/>
        <w:ind w:firstLine="540"/>
        <w:jc w:val="both"/>
      </w:pPr>
      <w:r>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rsidR="000A0FD1" w:rsidRDefault="000A0FD1">
      <w:pPr>
        <w:pStyle w:val="ConsPlusNormal"/>
        <w:spacing w:before="220"/>
        <w:ind w:firstLine="540"/>
        <w:jc w:val="both"/>
      </w:pPr>
      <w:r>
        <w:t>9)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0A0FD1" w:rsidRDefault="000A0FD1">
      <w:pPr>
        <w:pStyle w:val="ConsPlusNormal"/>
        <w:jc w:val="both"/>
      </w:pPr>
      <w:r>
        <w:t xml:space="preserve">(в ред. </w:t>
      </w:r>
      <w:hyperlink r:id="rId46">
        <w:r>
          <w:rPr>
            <w:color w:val="0000FF"/>
          </w:rPr>
          <w:t>Закона</w:t>
        </w:r>
      </w:hyperlink>
      <w:r>
        <w:t xml:space="preserve"> Курганской области от 25.12.2014 N 109)</w:t>
      </w:r>
    </w:p>
    <w:p w:rsidR="000A0FD1" w:rsidRDefault="000A0FD1">
      <w:pPr>
        <w:pStyle w:val="ConsPlusNormal"/>
        <w:spacing w:before="220"/>
        <w:ind w:firstLine="540"/>
        <w:jc w:val="both"/>
      </w:pPr>
      <w:r>
        <w:t>10) установление и оспаривание отцовства (материнства), взыскание алиментов;</w:t>
      </w:r>
    </w:p>
    <w:p w:rsidR="000A0FD1" w:rsidRDefault="000A0FD1">
      <w:pPr>
        <w:pStyle w:val="ConsPlusNormal"/>
        <w:spacing w:before="220"/>
        <w:ind w:firstLine="540"/>
        <w:jc w:val="both"/>
      </w:pPr>
      <w:r>
        <w:t>11)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rsidR="000A0FD1" w:rsidRDefault="000A0FD1">
      <w:pPr>
        <w:pStyle w:val="ConsPlusNormal"/>
        <w:spacing w:before="220"/>
        <w:ind w:firstLine="540"/>
        <w:jc w:val="both"/>
      </w:pPr>
      <w:r>
        <w:t>12) защита прав и законных интересов детей-инвалидов, детей-сирот и детей, оставшихся без попечения родителей, лиц из числа детей-сирот и детей, оставшихся без попечения родителей;</w:t>
      </w:r>
    </w:p>
    <w:p w:rsidR="000A0FD1" w:rsidRDefault="000A0FD1">
      <w:pPr>
        <w:pStyle w:val="ConsPlusNormal"/>
        <w:jc w:val="both"/>
      </w:pPr>
      <w:r>
        <w:t xml:space="preserve">(в ред. </w:t>
      </w:r>
      <w:hyperlink r:id="rId47">
        <w:r>
          <w:rPr>
            <w:color w:val="0000FF"/>
          </w:rPr>
          <w:t>Закона</w:t>
        </w:r>
      </w:hyperlink>
      <w:r>
        <w:t xml:space="preserve"> Курганской области от 29.12.2023 N 71)</w:t>
      </w:r>
    </w:p>
    <w:p w:rsidR="000A0FD1" w:rsidRDefault="000A0FD1">
      <w:pPr>
        <w:pStyle w:val="ConsPlusNormal"/>
        <w:spacing w:before="220"/>
        <w:ind w:firstLine="540"/>
        <w:jc w:val="both"/>
      </w:pPr>
      <w:r>
        <w:t>13) реабилитация граждан, пострадавших от политических репрессий;</w:t>
      </w:r>
    </w:p>
    <w:p w:rsidR="000A0FD1" w:rsidRDefault="000A0FD1">
      <w:pPr>
        <w:pStyle w:val="ConsPlusNormal"/>
        <w:spacing w:before="220"/>
        <w:ind w:firstLine="540"/>
        <w:jc w:val="both"/>
      </w:pPr>
      <w:r>
        <w:t>14) ограничение дееспособности;</w:t>
      </w:r>
    </w:p>
    <w:p w:rsidR="000A0FD1" w:rsidRDefault="000A0FD1">
      <w:pPr>
        <w:pStyle w:val="ConsPlusNormal"/>
        <w:spacing w:before="220"/>
        <w:ind w:firstLine="540"/>
        <w:jc w:val="both"/>
      </w:pPr>
      <w:r>
        <w:t>15) обжалование нарушений прав и свобод граждан при оказании психиатрической помощи;</w:t>
      </w:r>
    </w:p>
    <w:p w:rsidR="000A0FD1" w:rsidRDefault="000A0FD1">
      <w:pPr>
        <w:pStyle w:val="ConsPlusNormal"/>
        <w:spacing w:before="220"/>
        <w:ind w:firstLine="540"/>
        <w:jc w:val="both"/>
      </w:pPr>
      <w:r>
        <w:t>16) медико-социальная экспертиза и реабилитация инвалидов;</w:t>
      </w:r>
    </w:p>
    <w:p w:rsidR="000A0FD1" w:rsidRDefault="000A0FD1">
      <w:pPr>
        <w:pStyle w:val="ConsPlusNormal"/>
        <w:spacing w:before="220"/>
        <w:ind w:firstLine="540"/>
        <w:jc w:val="both"/>
      </w:pPr>
      <w:r>
        <w:t>17) обжалование во внесудебном порядке актов органов государственной власти, органов местного самоуправления и должностных лиц;</w:t>
      </w:r>
    </w:p>
    <w:p w:rsidR="000A0FD1" w:rsidRDefault="000A0FD1">
      <w:pPr>
        <w:pStyle w:val="ConsPlusNormal"/>
        <w:jc w:val="both"/>
      </w:pPr>
      <w:r>
        <w:t xml:space="preserve">(в ред. </w:t>
      </w:r>
      <w:hyperlink r:id="rId48">
        <w:r>
          <w:rPr>
            <w:color w:val="0000FF"/>
          </w:rPr>
          <w:t>Закона</w:t>
        </w:r>
      </w:hyperlink>
      <w:r>
        <w:t xml:space="preserve"> Курганской области от 25.12.2014 N 109)</w:t>
      </w:r>
    </w:p>
    <w:p w:rsidR="000A0FD1" w:rsidRDefault="000A0FD1">
      <w:pPr>
        <w:pStyle w:val="ConsPlusNormal"/>
        <w:spacing w:before="220"/>
        <w:ind w:firstLine="540"/>
        <w:jc w:val="both"/>
      </w:pPr>
      <w:r>
        <w:t>18)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
    <w:p w:rsidR="000A0FD1" w:rsidRDefault="000A0FD1">
      <w:pPr>
        <w:pStyle w:val="ConsPlusNormal"/>
        <w:jc w:val="both"/>
      </w:pPr>
      <w:r>
        <w:t xml:space="preserve">(пп. 18 введен </w:t>
      </w:r>
      <w:hyperlink r:id="rId49">
        <w:r>
          <w:rPr>
            <w:color w:val="0000FF"/>
          </w:rPr>
          <w:t>Законом</w:t>
        </w:r>
      </w:hyperlink>
      <w:r>
        <w:t xml:space="preserve"> Курганской области от 25.12.2014 N 109; в ред. </w:t>
      </w:r>
      <w:hyperlink r:id="rId50">
        <w:r>
          <w:rPr>
            <w:color w:val="0000FF"/>
          </w:rPr>
          <w:t>Закона</w:t>
        </w:r>
      </w:hyperlink>
      <w:r>
        <w:t xml:space="preserve"> Курганской области от 29.12.2023 N 71)</w:t>
      </w:r>
    </w:p>
    <w:p w:rsidR="000A0FD1" w:rsidRDefault="000A0F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0F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0FD1" w:rsidRDefault="000A0F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0FD1" w:rsidRDefault="000A0F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0FD1" w:rsidRDefault="000A0FD1">
            <w:pPr>
              <w:pStyle w:val="ConsPlusNormal"/>
              <w:jc w:val="both"/>
            </w:pPr>
            <w:r>
              <w:rPr>
                <w:color w:val="392C69"/>
              </w:rPr>
              <w:t xml:space="preserve">Действие положений пп. 19 п. 1 ст. 6 в редакции Закона Курганской области от 29.12.2023 N 71 </w:t>
            </w:r>
            <w:hyperlink r:id="rId51">
              <w:r>
                <w:rPr>
                  <w:color w:val="0000FF"/>
                </w:rPr>
                <w:t>распространяется</w:t>
              </w:r>
            </w:hyperlink>
            <w:r>
              <w:rPr>
                <w:color w:val="392C69"/>
              </w:rPr>
              <w:t xml:space="preserve"> на правоотношения, возникшие с 24 февраля 2022 года.</w:t>
            </w:r>
          </w:p>
        </w:tc>
        <w:tc>
          <w:tcPr>
            <w:tcW w:w="113" w:type="dxa"/>
            <w:tcBorders>
              <w:top w:val="nil"/>
              <w:left w:val="nil"/>
              <w:bottom w:val="nil"/>
              <w:right w:val="nil"/>
            </w:tcBorders>
            <w:shd w:val="clear" w:color="auto" w:fill="F4F3F8"/>
            <w:tcMar>
              <w:top w:w="0" w:type="dxa"/>
              <w:left w:w="0" w:type="dxa"/>
              <w:bottom w:w="0" w:type="dxa"/>
              <w:right w:w="0" w:type="dxa"/>
            </w:tcMar>
          </w:tcPr>
          <w:p w:rsidR="000A0FD1" w:rsidRDefault="000A0FD1">
            <w:pPr>
              <w:pStyle w:val="ConsPlusNormal"/>
            </w:pPr>
          </w:p>
        </w:tc>
      </w:tr>
    </w:tbl>
    <w:p w:rsidR="000A0FD1" w:rsidRDefault="000A0FD1">
      <w:pPr>
        <w:pStyle w:val="ConsPlusNormal"/>
        <w:spacing w:before="280"/>
        <w:ind w:firstLine="540"/>
        <w:jc w:val="both"/>
      </w:pPr>
      <w:r>
        <w:t xml:space="preserve">19) обеспечение денежным довольствием военнослужащих и предоставление им отдельных выплат в соответствии с Федеральным </w:t>
      </w:r>
      <w:hyperlink r:id="rId52">
        <w:r>
          <w:rPr>
            <w:color w:val="0000FF"/>
          </w:rPr>
          <w:t>законом</w:t>
        </w:r>
      </w:hyperlink>
      <w:r>
        <w:t xml:space="preserve"> от 7 ноября 2011 года N 306-ФЗ "О денежном довольствии военнослужащих и предоставлении им отдельных выплат";</w:t>
      </w:r>
    </w:p>
    <w:p w:rsidR="000A0FD1" w:rsidRDefault="000A0FD1">
      <w:pPr>
        <w:pStyle w:val="ConsPlusNormal"/>
        <w:jc w:val="both"/>
      </w:pPr>
      <w:r>
        <w:t xml:space="preserve">(пп. 19 введен </w:t>
      </w:r>
      <w:hyperlink r:id="rId53">
        <w:r>
          <w:rPr>
            <w:color w:val="0000FF"/>
          </w:rPr>
          <w:t>Законом</w:t>
        </w:r>
      </w:hyperlink>
      <w:r>
        <w:t xml:space="preserve"> Курганской области от 29.12.2023 N 71)</w:t>
      </w:r>
    </w:p>
    <w:p w:rsidR="000A0FD1" w:rsidRDefault="000A0F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0F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0FD1" w:rsidRDefault="000A0F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0FD1" w:rsidRDefault="000A0F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0FD1" w:rsidRDefault="000A0FD1">
            <w:pPr>
              <w:pStyle w:val="ConsPlusNormal"/>
              <w:jc w:val="both"/>
            </w:pPr>
            <w:r>
              <w:rPr>
                <w:color w:val="392C69"/>
              </w:rPr>
              <w:t xml:space="preserve">Действие положений пп. 20 п. 1 ст. 6 в редакции Закона Курганской области от 29.12.2023 N 71 </w:t>
            </w:r>
            <w:hyperlink r:id="rId54">
              <w:r>
                <w:rPr>
                  <w:color w:val="0000FF"/>
                </w:rPr>
                <w:t>распространяется</w:t>
              </w:r>
            </w:hyperlink>
            <w:r>
              <w:rPr>
                <w:color w:val="392C69"/>
              </w:rPr>
              <w:t xml:space="preserve"> на правоотношения, возникшие с 24 февраля 2022 года.</w:t>
            </w:r>
          </w:p>
        </w:tc>
        <w:tc>
          <w:tcPr>
            <w:tcW w:w="113" w:type="dxa"/>
            <w:tcBorders>
              <w:top w:val="nil"/>
              <w:left w:val="nil"/>
              <w:bottom w:val="nil"/>
              <w:right w:val="nil"/>
            </w:tcBorders>
            <w:shd w:val="clear" w:color="auto" w:fill="F4F3F8"/>
            <w:tcMar>
              <w:top w:w="0" w:type="dxa"/>
              <w:left w:w="0" w:type="dxa"/>
              <w:bottom w:w="0" w:type="dxa"/>
              <w:right w:w="0" w:type="dxa"/>
            </w:tcMar>
          </w:tcPr>
          <w:p w:rsidR="000A0FD1" w:rsidRDefault="000A0FD1">
            <w:pPr>
              <w:pStyle w:val="ConsPlusNormal"/>
            </w:pPr>
          </w:p>
        </w:tc>
      </w:tr>
    </w:tbl>
    <w:p w:rsidR="000A0FD1" w:rsidRDefault="000A0FD1">
      <w:pPr>
        <w:pStyle w:val="ConsPlusNormal"/>
        <w:spacing w:before="280"/>
        <w:ind w:firstLine="540"/>
        <w:jc w:val="both"/>
      </w:pPr>
      <w:r>
        <w:t xml:space="preserve">20) предоставление льгот, социальных гарантий и компенсаций лицам, указанным в </w:t>
      </w:r>
      <w:hyperlink w:anchor="P76">
        <w:r>
          <w:rPr>
            <w:color w:val="0000FF"/>
          </w:rPr>
          <w:t>подпунктах 4</w:t>
        </w:r>
      </w:hyperlink>
      <w:r>
        <w:t xml:space="preserve"> и </w:t>
      </w:r>
      <w:hyperlink w:anchor="P78">
        <w:r>
          <w:rPr>
            <w:color w:val="0000FF"/>
          </w:rPr>
          <w:t>5 пункта 1 статьи 5</w:t>
        </w:r>
      </w:hyperlink>
      <w:r>
        <w:t xml:space="preserve"> настоящего закона;</w:t>
      </w:r>
    </w:p>
    <w:p w:rsidR="000A0FD1" w:rsidRDefault="000A0FD1">
      <w:pPr>
        <w:pStyle w:val="ConsPlusNormal"/>
        <w:jc w:val="both"/>
      </w:pPr>
      <w:r>
        <w:t xml:space="preserve">(пп. 20 введен </w:t>
      </w:r>
      <w:hyperlink r:id="rId55">
        <w:r>
          <w:rPr>
            <w:color w:val="0000FF"/>
          </w:rPr>
          <w:t>Законом</w:t>
        </w:r>
      </w:hyperlink>
      <w:r>
        <w:t xml:space="preserve"> Курганской области от 29.12.2023 N 71)</w:t>
      </w:r>
    </w:p>
    <w:p w:rsidR="000A0FD1" w:rsidRDefault="000A0FD1">
      <w:pPr>
        <w:pStyle w:val="ConsPlusNormal"/>
        <w:spacing w:before="220"/>
        <w:ind w:firstLine="540"/>
        <w:jc w:val="both"/>
      </w:pPr>
      <w:r>
        <w:t xml:space="preserve">21) предоставление льгот, социальных гарантий и компенсаций лицам, указанным в </w:t>
      </w:r>
      <w:hyperlink w:anchor="P80">
        <w:r>
          <w:rPr>
            <w:color w:val="0000FF"/>
          </w:rPr>
          <w:t>подпункте 6 пункта 1 статьи 5</w:t>
        </w:r>
      </w:hyperlink>
      <w:r>
        <w:t xml:space="preserve"> настоящего закона;</w:t>
      </w:r>
    </w:p>
    <w:p w:rsidR="000A0FD1" w:rsidRDefault="000A0FD1">
      <w:pPr>
        <w:pStyle w:val="ConsPlusNormal"/>
        <w:jc w:val="both"/>
      </w:pPr>
      <w:r>
        <w:t xml:space="preserve">(пп. 21 введен </w:t>
      </w:r>
      <w:hyperlink r:id="rId56">
        <w:r>
          <w:rPr>
            <w:color w:val="0000FF"/>
          </w:rPr>
          <w:t>Законом</w:t>
        </w:r>
      </w:hyperlink>
      <w:r>
        <w:t xml:space="preserve"> Курганской области от 29.12.2023 N 71)</w:t>
      </w:r>
    </w:p>
    <w:p w:rsidR="000A0FD1" w:rsidRDefault="000A0F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0F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0FD1" w:rsidRDefault="000A0F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0FD1" w:rsidRDefault="000A0F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0FD1" w:rsidRDefault="000A0FD1">
            <w:pPr>
              <w:pStyle w:val="ConsPlusNormal"/>
              <w:jc w:val="both"/>
            </w:pPr>
            <w:r>
              <w:rPr>
                <w:color w:val="392C69"/>
              </w:rPr>
              <w:t xml:space="preserve">Действие положений пп. 22 п. 1 ст. 6 в редакции Закона Курганской области от 29.12.2023 N 71 </w:t>
            </w:r>
            <w:hyperlink r:id="rId57">
              <w:r>
                <w:rPr>
                  <w:color w:val="0000FF"/>
                </w:rPr>
                <w:t>распространяется</w:t>
              </w:r>
            </w:hyperlink>
            <w:r>
              <w:rPr>
                <w:color w:val="392C69"/>
              </w:rPr>
              <w:t xml:space="preserve"> на правоотношения, возникшие с 24 февраля 2022 года.</w:t>
            </w:r>
          </w:p>
        </w:tc>
        <w:tc>
          <w:tcPr>
            <w:tcW w:w="113" w:type="dxa"/>
            <w:tcBorders>
              <w:top w:val="nil"/>
              <w:left w:val="nil"/>
              <w:bottom w:val="nil"/>
              <w:right w:val="nil"/>
            </w:tcBorders>
            <w:shd w:val="clear" w:color="auto" w:fill="F4F3F8"/>
            <w:tcMar>
              <w:top w:w="0" w:type="dxa"/>
              <w:left w:w="0" w:type="dxa"/>
              <w:bottom w:w="0" w:type="dxa"/>
              <w:right w:w="0" w:type="dxa"/>
            </w:tcMar>
          </w:tcPr>
          <w:p w:rsidR="000A0FD1" w:rsidRDefault="000A0FD1">
            <w:pPr>
              <w:pStyle w:val="ConsPlusNormal"/>
            </w:pPr>
          </w:p>
        </w:tc>
      </w:tr>
    </w:tbl>
    <w:p w:rsidR="000A0FD1" w:rsidRDefault="000A0FD1">
      <w:pPr>
        <w:pStyle w:val="ConsPlusNormal"/>
        <w:spacing w:before="280"/>
        <w:ind w:firstLine="540"/>
        <w:jc w:val="both"/>
      </w:pPr>
      <w:r>
        <w:t xml:space="preserve">22) признание гражданина из числа лиц, указанных в </w:t>
      </w:r>
      <w:hyperlink w:anchor="P76">
        <w:r>
          <w:rPr>
            <w:color w:val="0000FF"/>
          </w:rPr>
          <w:t>подпунктах 4</w:t>
        </w:r>
      </w:hyperlink>
      <w:r>
        <w:t xml:space="preserve"> и </w:t>
      </w:r>
      <w:hyperlink w:anchor="P78">
        <w:r>
          <w:rPr>
            <w:color w:val="0000FF"/>
          </w:rPr>
          <w:t>5 пункта 1 статьи 5</w:t>
        </w:r>
      </w:hyperlink>
      <w:r>
        <w:t xml:space="preserve"> настоящего закона (за исключением членов их семей), безвестно отсутствующим;</w:t>
      </w:r>
    </w:p>
    <w:p w:rsidR="000A0FD1" w:rsidRDefault="000A0FD1">
      <w:pPr>
        <w:pStyle w:val="ConsPlusNormal"/>
        <w:jc w:val="both"/>
      </w:pPr>
      <w:r>
        <w:t xml:space="preserve">(пп. 22 введен </w:t>
      </w:r>
      <w:hyperlink r:id="rId58">
        <w:r>
          <w:rPr>
            <w:color w:val="0000FF"/>
          </w:rPr>
          <w:t>Законом</w:t>
        </w:r>
      </w:hyperlink>
      <w:r>
        <w:t xml:space="preserve"> Курганской области от 29.12.2023 N 71)</w:t>
      </w:r>
    </w:p>
    <w:p w:rsidR="000A0FD1" w:rsidRDefault="000A0F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0F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0FD1" w:rsidRDefault="000A0F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0FD1" w:rsidRDefault="000A0F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0FD1" w:rsidRDefault="000A0FD1">
            <w:pPr>
              <w:pStyle w:val="ConsPlusNormal"/>
              <w:jc w:val="both"/>
            </w:pPr>
            <w:r>
              <w:rPr>
                <w:color w:val="392C69"/>
              </w:rPr>
              <w:t xml:space="preserve">Действие положений пп. 23 п. 1 ст. 6 в редакции Закона Курганской области от 29.12.2023 N 71 </w:t>
            </w:r>
            <w:hyperlink r:id="rId59">
              <w:r>
                <w:rPr>
                  <w:color w:val="0000FF"/>
                </w:rPr>
                <w:t>распространяется</w:t>
              </w:r>
            </w:hyperlink>
            <w:r>
              <w:rPr>
                <w:color w:val="392C69"/>
              </w:rPr>
              <w:t xml:space="preserve"> на правоотношения, возникшие с 24 февраля 2022 года.</w:t>
            </w:r>
          </w:p>
        </w:tc>
        <w:tc>
          <w:tcPr>
            <w:tcW w:w="113" w:type="dxa"/>
            <w:tcBorders>
              <w:top w:val="nil"/>
              <w:left w:val="nil"/>
              <w:bottom w:val="nil"/>
              <w:right w:val="nil"/>
            </w:tcBorders>
            <w:shd w:val="clear" w:color="auto" w:fill="F4F3F8"/>
            <w:tcMar>
              <w:top w:w="0" w:type="dxa"/>
              <w:left w:w="0" w:type="dxa"/>
              <w:bottom w:w="0" w:type="dxa"/>
              <w:right w:w="0" w:type="dxa"/>
            </w:tcMar>
          </w:tcPr>
          <w:p w:rsidR="000A0FD1" w:rsidRDefault="000A0FD1">
            <w:pPr>
              <w:pStyle w:val="ConsPlusNormal"/>
            </w:pPr>
          </w:p>
        </w:tc>
      </w:tr>
    </w:tbl>
    <w:p w:rsidR="000A0FD1" w:rsidRDefault="000A0FD1">
      <w:pPr>
        <w:pStyle w:val="ConsPlusNormal"/>
        <w:spacing w:before="280"/>
        <w:ind w:firstLine="540"/>
        <w:jc w:val="both"/>
      </w:pPr>
      <w:r>
        <w:t xml:space="preserve">23) объявление гражданина из числа лиц, указанных в </w:t>
      </w:r>
      <w:hyperlink w:anchor="P76">
        <w:r>
          <w:rPr>
            <w:color w:val="0000FF"/>
          </w:rPr>
          <w:t>подпунктах 4</w:t>
        </w:r>
      </w:hyperlink>
      <w:r>
        <w:t xml:space="preserve"> и </w:t>
      </w:r>
      <w:hyperlink w:anchor="P78">
        <w:r>
          <w:rPr>
            <w:color w:val="0000FF"/>
          </w:rPr>
          <w:t>5 пункта 1 статьи 5</w:t>
        </w:r>
      </w:hyperlink>
      <w:r>
        <w:t xml:space="preserve"> настоящего закона (за исключением членов их семей), умершим.</w:t>
      </w:r>
    </w:p>
    <w:p w:rsidR="000A0FD1" w:rsidRDefault="000A0FD1">
      <w:pPr>
        <w:pStyle w:val="ConsPlusNormal"/>
        <w:jc w:val="both"/>
      </w:pPr>
      <w:r>
        <w:t xml:space="preserve">(пп. 23 введен </w:t>
      </w:r>
      <w:hyperlink r:id="rId60">
        <w:r>
          <w:rPr>
            <w:color w:val="0000FF"/>
          </w:rPr>
          <w:t>Законом</w:t>
        </w:r>
      </w:hyperlink>
      <w:r>
        <w:t xml:space="preserve"> Курганской области от 29.12.2023 N 71)</w:t>
      </w:r>
    </w:p>
    <w:p w:rsidR="000A0FD1" w:rsidRDefault="000A0FD1">
      <w:pPr>
        <w:pStyle w:val="ConsPlusNormal"/>
        <w:jc w:val="both"/>
      </w:pPr>
      <w:r>
        <w:t xml:space="preserve">(п. 1 в ред. </w:t>
      </w:r>
      <w:hyperlink r:id="rId61">
        <w:r>
          <w:rPr>
            <w:color w:val="0000FF"/>
          </w:rPr>
          <w:t>Закона</w:t>
        </w:r>
      </w:hyperlink>
      <w:r>
        <w:t xml:space="preserve"> Курганской области от 03.12.2013 N 92)</w:t>
      </w:r>
    </w:p>
    <w:p w:rsidR="000A0FD1" w:rsidRDefault="000A0FD1">
      <w:pPr>
        <w:pStyle w:val="ConsPlusNormal"/>
        <w:spacing w:before="220"/>
        <w:ind w:firstLine="540"/>
        <w:jc w:val="both"/>
      </w:pPr>
      <w:r>
        <w:t>2. Адвокаты, являющиеся участниками государственной системы бесплатной юридической помощи на территории Курганской области,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на территории Курганской области в рамках государственной системы бесплатной юридической помощи, если они являются:</w:t>
      </w:r>
    </w:p>
    <w:p w:rsidR="000A0FD1" w:rsidRDefault="000A0FD1">
      <w:pPr>
        <w:pStyle w:val="ConsPlusNormal"/>
        <w:spacing w:before="220"/>
        <w:ind w:firstLine="540"/>
        <w:jc w:val="both"/>
      </w:pPr>
      <w:r>
        <w:t>1) истцами и ответчиками при рассмотрении судами дел о:</w:t>
      </w:r>
    </w:p>
    <w:p w:rsidR="000A0FD1" w:rsidRDefault="000A0FD1">
      <w:pPr>
        <w:pStyle w:val="ConsPlusNormal"/>
        <w:spacing w:before="220"/>
        <w:ind w:firstLine="540"/>
        <w:jc w:val="both"/>
      </w:pPr>
      <w:r>
        <w:t>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
    <w:p w:rsidR="000A0FD1" w:rsidRDefault="000A0FD1">
      <w:pPr>
        <w:pStyle w:val="ConsPlusNormal"/>
        <w:spacing w:before="220"/>
        <w:ind w:firstLine="540"/>
        <w:jc w:val="both"/>
      </w:pPr>
      <w:r>
        <w:t>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0A0FD1" w:rsidRDefault="000A0FD1">
      <w:pPr>
        <w:pStyle w:val="ConsPlusNormal"/>
        <w:jc w:val="both"/>
      </w:pPr>
      <w:r>
        <w:t xml:space="preserve">(в ред. </w:t>
      </w:r>
      <w:hyperlink r:id="rId62">
        <w:r>
          <w:rPr>
            <w:color w:val="0000FF"/>
          </w:rPr>
          <w:t>Закона</w:t>
        </w:r>
      </w:hyperlink>
      <w:r>
        <w:t xml:space="preserve"> Курганской области от 03.12.2013 N 92)</w:t>
      </w:r>
    </w:p>
    <w:p w:rsidR="000A0FD1" w:rsidRDefault="000A0FD1">
      <w:pPr>
        <w:pStyle w:val="ConsPlusNormal"/>
        <w:spacing w:before="220"/>
        <w:ind w:firstLine="540"/>
        <w:jc w:val="both"/>
      </w:pPr>
      <w:r>
        <w:t>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0A0FD1" w:rsidRDefault="000A0FD1">
      <w:pPr>
        <w:pStyle w:val="ConsPlusNormal"/>
        <w:spacing w:before="220"/>
        <w:ind w:firstLine="540"/>
        <w:jc w:val="both"/>
      </w:pPr>
      <w:r>
        <w:t>2) истцами (заявителями) при рассмотрении судами дел:</w:t>
      </w:r>
    </w:p>
    <w:p w:rsidR="000A0FD1" w:rsidRDefault="000A0FD1">
      <w:pPr>
        <w:pStyle w:val="ConsPlusNormal"/>
        <w:spacing w:before="220"/>
        <w:ind w:firstLine="540"/>
        <w:jc w:val="both"/>
      </w:pPr>
      <w:r>
        <w:lastRenderedPageBreak/>
        <w:t>о взыскании алиментов;</w:t>
      </w:r>
    </w:p>
    <w:p w:rsidR="000A0FD1" w:rsidRDefault="000A0FD1">
      <w:pPr>
        <w:pStyle w:val="ConsPlusNormal"/>
        <w:spacing w:before="220"/>
        <w:ind w:firstLine="540"/>
        <w:jc w:val="both"/>
      </w:pPr>
      <w:r>
        <w:t>о возмещении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0A0FD1" w:rsidRDefault="000A0FD1">
      <w:pPr>
        <w:pStyle w:val="ConsPlusNormal"/>
        <w:jc w:val="both"/>
      </w:pPr>
      <w:r>
        <w:t xml:space="preserve">(в ред. </w:t>
      </w:r>
      <w:hyperlink r:id="rId63">
        <w:r>
          <w:rPr>
            <w:color w:val="0000FF"/>
          </w:rPr>
          <w:t>Закона</w:t>
        </w:r>
      </w:hyperlink>
      <w:r>
        <w:t xml:space="preserve"> Курганской области от 25.12.2014 N 109)</w:t>
      </w:r>
    </w:p>
    <w:p w:rsidR="000A0FD1" w:rsidRDefault="000A0FD1">
      <w:pPr>
        <w:pStyle w:val="ConsPlusNormal"/>
        <w:spacing w:before="220"/>
        <w:ind w:firstLine="540"/>
        <w:jc w:val="both"/>
      </w:pPr>
      <w:r>
        <w:t>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w:t>
      </w:r>
    </w:p>
    <w:p w:rsidR="000A0FD1" w:rsidRDefault="000A0FD1">
      <w:pPr>
        <w:pStyle w:val="ConsPlusNormal"/>
        <w:spacing w:before="220"/>
        <w:ind w:firstLine="540"/>
        <w:jc w:val="both"/>
      </w:pPr>
      <w:r>
        <w:t>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w:t>
      </w:r>
    </w:p>
    <w:p w:rsidR="000A0FD1" w:rsidRDefault="000A0FD1">
      <w:pPr>
        <w:pStyle w:val="ConsPlusNormal"/>
        <w:spacing w:before="220"/>
        <w:ind w:firstLine="540"/>
        <w:jc w:val="both"/>
      </w:pPr>
      <w:r>
        <w:t>о защите наследственных прав детей-сирот и детей, оставшихся без попечения родителей, лиц из числа детей-сирот и детей, оставшихся без попечения родителей;</w:t>
      </w:r>
    </w:p>
    <w:p w:rsidR="000A0FD1" w:rsidRDefault="000A0FD1">
      <w:pPr>
        <w:pStyle w:val="ConsPlusNormal"/>
        <w:jc w:val="both"/>
      </w:pPr>
      <w:r>
        <w:t xml:space="preserve">(абзац введен </w:t>
      </w:r>
      <w:hyperlink r:id="rId64">
        <w:r>
          <w:rPr>
            <w:color w:val="0000FF"/>
          </w:rPr>
          <w:t>Законом</w:t>
        </w:r>
      </w:hyperlink>
      <w:r>
        <w:t xml:space="preserve"> Курганской области от 29.12.2023 N 71)</w:t>
      </w:r>
    </w:p>
    <w:p w:rsidR="000A0FD1" w:rsidRDefault="000A0FD1">
      <w:pPr>
        <w:pStyle w:val="ConsPlusNormal"/>
        <w:jc w:val="both"/>
      </w:pPr>
      <w:r>
        <w:t xml:space="preserve">(пп. 2 в ред. </w:t>
      </w:r>
      <w:hyperlink r:id="rId65">
        <w:r>
          <w:rPr>
            <w:color w:val="0000FF"/>
          </w:rPr>
          <w:t>Закона</w:t>
        </w:r>
      </w:hyperlink>
      <w:r>
        <w:t xml:space="preserve"> Курганской области от 03.12.2013 N 92)</w:t>
      </w:r>
    </w:p>
    <w:p w:rsidR="000A0FD1" w:rsidRDefault="000A0FD1">
      <w:pPr>
        <w:pStyle w:val="ConsPlusNormal"/>
        <w:spacing w:before="220"/>
        <w:ind w:firstLine="540"/>
        <w:jc w:val="both"/>
      </w:pPr>
      <w:r>
        <w:t xml:space="preserve">2-1) истцами или ответчиками при рассмотрении судами дел, связанных с привлечением денежных средств граждан для долевого строительства многоквартирных домов и (или) иных объектов недвижимости, с возмещением затрат на такое строительство, с возникновением у участников долевого строительства права собственности на объекты долевого строительства и права общей долевой собственности на общее имущество в многоквартирном доме и (или) ином объекте недвижимости (в отношении граждан, определенных </w:t>
      </w:r>
      <w:hyperlink w:anchor="P96">
        <w:r>
          <w:rPr>
            <w:color w:val="0000FF"/>
          </w:rPr>
          <w:t>подпунктом 16 пункта 1 статьи 5</w:t>
        </w:r>
      </w:hyperlink>
      <w:r>
        <w:t xml:space="preserve"> настоящего закона);</w:t>
      </w:r>
    </w:p>
    <w:p w:rsidR="000A0FD1" w:rsidRDefault="000A0FD1">
      <w:pPr>
        <w:pStyle w:val="ConsPlusNormal"/>
        <w:jc w:val="both"/>
      </w:pPr>
      <w:r>
        <w:t xml:space="preserve">(пп. 2-1 введен </w:t>
      </w:r>
      <w:hyperlink r:id="rId66">
        <w:r>
          <w:rPr>
            <w:color w:val="0000FF"/>
          </w:rPr>
          <w:t>Законом</w:t>
        </w:r>
      </w:hyperlink>
      <w:r>
        <w:t xml:space="preserve"> Курганской области от 10.12.2021 N 147; в ред. </w:t>
      </w:r>
      <w:hyperlink r:id="rId67">
        <w:r>
          <w:rPr>
            <w:color w:val="0000FF"/>
          </w:rPr>
          <w:t>Закона</w:t>
        </w:r>
      </w:hyperlink>
      <w:r>
        <w:t xml:space="preserve"> Курганской области от 29.12.2023 N 71)</w:t>
      </w:r>
    </w:p>
    <w:p w:rsidR="000A0FD1" w:rsidRDefault="000A0FD1">
      <w:pPr>
        <w:pStyle w:val="ConsPlusNormal"/>
        <w:spacing w:before="220"/>
        <w:ind w:firstLine="540"/>
        <w:jc w:val="both"/>
      </w:pPr>
      <w:r>
        <w:t>3) гражданами, в отношении которых судом рассматривается заявление о признании их недееспособными;</w:t>
      </w:r>
    </w:p>
    <w:p w:rsidR="000A0FD1" w:rsidRDefault="000A0FD1">
      <w:pPr>
        <w:pStyle w:val="ConsPlusNormal"/>
        <w:spacing w:before="220"/>
        <w:ind w:firstLine="540"/>
        <w:jc w:val="both"/>
      </w:pPr>
      <w:r>
        <w:t>4) гражданами, пострадавшими от политических репрессий, - по вопросам, связанным с реабилитацией;</w:t>
      </w:r>
    </w:p>
    <w:p w:rsidR="000A0FD1" w:rsidRDefault="000A0FD1">
      <w:pPr>
        <w:pStyle w:val="ConsPlusNormal"/>
        <w:spacing w:before="220"/>
        <w:ind w:firstLine="540"/>
        <w:jc w:val="both"/>
      </w:pPr>
      <w:r>
        <w:t>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rsidR="000A0FD1" w:rsidRDefault="000A0FD1">
      <w:pPr>
        <w:pStyle w:val="ConsPlusNormal"/>
        <w:jc w:val="both"/>
      </w:pPr>
      <w:r>
        <w:t xml:space="preserve">(в ред. </w:t>
      </w:r>
      <w:hyperlink r:id="rId68">
        <w:r>
          <w:rPr>
            <w:color w:val="0000FF"/>
          </w:rPr>
          <w:t>Закона</w:t>
        </w:r>
      </w:hyperlink>
      <w:r>
        <w:t xml:space="preserve"> Курганской области от 25.12.2014 N 109)</w:t>
      </w:r>
    </w:p>
    <w:p w:rsidR="000A0FD1" w:rsidRDefault="000A0FD1">
      <w:pPr>
        <w:pStyle w:val="ConsPlusNormal"/>
        <w:spacing w:before="220"/>
        <w:ind w:firstLine="540"/>
        <w:jc w:val="both"/>
      </w:pPr>
      <w:r>
        <w:t>6)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w:t>
      </w:r>
    </w:p>
    <w:p w:rsidR="000A0FD1" w:rsidRDefault="000A0FD1">
      <w:pPr>
        <w:pStyle w:val="ConsPlusNormal"/>
        <w:jc w:val="both"/>
      </w:pPr>
      <w:r>
        <w:t xml:space="preserve">(пп. 6 введен </w:t>
      </w:r>
      <w:hyperlink r:id="rId69">
        <w:r>
          <w:rPr>
            <w:color w:val="0000FF"/>
          </w:rPr>
          <w:t>Законом</w:t>
        </w:r>
      </w:hyperlink>
      <w:r>
        <w:t xml:space="preserve"> Курганской области от 25.12.2014 N 109; в ред. </w:t>
      </w:r>
      <w:hyperlink r:id="rId70">
        <w:r>
          <w:rPr>
            <w:color w:val="0000FF"/>
          </w:rPr>
          <w:t>Закона</w:t>
        </w:r>
      </w:hyperlink>
      <w:r>
        <w:t xml:space="preserve"> Курганской области от 01.12.2022 N 97)</w:t>
      </w:r>
    </w:p>
    <w:p w:rsidR="000A0FD1" w:rsidRDefault="000A0FD1">
      <w:pPr>
        <w:pStyle w:val="ConsPlusNormal"/>
        <w:spacing w:before="220"/>
        <w:ind w:firstLine="540"/>
        <w:jc w:val="both"/>
      </w:pPr>
      <w:r>
        <w:t xml:space="preserve">7) гражданами, призванными на военную службу по мобилизации в Вооруженные Силы Российской Федерации, гражданами, заключившими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w:t>
      </w:r>
      <w:r>
        <w:lastRenderedPageBreak/>
        <w:t>Республики, Запорожской области и Херсонской области, гражданами, заключившими контракт (имевшими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 а также членами семей указанных граждан - по вопросам, связанным с восстановлением трудовых прав, предоставлением мер социальной поддержки, в том числе указанных в настоящем пункте.</w:t>
      </w:r>
    </w:p>
    <w:p w:rsidR="000A0FD1" w:rsidRDefault="000A0FD1">
      <w:pPr>
        <w:pStyle w:val="ConsPlusNormal"/>
        <w:jc w:val="both"/>
      </w:pPr>
      <w:r>
        <w:t xml:space="preserve">(в ред. Законов Курганской области от 29.12.2023 </w:t>
      </w:r>
      <w:hyperlink r:id="rId71">
        <w:r>
          <w:rPr>
            <w:color w:val="0000FF"/>
          </w:rPr>
          <w:t>N 71</w:t>
        </w:r>
      </w:hyperlink>
      <w:r>
        <w:t xml:space="preserve">, от 27.06.2024 </w:t>
      </w:r>
      <w:hyperlink r:id="rId72">
        <w:r>
          <w:rPr>
            <w:color w:val="0000FF"/>
          </w:rPr>
          <w:t>N 29</w:t>
        </w:r>
      </w:hyperlink>
      <w:r>
        <w:t>)</w:t>
      </w:r>
    </w:p>
    <w:p w:rsidR="000A0FD1" w:rsidRDefault="000A0FD1">
      <w:pPr>
        <w:pStyle w:val="ConsPlusNormal"/>
        <w:spacing w:before="220"/>
        <w:ind w:firstLine="540"/>
        <w:jc w:val="both"/>
      </w:pPr>
      <w:r>
        <w:t>2-1. Порядок, условия и организационно-правовое обеспечение реализации права на получение бесплатной юридической помощи гражданами, пострадавшими в результате чрезвычайной ситуации, в рамках государственной системы бесплатной юридической помощи регулируются федеральными законами и иными нормативными правовыми актами Российской Федерации, законами Курганской области, постановлением Правительства Курганской области.</w:t>
      </w:r>
    </w:p>
    <w:p w:rsidR="000A0FD1" w:rsidRDefault="000A0FD1">
      <w:pPr>
        <w:pStyle w:val="ConsPlusNormal"/>
        <w:jc w:val="both"/>
      </w:pPr>
      <w:r>
        <w:t xml:space="preserve">(п. 2-1 введен </w:t>
      </w:r>
      <w:hyperlink r:id="rId73">
        <w:r>
          <w:rPr>
            <w:color w:val="0000FF"/>
          </w:rPr>
          <w:t>Законом</w:t>
        </w:r>
      </w:hyperlink>
      <w:r>
        <w:t xml:space="preserve"> Курганской области от 25.12.2014 N 109)</w:t>
      </w:r>
    </w:p>
    <w:p w:rsidR="000A0FD1" w:rsidRDefault="000A0FD1">
      <w:pPr>
        <w:pStyle w:val="ConsPlusNormal"/>
        <w:spacing w:before="220"/>
        <w:ind w:firstLine="540"/>
        <w:jc w:val="both"/>
      </w:pPr>
      <w:r>
        <w:t xml:space="preserve">3. В случаях, предусмотренных </w:t>
      </w:r>
      <w:hyperlink w:anchor="P103">
        <w:r>
          <w:rPr>
            <w:color w:val="0000FF"/>
          </w:rPr>
          <w:t>пунктом 1</w:t>
        </w:r>
      </w:hyperlink>
      <w:r>
        <w:t xml:space="preserve"> настоящей статьи, бесплатная юридическая помощь на территории Курганской области в рамках государственной системы бесплатной юридической помощи оказывается гражданину, обратившемуся за такой помощью:</w:t>
      </w:r>
    </w:p>
    <w:p w:rsidR="000A0FD1" w:rsidRDefault="000A0FD1">
      <w:pPr>
        <w:pStyle w:val="ConsPlusNormal"/>
        <w:spacing w:before="220"/>
        <w:ind w:firstLine="540"/>
        <w:jc w:val="both"/>
      </w:pPr>
      <w:r>
        <w:t>1) по вопросу, имеющему правовой характер;</w:t>
      </w:r>
    </w:p>
    <w:p w:rsidR="000A0FD1" w:rsidRDefault="000A0FD1">
      <w:pPr>
        <w:pStyle w:val="ConsPlusNormal"/>
        <w:spacing w:before="220"/>
        <w:ind w:firstLine="540"/>
        <w:jc w:val="both"/>
      </w:pPr>
      <w:r>
        <w:t>2) по вопросу, который не получил ранее разрешения вступившим в законную силу судебным постановлением, принятым по спору между теми же сторонами, о том же предмете и по тем же основаниям:</w:t>
      </w:r>
    </w:p>
    <w:p w:rsidR="000A0FD1" w:rsidRDefault="000A0FD1">
      <w:pPr>
        <w:pStyle w:val="ConsPlusNormal"/>
        <w:spacing w:before="220"/>
        <w:ind w:firstLine="540"/>
        <w:jc w:val="both"/>
      </w:pPr>
      <w:r>
        <w:t>решением (приговором) суда;</w:t>
      </w:r>
    </w:p>
    <w:p w:rsidR="000A0FD1" w:rsidRDefault="000A0FD1">
      <w:pPr>
        <w:pStyle w:val="ConsPlusNormal"/>
        <w:spacing w:before="220"/>
        <w:ind w:firstLine="540"/>
        <w:jc w:val="both"/>
      </w:pPr>
      <w:r>
        <w:t>определением суда о прекращении производства по делу в связи с принятием отказа истца от иска;</w:t>
      </w:r>
    </w:p>
    <w:p w:rsidR="000A0FD1" w:rsidRDefault="000A0FD1">
      <w:pPr>
        <w:pStyle w:val="ConsPlusNormal"/>
        <w:spacing w:before="220"/>
        <w:ind w:firstLine="540"/>
        <w:jc w:val="both"/>
      </w:pPr>
      <w:r>
        <w:t>определением суда о прекращении производства по делу в связи с утверждением мирового соглашения;</w:t>
      </w:r>
    </w:p>
    <w:p w:rsidR="000A0FD1" w:rsidRDefault="000A0FD1">
      <w:pPr>
        <w:pStyle w:val="ConsPlusNormal"/>
        <w:spacing w:before="220"/>
        <w:ind w:firstLine="540"/>
        <w:jc w:val="both"/>
      </w:pPr>
      <w:r>
        <w:t>3) по вопросу, по которому не имеется принятое по спору между теми же сторонами, о том же предмете и по тем же основаниям решение третейского суда, ставшее обязательным для сторон, за исключением случаев, если суд отказал в выдаче исполнительного листа на принудительное исполнение решения третейского суда.</w:t>
      </w:r>
    </w:p>
    <w:p w:rsidR="000A0FD1" w:rsidRDefault="000A0FD1">
      <w:pPr>
        <w:pStyle w:val="ConsPlusNormal"/>
        <w:spacing w:before="220"/>
        <w:ind w:firstLine="540"/>
        <w:jc w:val="both"/>
      </w:pPr>
      <w:bookmarkStart w:id="6" w:name="P180"/>
      <w:bookmarkEnd w:id="6"/>
      <w:r>
        <w:t>4. Адвокаты, являющиеся участниками государственной системы бесплатной юридической помощи на территории Курганской области, при принятии решения об оказании бесплатной юридической помощи гражданину, имеющему право на получение такой помощи, должны учитывать, что бесплатная юридическая помощь на территории Курганской области в рамках государственной системы бесплатной юридической помощи не оказывается в случаях, если гражданин:</w:t>
      </w:r>
    </w:p>
    <w:p w:rsidR="000A0FD1" w:rsidRDefault="000A0FD1">
      <w:pPr>
        <w:pStyle w:val="ConsPlusNormal"/>
        <w:spacing w:before="220"/>
        <w:ind w:firstLine="540"/>
        <w:jc w:val="both"/>
      </w:pPr>
      <w:r>
        <w:t>1) обратился за бесплатной юридической помощью по вопросу, не имеющему правового характера;</w:t>
      </w:r>
    </w:p>
    <w:p w:rsidR="000A0FD1" w:rsidRDefault="000A0FD1">
      <w:pPr>
        <w:pStyle w:val="ConsPlusNormal"/>
        <w:spacing w:before="220"/>
        <w:ind w:firstLine="540"/>
        <w:jc w:val="both"/>
      </w:pPr>
      <w:r>
        <w:t>2) просит составить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
    <w:p w:rsidR="000A0FD1" w:rsidRDefault="000A0FD1">
      <w:pPr>
        <w:pStyle w:val="ConsPlusNormal"/>
        <w:spacing w:before="220"/>
        <w:ind w:firstLine="540"/>
        <w:jc w:val="both"/>
      </w:pPr>
      <w:r>
        <w:t>3)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законодательством Российской Федерации препятствий к обращению в суд, государственный или муниципальный орган, организацию.</w:t>
      </w:r>
    </w:p>
    <w:p w:rsidR="000A0FD1" w:rsidRDefault="000A0FD1">
      <w:pPr>
        <w:pStyle w:val="ConsPlusNormal"/>
        <w:spacing w:before="220"/>
        <w:ind w:firstLine="540"/>
        <w:jc w:val="both"/>
      </w:pPr>
      <w:r>
        <w:lastRenderedPageBreak/>
        <w:t xml:space="preserve">5. Если адвокат, являющийся участником государственной системы бесплатной юридической помощи на территории Курганской области, принимает решение о невозможности оказания бесплатной юридической помощи гражданину, имеющему право на получение такой помощи на территории Курганской области в рамках государственной системы бесплатной юридической помощи, ему выдается соответствующее заключение в случаях, предусмотренных </w:t>
      </w:r>
      <w:hyperlink w:anchor="P180">
        <w:r>
          <w:rPr>
            <w:color w:val="0000FF"/>
          </w:rPr>
          <w:t>пунктом 4</w:t>
        </w:r>
      </w:hyperlink>
      <w:r>
        <w:t xml:space="preserve"> настоящей статьи.</w:t>
      </w:r>
    </w:p>
    <w:p w:rsidR="000A0FD1" w:rsidRDefault="000A0FD1">
      <w:pPr>
        <w:pStyle w:val="ConsPlusNormal"/>
        <w:spacing w:before="220"/>
        <w:ind w:firstLine="540"/>
        <w:jc w:val="both"/>
      </w:pPr>
      <w:r>
        <w:t>6. Адвокаты, являющиеся участниками государственной системы бесплатной юридической помощи на территории Курганской области, не оказывают бесплатную юридическую помощь гражданину, если прокурор в соответствии с федеральным законом обратился в суд с заявлением в защиту прав, свобод и законных интересов этого гражданина.</w:t>
      </w:r>
    </w:p>
    <w:p w:rsidR="000A0FD1" w:rsidRDefault="000A0FD1">
      <w:pPr>
        <w:pStyle w:val="ConsPlusNormal"/>
        <w:jc w:val="both"/>
      </w:pPr>
    </w:p>
    <w:p w:rsidR="000A0FD1" w:rsidRDefault="000A0FD1">
      <w:pPr>
        <w:pStyle w:val="ConsPlusTitle"/>
        <w:ind w:firstLine="540"/>
        <w:jc w:val="both"/>
        <w:outlineLvl w:val="0"/>
      </w:pPr>
      <w:r>
        <w:t>Статья 7. Организация участия адвокатов в деятельности государственной системы бесплатной юридической помощи на территории Курганской области</w:t>
      </w:r>
    </w:p>
    <w:p w:rsidR="000A0FD1" w:rsidRDefault="000A0FD1">
      <w:pPr>
        <w:pStyle w:val="ConsPlusNormal"/>
        <w:jc w:val="both"/>
      </w:pPr>
    </w:p>
    <w:p w:rsidR="000A0FD1" w:rsidRDefault="000A0FD1">
      <w:pPr>
        <w:pStyle w:val="ConsPlusNormal"/>
        <w:ind w:firstLine="540"/>
        <w:jc w:val="both"/>
      </w:pPr>
      <w:r>
        <w:t>1. Организация участия адвокатов в деятельности государственной системы бесплатной юридической помощи на территории Курганской области осуществляется Адвокатской палатой Курганской области.</w:t>
      </w:r>
    </w:p>
    <w:p w:rsidR="000A0FD1" w:rsidRDefault="000A0FD1">
      <w:pPr>
        <w:pStyle w:val="ConsPlusNormal"/>
        <w:spacing w:before="220"/>
        <w:ind w:firstLine="540"/>
        <w:jc w:val="both"/>
      </w:pPr>
      <w:r>
        <w:t>2. Адвокатская палата Курганской области ежегодно не позднее 15 ноября направляет в Правительство список адвокатов, участвующих в деятельности государственной системы бесплатной юридической помощи на территории Курганской области, с указанием регистрационных номеров адвокатов в реестре адвокатов Курганской области, а также адвокатских образований, в которых адвокаты осуществляют свою профессиональную деятельность.</w:t>
      </w:r>
    </w:p>
    <w:p w:rsidR="000A0FD1" w:rsidRDefault="000A0FD1">
      <w:pPr>
        <w:pStyle w:val="ConsPlusNormal"/>
        <w:spacing w:before="220"/>
        <w:ind w:firstLine="540"/>
        <w:jc w:val="both"/>
      </w:pPr>
      <w:r>
        <w:t>3. Ежегодно не позднее 31 декабря Правительство опубликовывает список адвокатов, оказывающих гражданам бесплатную юридическую помощь на территории Курганской области, в Курганской областной общественно-политической газете "Новый мир" и размещает этот список на своем официальном сайте в информационно-телекоммуникационной сети "Интернет".</w:t>
      </w:r>
    </w:p>
    <w:p w:rsidR="000A0FD1" w:rsidRDefault="000A0FD1">
      <w:pPr>
        <w:pStyle w:val="ConsPlusNormal"/>
        <w:spacing w:before="220"/>
        <w:ind w:firstLine="540"/>
        <w:jc w:val="both"/>
      </w:pPr>
      <w:r>
        <w:t>4. Правительство ежегодно не позднее 1 декабря заключает с Адвокатской палатой Курганской области соглашение об оказании бесплатной юридической помощи на территории Курганской области адвокатами, являющимися участниками государственной системы бесплатной юридической помощи, по форме, утвержденной федеральным органом исполнительной власти, уполномоченным в области обеспечения граждан бесплатной юридической помощью (далее - уполномоченный федеральный орган исполнительной власти).</w:t>
      </w:r>
    </w:p>
    <w:p w:rsidR="000A0FD1" w:rsidRDefault="000A0FD1">
      <w:pPr>
        <w:pStyle w:val="ConsPlusNormal"/>
        <w:spacing w:before="220"/>
        <w:ind w:firstLine="540"/>
        <w:jc w:val="both"/>
      </w:pPr>
      <w:r>
        <w:t xml:space="preserve">5. Адвокаты, являющиеся участниками государственной системы бесплатной юридической помощи на территории Курганской области, оказывают гражданам бесплатную юридическую помощь на основании соглашения, заключаемого в соответствии со </w:t>
      </w:r>
      <w:hyperlink r:id="rId74">
        <w:r>
          <w:rPr>
            <w:color w:val="0000FF"/>
          </w:rPr>
          <w:t>статьей 25</w:t>
        </w:r>
      </w:hyperlink>
      <w:r>
        <w:t xml:space="preserve"> Федерального закона от 31 мая 2002 года N 63-ФЗ "Об адвокатской деятельности и адвокатуре в Российской Федерации".</w:t>
      </w:r>
    </w:p>
    <w:p w:rsidR="000A0FD1" w:rsidRDefault="000A0FD1">
      <w:pPr>
        <w:pStyle w:val="ConsPlusNormal"/>
        <w:spacing w:before="220"/>
        <w:ind w:firstLine="540"/>
        <w:jc w:val="both"/>
      </w:pPr>
      <w:r>
        <w:t>6. Адвокаты направляют в Адвокатскую палату Курганской области отчет об оказании ими бесплатной юридической помощи в рамках государственной системы бесплатной юридической помощи по форме и в сроки, утвержденные уполномоченным федеральным органом исполнительной власти.</w:t>
      </w:r>
    </w:p>
    <w:p w:rsidR="000A0FD1" w:rsidRDefault="000A0FD1">
      <w:pPr>
        <w:pStyle w:val="ConsPlusNormal"/>
        <w:spacing w:before="220"/>
        <w:ind w:firstLine="540"/>
        <w:jc w:val="both"/>
      </w:pPr>
      <w:r>
        <w:t>7. Адвокатская палата Курганской области направляет в Правительство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 по форме, утвержденной уполномоченным федеральным органом исполнительной власти.</w:t>
      </w:r>
    </w:p>
    <w:p w:rsidR="000A0FD1" w:rsidRDefault="000A0FD1">
      <w:pPr>
        <w:pStyle w:val="ConsPlusNormal"/>
        <w:jc w:val="both"/>
      </w:pPr>
    </w:p>
    <w:p w:rsidR="000A0FD1" w:rsidRDefault="000A0FD1">
      <w:pPr>
        <w:pStyle w:val="ConsPlusTitle"/>
        <w:ind w:firstLine="540"/>
        <w:jc w:val="both"/>
        <w:outlineLvl w:val="0"/>
      </w:pPr>
      <w:r>
        <w:t xml:space="preserve">Статья 8. Оплата труда и компенсация расходов адвокатов, оказывающих бесплатную юридическую помощь на территории Курганской области в рамках государственной системы </w:t>
      </w:r>
      <w:r>
        <w:lastRenderedPageBreak/>
        <w:t>бесплатной юридической помощи, компенсация оплаты нотариальных действий, совершенных нотариусами бесплатно в рамках государственной системы бесплатной юридической помощи</w:t>
      </w:r>
    </w:p>
    <w:p w:rsidR="000A0FD1" w:rsidRDefault="000A0FD1">
      <w:pPr>
        <w:pStyle w:val="ConsPlusNormal"/>
        <w:jc w:val="both"/>
      </w:pPr>
      <w:r>
        <w:t xml:space="preserve">(в ред. </w:t>
      </w:r>
      <w:hyperlink r:id="rId75">
        <w:r>
          <w:rPr>
            <w:color w:val="0000FF"/>
          </w:rPr>
          <w:t>Закона</w:t>
        </w:r>
      </w:hyperlink>
      <w:r>
        <w:t xml:space="preserve"> Курганской области от 29.12.2023 N 71)</w:t>
      </w:r>
    </w:p>
    <w:p w:rsidR="000A0FD1" w:rsidRDefault="000A0FD1">
      <w:pPr>
        <w:pStyle w:val="ConsPlusNormal"/>
        <w:jc w:val="both"/>
      </w:pPr>
    </w:p>
    <w:p w:rsidR="000A0FD1" w:rsidRDefault="000A0FD1">
      <w:pPr>
        <w:pStyle w:val="ConsPlusNormal"/>
        <w:ind w:firstLine="540"/>
        <w:jc w:val="both"/>
      </w:pPr>
      <w:r>
        <w:t>1. Оплата труда и компенсация расходов адвокатов, оказывающих бесплатную юридическую помощь на территории Курганской области в рамках государственной системы бесплатной юридической помощи, на оказание такой помощи, компенсация оплаты нотариальных действий, совершенных нотариусами бесплатно в рамках государственной системы бесплатной юридической помощи, осуществляются в пределах средств, предусмотренных на указанные цели законом Курганской области об областном бюджете на очередной финансовый год и на плановый период.</w:t>
      </w:r>
    </w:p>
    <w:p w:rsidR="000A0FD1" w:rsidRDefault="000A0FD1">
      <w:pPr>
        <w:pStyle w:val="ConsPlusNormal"/>
        <w:jc w:val="both"/>
      </w:pPr>
      <w:r>
        <w:t xml:space="preserve">(п. 1 в ред. </w:t>
      </w:r>
      <w:hyperlink r:id="rId76">
        <w:r>
          <w:rPr>
            <w:color w:val="0000FF"/>
          </w:rPr>
          <w:t>Закона</w:t>
        </w:r>
      </w:hyperlink>
      <w:r>
        <w:t xml:space="preserve"> Курганской области от 29.12.2023 N 71)</w:t>
      </w:r>
    </w:p>
    <w:p w:rsidR="000A0FD1" w:rsidRDefault="000A0FD1">
      <w:pPr>
        <w:pStyle w:val="ConsPlusNormal"/>
        <w:spacing w:before="220"/>
        <w:ind w:firstLine="540"/>
        <w:jc w:val="both"/>
      </w:pPr>
      <w:r>
        <w:t>2. Размер и порядок оплаты труда адвокатов, оказывающих бесплатную юридическую помощь на территории Курганской области в рамках государственной системы бесплатной юридической помощи, и компенсации расходов адвокатов на оказание указанной помощи определяются Правительством.</w:t>
      </w:r>
    </w:p>
    <w:p w:rsidR="000A0FD1" w:rsidRDefault="000A0FD1">
      <w:pPr>
        <w:pStyle w:val="ConsPlusNormal"/>
        <w:jc w:val="both"/>
      </w:pPr>
    </w:p>
    <w:p w:rsidR="000A0FD1" w:rsidRDefault="000A0FD1">
      <w:pPr>
        <w:pStyle w:val="ConsPlusTitle"/>
        <w:ind w:firstLine="540"/>
        <w:jc w:val="both"/>
        <w:outlineLvl w:val="0"/>
      </w:pPr>
      <w:r>
        <w:t>Статья 9. Финансовое обеспечение</w:t>
      </w:r>
    </w:p>
    <w:p w:rsidR="000A0FD1" w:rsidRDefault="000A0FD1">
      <w:pPr>
        <w:pStyle w:val="ConsPlusNormal"/>
        <w:jc w:val="both"/>
      </w:pPr>
    </w:p>
    <w:p w:rsidR="000A0FD1" w:rsidRDefault="000A0FD1">
      <w:pPr>
        <w:pStyle w:val="ConsPlusNormal"/>
        <w:ind w:firstLine="540"/>
        <w:jc w:val="both"/>
      </w:pPr>
      <w:r>
        <w:t>Финансовое обеспечение оказания бесплатной юридической помощи гражданам на территории Курганской области в рамках государственной системы бесплатной юридической помощи осуществляется за счет средств областного бюджета.</w:t>
      </w:r>
    </w:p>
    <w:p w:rsidR="000A0FD1" w:rsidRDefault="000A0FD1">
      <w:pPr>
        <w:pStyle w:val="ConsPlusNormal"/>
        <w:jc w:val="both"/>
      </w:pPr>
    </w:p>
    <w:p w:rsidR="000A0FD1" w:rsidRDefault="000A0FD1">
      <w:pPr>
        <w:pStyle w:val="ConsPlusTitle"/>
        <w:ind w:firstLine="540"/>
        <w:jc w:val="both"/>
        <w:outlineLvl w:val="0"/>
      </w:pPr>
      <w:r>
        <w:t>Статья 10. Содействие развитию негосударственной системы бесплатной юридической помощи</w:t>
      </w:r>
    </w:p>
    <w:p w:rsidR="000A0FD1" w:rsidRDefault="000A0FD1">
      <w:pPr>
        <w:pStyle w:val="ConsPlusNormal"/>
        <w:jc w:val="both"/>
      </w:pPr>
    </w:p>
    <w:p w:rsidR="000A0FD1" w:rsidRDefault="000A0FD1">
      <w:pPr>
        <w:pStyle w:val="ConsPlusNormal"/>
        <w:ind w:firstLine="540"/>
        <w:jc w:val="both"/>
      </w:pPr>
      <w:r>
        <w:t xml:space="preserve">Органы государственной власти Курганской области и органы местного самоуправления могут осуществлять поддержку некоммерческих организаций, являющихся участниками негосударственной системы бесплатной юридической помощи, в формах и в порядке, которые установлены Федеральным </w:t>
      </w:r>
      <w:hyperlink r:id="rId77">
        <w:r>
          <w:rPr>
            <w:color w:val="0000FF"/>
          </w:rPr>
          <w:t>законом</w:t>
        </w:r>
      </w:hyperlink>
      <w:r>
        <w:t xml:space="preserve"> от 12 января 1996 года N 7-ФЗ "О некоммерческих организациях" и другими федеральными законами.</w:t>
      </w:r>
    </w:p>
    <w:p w:rsidR="000A0FD1" w:rsidRDefault="000A0FD1">
      <w:pPr>
        <w:pStyle w:val="ConsPlusNormal"/>
        <w:jc w:val="both"/>
      </w:pPr>
    </w:p>
    <w:p w:rsidR="000A0FD1" w:rsidRDefault="000A0FD1">
      <w:pPr>
        <w:pStyle w:val="ConsPlusTitle"/>
        <w:ind w:firstLine="540"/>
        <w:jc w:val="both"/>
        <w:outlineLvl w:val="0"/>
      </w:pPr>
      <w:r>
        <w:t>Статья 11. Вступление в силу настоящего Закона</w:t>
      </w:r>
    </w:p>
    <w:p w:rsidR="000A0FD1" w:rsidRDefault="000A0FD1">
      <w:pPr>
        <w:pStyle w:val="ConsPlusNormal"/>
        <w:jc w:val="both"/>
      </w:pPr>
    </w:p>
    <w:p w:rsidR="000A0FD1" w:rsidRDefault="000A0FD1">
      <w:pPr>
        <w:pStyle w:val="ConsPlusNormal"/>
        <w:ind w:firstLine="540"/>
        <w:jc w:val="both"/>
      </w:pPr>
      <w:r>
        <w:t>1. Настоящий Закон вступает в силу через десять дней после его официального опубликования.</w:t>
      </w:r>
    </w:p>
    <w:p w:rsidR="000A0FD1" w:rsidRDefault="000A0FD1">
      <w:pPr>
        <w:pStyle w:val="ConsPlusNormal"/>
        <w:spacing w:before="220"/>
        <w:ind w:firstLine="540"/>
        <w:jc w:val="both"/>
      </w:pPr>
      <w:r>
        <w:t>2. Со дня вступления в силу настоящего Закона признать утратившими силу:</w:t>
      </w:r>
    </w:p>
    <w:p w:rsidR="000A0FD1" w:rsidRDefault="000A0FD1">
      <w:pPr>
        <w:pStyle w:val="ConsPlusNormal"/>
        <w:spacing w:before="220"/>
        <w:ind w:firstLine="540"/>
        <w:jc w:val="both"/>
      </w:pPr>
      <w:r>
        <w:t xml:space="preserve">1) </w:t>
      </w:r>
      <w:hyperlink r:id="rId78">
        <w:r>
          <w:rPr>
            <w:color w:val="0000FF"/>
          </w:rPr>
          <w:t>Закон</w:t>
        </w:r>
      </w:hyperlink>
      <w:r>
        <w:t xml:space="preserve"> Курганской области от 6 ноября 2003 года N 345 "О перечне документов, необходимых для получения гражданами бесплатной юридической помощи, и порядке их предоставления на территории Курганской области";</w:t>
      </w:r>
    </w:p>
    <w:p w:rsidR="000A0FD1" w:rsidRDefault="000A0FD1">
      <w:pPr>
        <w:pStyle w:val="ConsPlusNormal"/>
        <w:spacing w:before="220"/>
        <w:ind w:firstLine="540"/>
        <w:jc w:val="both"/>
      </w:pPr>
      <w:r>
        <w:t xml:space="preserve">2) </w:t>
      </w:r>
      <w:hyperlink r:id="rId79">
        <w:r>
          <w:rPr>
            <w:color w:val="0000FF"/>
          </w:rPr>
          <w:t>Закон</w:t>
        </w:r>
      </w:hyperlink>
      <w:r>
        <w:t xml:space="preserve"> Курганской области от 29 декабря 2003 года N 371 "О внесении изменения в статью 1 Закона Курганской области "О перечне документов, необходимых для получения гражданами Российской Федерации бесплатной юридической помощи, и порядке их предоставления на территории Курганской области";</w:t>
      </w:r>
    </w:p>
    <w:p w:rsidR="000A0FD1" w:rsidRDefault="000A0FD1">
      <w:pPr>
        <w:pStyle w:val="ConsPlusNormal"/>
        <w:spacing w:before="220"/>
        <w:ind w:firstLine="540"/>
        <w:jc w:val="both"/>
      </w:pPr>
      <w:r>
        <w:t xml:space="preserve">3) </w:t>
      </w:r>
      <w:hyperlink r:id="rId80">
        <w:r>
          <w:rPr>
            <w:color w:val="0000FF"/>
          </w:rPr>
          <w:t>статью 7</w:t>
        </w:r>
      </w:hyperlink>
      <w:r>
        <w:t xml:space="preserve"> Закона Курганской области от 25 декабря 2009 года N 523 "О внесении изменений в некоторые законы Курганской области".</w:t>
      </w:r>
    </w:p>
    <w:p w:rsidR="000A0FD1" w:rsidRDefault="000A0FD1">
      <w:pPr>
        <w:pStyle w:val="ConsPlusNormal"/>
        <w:jc w:val="both"/>
      </w:pPr>
    </w:p>
    <w:p w:rsidR="000A0FD1" w:rsidRDefault="000A0FD1">
      <w:pPr>
        <w:pStyle w:val="ConsPlusNormal"/>
        <w:jc w:val="right"/>
      </w:pPr>
      <w:r>
        <w:t>Губернатор Курганской области</w:t>
      </w:r>
    </w:p>
    <w:p w:rsidR="000A0FD1" w:rsidRDefault="000A0FD1">
      <w:pPr>
        <w:pStyle w:val="ConsPlusNormal"/>
        <w:jc w:val="right"/>
      </w:pPr>
      <w:r>
        <w:t>О.А.БОГОМОЛОВ</w:t>
      </w:r>
    </w:p>
    <w:p w:rsidR="000A0FD1" w:rsidRDefault="000A0FD1">
      <w:pPr>
        <w:pStyle w:val="ConsPlusNormal"/>
        <w:jc w:val="both"/>
      </w:pPr>
      <w:r>
        <w:t>Курган</w:t>
      </w:r>
    </w:p>
    <w:p w:rsidR="000A0FD1" w:rsidRDefault="000A0FD1">
      <w:pPr>
        <w:pStyle w:val="ConsPlusNormal"/>
        <w:spacing w:before="220"/>
        <w:jc w:val="both"/>
      </w:pPr>
      <w:r>
        <w:lastRenderedPageBreak/>
        <w:t>6 марта 2012 года</w:t>
      </w:r>
    </w:p>
    <w:p w:rsidR="000A0FD1" w:rsidRDefault="000A0FD1">
      <w:pPr>
        <w:pStyle w:val="ConsPlusNormal"/>
        <w:spacing w:before="220"/>
        <w:jc w:val="both"/>
      </w:pPr>
      <w:r>
        <w:t>N 06</w:t>
      </w:r>
    </w:p>
    <w:p w:rsidR="000A0FD1" w:rsidRDefault="000A0FD1">
      <w:pPr>
        <w:pStyle w:val="ConsPlusNormal"/>
        <w:jc w:val="both"/>
      </w:pPr>
    </w:p>
    <w:p w:rsidR="000A0FD1" w:rsidRDefault="000A0FD1">
      <w:pPr>
        <w:pStyle w:val="ConsPlusNormal"/>
        <w:jc w:val="both"/>
      </w:pPr>
    </w:p>
    <w:p w:rsidR="000A0FD1" w:rsidRDefault="000A0FD1">
      <w:pPr>
        <w:pStyle w:val="ConsPlusNormal"/>
        <w:pBdr>
          <w:bottom w:val="single" w:sz="6" w:space="0" w:color="auto"/>
        </w:pBdr>
        <w:spacing w:before="100" w:after="100"/>
        <w:jc w:val="both"/>
        <w:rPr>
          <w:sz w:val="2"/>
          <w:szCs w:val="2"/>
        </w:rPr>
      </w:pPr>
    </w:p>
    <w:p w:rsidR="00470F36" w:rsidRDefault="00470F36">
      <w:bookmarkStart w:id="7" w:name="_GoBack"/>
      <w:bookmarkEnd w:id="7"/>
    </w:p>
    <w:sectPr w:rsidR="00470F36" w:rsidSect="006427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FD1"/>
    <w:rsid w:val="000A0FD1"/>
    <w:rsid w:val="00470F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CC169D-D894-4993-BC46-2FE56744C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A0FD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A0FD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A0FD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273&amp;n=72369&amp;dst=100013" TargetMode="External"/><Relationship Id="rId21" Type="http://schemas.openxmlformats.org/officeDocument/2006/relationships/hyperlink" Target="https://login.consultant.ru/link/?req=doc&amp;base=LAW&amp;n=451733&amp;dst=100080" TargetMode="External"/><Relationship Id="rId42" Type="http://schemas.openxmlformats.org/officeDocument/2006/relationships/hyperlink" Target="https://login.consultant.ru/link/?req=doc&amp;base=LAW&amp;n=475114" TargetMode="External"/><Relationship Id="rId47" Type="http://schemas.openxmlformats.org/officeDocument/2006/relationships/hyperlink" Target="https://login.consultant.ru/link/?req=doc&amp;base=RLAW273&amp;n=72369&amp;dst=100047" TargetMode="External"/><Relationship Id="rId63" Type="http://schemas.openxmlformats.org/officeDocument/2006/relationships/hyperlink" Target="https://login.consultant.ru/link/?req=doc&amp;base=RLAW273&amp;n=32099&amp;dst=100027" TargetMode="External"/><Relationship Id="rId68" Type="http://schemas.openxmlformats.org/officeDocument/2006/relationships/hyperlink" Target="https://login.consultant.ru/link/?req=doc&amp;base=RLAW273&amp;n=32099&amp;dst=100028" TargetMode="External"/><Relationship Id="rId16" Type="http://schemas.openxmlformats.org/officeDocument/2006/relationships/hyperlink" Target="https://login.consultant.ru/link/?req=doc&amp;base=RLAW273&amp;n=73869&amp;dst=100008" TargetMode="External"/><Relationship Id="rId11" Type="http://schemas.openxmlformats.org/officeDocument/2006/relationships/hyperlink" Target="https://login.consultant.ru/link/?req=doc&amp;base=RLAW273&amp;n=55003&amp;dst=100027" TargetMode="External"/><Relationship Id="rId32" Type="http://schemas.openxmlformats.org/officeDocument/2006/relationships/hyperlink" Target="https://login.consultant.ru/link/?req=doc&amp;base=RLAW273&amp;n=72369&amp;dst=100069" TargetMode="External"/><Relationship Id="rId37" Type="http://schemas.openxmlformats.org/officeDocument/2006/relationships/hyperlink" Target="https://login.consultant.ru/link/?req=doc&amp;base=LAW&amp;n=483074" TargetMode="External"/><Relationship Id="rId53" Type="http://schemas.openxmlformats.org/officeDocument/2006/relationships/hyperlink" Target="https://login.consultant.ru/link/?req=doc&amp;base=RLAW273&amp;n=72369&amp;dst=100049" TargetMode="External"/><Relationship Id="rId58" Type="http://schemas.openxmlformats.org/officeDocument/2006/relationships/hyperlink" Target="https://login.consultant.ru/link/?req=doc&amp;base=RLAW273&amp;n=72369&amp;dst=100053" TargetMode="External"/><Relationship Id="rId74" Type="http://schemas.openxmlformats.org/officeDocument/2006/relationships/hyperlink" Target="https://login.consultant.ru/link/?req=doc&amp;base=LAW&amp;n=475266&amp;dst=100245" TargetMode="External"/><Relationship Id="rId79" Type="http://schemas.openxmlformats.org/officeDocument/2006/relationships/hyperlink" Target="https://login.consultant.ru/link/?req=doc&amp;base=RLAW273&amp;n=5866" TargetMode="External"/><Relationship Id="rId5" Type="http://schemas.openxmlformats.org/officeDocument/2006/relationships/hyperlink" Target="https://login.consultant.ru/link/?req=doc&amp;base=REXP273&amp;n=11813" TargetMode="External"/><Relationship Id="rId61" Type="http://schemas.openxmlformats.org/officeDocument/2006/relationships/hyperlink" Target="https://login.consultant.ru/link/?req=doc&amp;base=RLAW273&amp;n=28257&amp;dst=100023" TargetMode="External"/><Relationship Id="rId82" Type="http://schemas.openxmlformats.org/officeDocument/2006/relationships/theme" Target="theme/theme1.xml"/><Relationship Id="rId19" Type="http://schemas.openxmlformats.org/officeDocument/2006/relationships/hyperlink" Target="https://login.consultant.ru/link/?req=doc&amp;base=LAW&amp;n=475266" TargetMode="External"/><Relationship Id="rId14" Type="http://schemas.openxmlformats.org/officeDocument/2006/relationships/hyperlink" Target="https://login.consultant.ru/link/?req=doc&amp;base=RLAW273&amp;n=68570&amp;dst=100008" TargetMode="External"/><Relationship Id="rId22" Type="http://schemas.openxmlformats.org/officeDocument/2006/relationships/hyperlink" Target="https://login.consultant.ru/link/?req=doc&amp;base=RLAW273&amp;n=72369&amp;dst=100010" TargetMode="External"/><Relationship Id="rId27" Type="http://schemas.openxmlformats.org/officeDocument/2006/relationships/hyperlink" Target="https://login.consultant.ru/link/?req=doc&amp;base=RLAW273&amp;n=73869&amp;dst=100011" TargetMode="External"/><Relationship Id="rId30" Type="http://schemas.openxmlformats.org/officeDocument/2006/relationships/hyperlink" Target="https://login.consultant.ru/link/?req=doc&amp;base=RLAW273&amp;n=72369&amp;dst=100017" TargetMode="External"/><Relationship Id="rId35" Type="http://schemas.openxmlformats.org/officeDocument/2006/relationships/hyperlink" Target="https://login.consultant.ru/link/?req=doc&amp;base=RLAW273&amp;n=73869&amp;dst=100019" TargetMode="External"/><Relationship Id="rId43" Type="http://schemas.openxmlformats.org/officeDocument/2006/relationships/hyperlink" Target="https://login.consultant.ru/link/?req=doc&amp;base=RLAW273&amp;n=68570&amp;dst=100012" TargetMode="External"/><Relationship Id="rId48" Type="http://schemas.openxmlformats.org/officeDocument/2006/relationships/hyperlink" Target="https://login.consultant.ru/link/?req=doc&amp;base=RLAW273&amp;n=32099&amp;dst=100023" TargetMode="External"/><Relationship Id="rId56" Type="http://schemas.openxmlformats.org/officeDocument/2006/relationships/hyperlink" Target="https://login.consultant.ru/link/?req=doc&amp;base=RLAW273&amp;n=72369&amp;dst=100052" TargetMode="External"/><Relationship Id="rId64" Type="http://schemas.openxmlformats.org/officeDocument/2006/relationships/hyperlink" Target="https://login.consultant.ru/link/?req=doc&amp;base=RLAW273&amp;n=72369&amp;dst=100056" TargetMode="External"/><Relationship Id="rId69" Type="http://schemas.openxmlformats.org/officeDocument/2006/relationships/hyperlink" Target="https://login.consultant.ru/link/?req=doc&amp;base=RLAW273&amp;n=32099&amp;dst=100029" TargetMode="External"/><Relationship Id="rId77" Type="http://schemas.openxmlformats.org/officeDocument/2006/relationships/hyperlink" Target="https://login.consultant.ru/link/?req=doc&amp;base=LAW&amp;n=487023" TargetMode="External"/><Relationship Id="rId8" Type="http://schemas.openxmlformats.org/officeDocument/2006/relationships/hyperlink" Target="https://login.consultant.ru/link/?req=doc&amp;base=RLAW273&amp;n=32099&amp;dst=100008" TargetMode="External"/><Relationship Id="rId51" Type="http://schemas.openxmlformats.org/officeDocument/2006/relationships/hyperlink" Target="https://login.consultant.ru/link/?req=doc&amp;base=RLAW273&amp;n=72369&amp;dst=100069" TargetMode="External"/><Relationship Id="rId72" Type="http://schemas.openxmlformats.org/officeDocument/2006/relationships/hyperlink" Target="https://login.consultant.ru/link/?req=doc&amp;base=RLAW273&amp;n=73869&amp;dst=100020" TargetMode="External"/><Relationship Id="rId80" Type="http://schemas.openxmlformats.org/officeDocument/2006/relationships/hyperlink" Target="https://login.consultant.ru/link/?req=doc&amp;base=RLAW273&amp;n=21208&amp;dst=100030" TargetMode="External"/><Relationship Id="rId3" Type="http://schemas.openxmlformats.org/officeDocument/2006/relationships/webSettings" Target="webSettings.xml"/><Relationship Id="rId12" Type="http://schemas.openxmlformats.org/officeDocument/2006/relationships/hyperlink" Target="https://login.consultant.ru/link/?req=doc&amp;base=RLAW273&amp;n=64435&amp;dst=100008" TargetMode="External"/><Relationship Id="rId17" Type="http://schemas.openxmlformats.org/officeDocument/2006/relationships/hyperlink" Target="https://login.consultant.ru/link/?req=doc&amp;base=LAW&amp;n=471106" TargetMode="External"/><Relationship Id="rId25" Type="http://schemas.openxmlformats.org/officeDocument/2006/relationships/hyperlink" Target="https://login.consultant.ru/link/?req=doc&amp;base=RLAW273&amp;n=73869&amp;dst=100009" TargetMode="External"/><Relationship Id="rId33" Type="http://schemas.openxmlformats.org/officeDocument/2006/relationships/hyperlink" Target="https://login.consultant.ru/link/?req=doc&amp;base=LAW&amp;n=470723&amp;dst=100339" TargetMode="External"/><Relationship Id="rId38" Type="http://schemas.openxmlformats.org/officeDocument/2006/relationships/hyperlink" Target="https://login.consultant.ru/link/?req=doc&amp;base=RLAW273&amp;n=72369&amp;dst=100019" TargetMode="External"/><Relationship Id="rId46" Type="http://schemas.openxmlformats.org/officeDocument/2006/relationships/hyperlink" Target="https://login.consultant.ru/link/?req=doc&amp;base=RLAW273&amp;n=32099&amp;dst=100022" TargetMode="External"/><Relationship Id="rId59" Type="http://schemas.openxmlformats.org/officeDocument/2006/relationships/hyperlink" Target="https://login.consultant.ru/link/?req=doc&amp;base=RLAW273&amp;n=72369&amp;dst=100069" TargetMode="External"/><Relationship Id="rId67" Type="http://schemas.openxmlformats.org/officeDocument/2006/relationships/hyperlink" Target="https://login.consultant.ru/link/?req=doc&amp;base=RLAW273&amp;n=72369&amp;dst=100058" TargetMode="External"/><Relationship Id="rId20" Type="http://schemas.openxmlformats.org/officeDocument/2006/relationships/hyperlink" Target="https://login.consultant.ru/link/?req=doc&amp;base=RLAW273&amp;n=66276&amp;dst=100140" TargetMode="External"/><Relationship Id="rId41" Type="http://schemas.openxmlformats.org/officeDocument/2006/relationships/hyperlink" Target="https://login.consultant.ru/link/?req=doc&amp;base=LAW&amp;n=475114" TargetMode="External"/><Relationship Id="rId54" Type="http://schemas.openxmlformats.org/officeDocument/2006/relationships/hyperlink" Target="https://login.consultant.ru/link/?req=doc&amp;base=RLAW273&amp;n=72369&amp;dst=100069" TargetMode="External"/><Relationship Id="rId62" Type="http://schemas.openxmlformats.org/officeDocument/2006/relationships/hyperlink" Target="https://login.consultant.ru/link/?req=doc&amp;base=RLAW273&amp;n=28257&amp;dst=100043" TargetMode="External"/><Relationship Id="rId70" Type="http://schemas.openxmlformats.org/officeDocument/2006/relationships/hyperlink" Target="https://login.consultant.ru/link/?req=doc&amp;base=RLAW273&amp;n=68570&amp;dst=100015" TargetMode="External"/><Relationship Id="rId75" Type="http://schemas.openxmlformats.org/officeDocument/2006/relationships/hyperlink" Target="https://login.consultant.ru/link/?req=doc&amp;base=RLAW273&amp;n=72369&amp;dst=100062" TargetMode="External"/><Relationship Id="rId1" Type="http://schemas.openxmlformats.org/officeDocument/2006/relationships/styles" Target="styles.xml"/><Relationship Id="rId6" Type="http://schemas.openxmlformats.org/officeDocument/2006/relationships/hyperlink" Target="https://login.consultant.ru/link/?req=doc&amp;base=RLAW273&amp;n=28257&amp;dst=100008" TargetMode="External"/><Relationship Id="rId15" Type="http://schemas.openxmlformats.org/officeDocument/2006/relationships/hyperlink" Target="https://login.consultant.ru/link/?req=doc&amp;base=RLAW273&amp;n=72369&amp;dst=100008" TargetMode="External"/><Relationship Id="rId23" Type="http://schemas.openxmlformats.org/officeDocument/2006/relationships/hyperlink" Target="https://login.consultant.ru/link/?req=doc&amp;base=RLAW273&amp;n=72369&amp;dst=100012" TargetMode="External"/><Relationship Id="rId28" Type="http://schemas.openxmlformats.org/officeDocument/2006/relationships/hyperlink" Target="https://login.consultant.ru/link/?req=doc&amp;base=RLAW273&amp;n=72369&amp;dst=100016" TargetMode="External"/><Relationship Id="rId36" Type="http://schemas.openxmlformats.org/officeDocument/2006/relationships/hyperlink" Target="https://login.consultant.ru/link/?req=doc&amp;base=LAW&amp;n=461828" TargetMode="External"/><Relationship Id="rId49" Type="http://schemas.openxmlformats.org/officeDocument/2006/relationships/hyperlink" Target="https://login.consultant.ru/link/?req=doc&amp;base=RLAW273&amp;n=32099&amp;dst=100024" TargetMode="External"/><Relationship Id="rId57" Type="http://schemas.openxmlformats.org/officeDocument/2006/relationships/hyperlink" Target="https://login.consultant.ru/link/?req=doc&amp;base=RLAW273&amp;n=72369&amp;dst=100069" TargetMode="External"/><Relationship Id="rId10" Type="http://schemas.openxmlformats.org/officeDocument/2006/relationships/hyperlink" Target="https://login.consultant.ru/link/?req=doc&amp;base=RLAW273&amp;n=53107&amp;dst=100008" TargetMode="External"/><Relationship Id="rId31" Type="http://schemas.openxmlformats.org/officeDocument/2006/relationships/hyperlink" Target="https://login.consultant.ru/link/?req=doc&amp;base=RLAW273&amp;n=73869&amp;dst=100017" TargetMode="External"/><Relationship Id="rId44" Type="http://schemas.openxmlformats.org/officeDocument/2006/relationships/hyperlink" Target="https://login.consultant.ru/link/?req=doc&amp;base=RLAW273&amp;n=72369&amp;dst=100046" TargetMode="External"/><Relationship Id="rId52" Type="http://schemas.openxmlformats.org/officeDocument/2006/relationships/hyperlink" Target="https://login.consultant.ru/link/?req=doc&amp;base=LAW&amp;n=482656" TargetMode="External"/><Relationship Id="rId60" Type="http://schemas.openxmlformats.org/officeDocument/2006/relationships/hyperlink" Target="https://login.consultant.ru/link/?req=doc&amp;base=RLAW273&amp;n=72369&amp;dst=100054" TargetMode="External"/><Relationship Id="rId65" Type="http://schemas.openxmlformats.org/officeDocument/2006/relationships/hyperlink" Target="https://login.consultant.ru/link/?req=doc&amp;base=RLAW273&amp;n=28257&amp;dst=100045" TargetMode="External"/><Relationship Id="rId73" Type="http://schemas.openxmlformats.org/officeDocument/2006/relationships/hyperlink" Target="https://login.consultant.ru/link/?req=doc&amp;base=RLAW273&amp;n=32099&amp;dst=100031" TargetMode="External"/><Relationship Id="rId78" Type="http://schemas.openxmlformats.org/officeDocument/2006/relationships/hyperlink" Target="https://login.consultant.ru/link/?req=doc&amp;base=RLAW273&amp;n=17107" TargetMode="External"/><Relationship Id="rId81"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273&amp;n=37799&amp;dst=100008" TargetMode="External"/><Relationship Id="rId13" Type="http://schemas.openxmlformats.org/officeDocument/2006/relationships/hyperlink" Target="https://login.consultant.ru/link/?req=doc&amp;base=RLAW273&amp;n=66276&amp;dst=100140" TargetMode="External"/><Relationship Id="rId18" Type="http://schemas.openxmlformats.org/officeDocument/2006/relationships/hyperlink" Target="https://login.consultant.ru/link/?req=doc&amp;base=LAW&amp;n=451733" TargetMode="External"/><Relationship Id="rId39" Type="http://schemas.openxmlformats.org/officeDocument/2006/relationships/hyperlink" Target="https://login.consultant.ru/link/?req=doc&amp;base=LAW&amp;n=483074" TargetMode="External"/><Relationship Id="rId34" Type="http://schemas.openxmlformats.org/officeDocument/2006/relationships/hyperlink" Target="https://login.consultant.ru/link/?req=doc&amp;base=RLAW273&amp;n=72369&amp;dst=100069" TargetMode="External"/><Relationship Id="rId50" Type="http://schemas.openxmlformats.org/officeDocument/2006/relationships/hyperlink" Target="https://login.consultant.ru/link/?req=doc&amp;base=RLAW273&amp;n=72369&amp;dst=100048" TargetMode="External"/><Relationship Id="rId55" Type="http://schemas.openxmlformats.org/officeDocument/2006/relationships/hyperlink" Target="https://login.consultant.ru/link/?req=doc&amp;base=RLAW273&amp;n=72369&amp;dst=100051" TargetMode="External"/><Relationship Id="rId76" Type="http://schemas.openxmlformats.org/officeDocument/2006/relationships/hyperlink" Target="https://login.consultant.ru/link/?req=doc&amp;base=RLAW273&amp;n=72369&amp;dst=100064" TargetMode="External"/><Relationship Id="rId7" Type="http://schemas.openxmlformats.org/officeDocument/2006/relationships/hyperlink" Target="https://login.consultant.ru/link/?req=doc&amp;base=RLAW273&amp;n=29421&amp;dst=100008" TargetMode="External"/><Relationship Id="rId71" Type="http://schemas.openxmlformats.org/officeDocument/2006/relationships/hyperlink" Target="https://login.consultant.ru/link/?req=doc&amp;base=RLAW273&amp;n=72369&amp;dst=100059" TargetMode="External"/><Relationship Id="rId2" Type="http://schemas.openxmlformats.org/officeDocument/2006/relationships/settings" Target="settings.xml"/><Relationship Id="rId29" Type="http://schemas.openxmlformats.org/officeDocument/2006/relationships/hyperlink" Target="https://login.consultant.ru/link/?req=doc&amp;base=LAW&amp;n=451733" TargetMode="External"/><Relationship Id="rId24" Type="http://schemas.openxmlformats.org/officeDocument/2006/relationships/hyperlink" Target="https://login.consultant.ru/link/?req=doc&amp;base=LAW&amp;n=451733" TargetMode="External"/><Relationship Id="rId40" Type="http://schemas.openxmlformats.org/officeDocument/2006/relationships/hyperlink" Target="https://login.consultant.ru/link/?req=doc&amp;base=RLAW273&amp;n=64435&amp;dst=100012" TargetMode="External"/><Relationship Id="rId45" Type="http://schemas.openxmlformats.org/officeDocument/2006/relationships/hyperlink" Target="https://login.consultant.ru/link/?req=doc&amp;base=RLAW273&amp;n=32099&amp;dst=100021" TargetMode="External"/><Relationship Id="rId66" Type="http://schemas.openxmlformats.org/officeDocument/2006/relationships/hyperlink" Target="https://login.consultant.ru/link/?req=doc&amp;base=RLAW273&amp;n=64435&amp;dst=1000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6552</Words>
  <Characters>37353</Characters>
  <Application>Microsoft Office Word</Application>
  <DocSecurity>0</DocSecurity>
  <Lines>311</Lines>
  <Paragraphs>87</Paragraphs>
  <ScaleCrop>false</ScaleCrop>
  <Company>Microsoft</Company>
  <LinksUpToDate>false</LinksUpToDate>
  <CharactersWithSpaces>43818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Ядрышникова Ольга Александровна</dc:creator>
  <cp:keywords/>
  <dc:description/>
  <cp:lastModifiedBy>Ядрышникова Ольга Александровна</cp:lastModifiedBy>
  <cp:revision>1</cp:revision>
  <dcterms:created xsi:type="dcterms:W3CDTF">2024-10-28T04:29:00Z</dcterms:created>
  <dcterms:modified xsi:type="dcterms:W3CDTF">2024-10-28T04:29:00Z</dcterms:modified>
</cp:coreProperties>
</file>