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082916" w:rsidRPr="002A0F01" w:rsidTr="00D5154B">
        <w:tc>
          <w:tcPr>
            <w:tcW w:w="5069" w:type="dxa"/>
            <w:shd w:val="clear" w:color="auto" w:fill="auto"/>
          </w:tcPr>
          <w:p w:rsidR="00082916" w:rsidRPr="002A0F01" w:rsidRDefault="00082916" w:rsidP="00D5154B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082916" w:rsidRPr="002A0F01" w:rsidRDefault="00082916" w:rsidP="00D5154B">
            <w:pPr>
              <w:tabs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C4192D">
              <w:rPr>
                <w:sz w:val="24"/>
                <w:szCs w:val="24"/>
              </w:rPr>
              <w:t xml:space="preserve"> </w:t>
            </w:r>
          </w:p>
        </w:tc>
      </w:tr>
    </w:tbl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ОПРОСНЫЙ ЛИСТ</w:t>
      </w: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>для проведения публичных консультаций</w:t>
      </w:r>
    </w:p>
    <w:p w:rsidR="00A13B6B" w:rsidRDefault="00082916" w:rsidP="00A13B6B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15446E">
        <w:rPr>
          <w:rFonts w:eastAsia="Calibri"/>
          <w:b/>
          <w:sz w:val="24"/>
          <w:szCs w:val="24"/>
          <w:lang w:eastAsia="en-US"/>
        </w:rPr>
        <w:t>по  муниципально</w:t>
      </w:r>
      <w:r w:rsidR="00E33605">
        <w:rPr>
          <w:rFonts w:eastAsia="Calibri"/>
          <w:b/>
          <w:sz w:val="24"/>
          <w:szCs w:val="24"/>
          <w:lang w:eastAsia="en-US"/>
        </w:rPr>
        <w:t>му</w:t>
      </w:r>
      <w:proofErr w:type="gramEnd"/>
      <w:r w:rsidRPr="0015446E">
        <w:rPr>
          <w:rFonts w:eastAsia="Calibri"/>
          <w:b/>
          <w:sz w:val="24"/>
          <w:szCs w:val="24"/>
          <w:lang w:eastAsia="en-US"/>
        </w:rPr>
        <w:t xml:space="preserve"> нормативно</w:t>
      </w:r>
      <w:r w:rsidR="00E33605">
        <w:rPr>
          <w:rFonts w:eastAsia="Calibri"/>
          <w:b/>
          <w:sz w:val="24"/>
          <w:szCs w:val="24"/>
          <w:lang w:eastAsia="en-US"/>
        </w:rPr>
        <w:t>му</w:t>
      </w:r>
      <w:r w:rsidRPr="0015446E">
        <w:rPr>
          <w:rFonts w:eastAsia="Calibri"/>
          <w:b/>
          <w:sz w:val="24"/>
          <w:szCs w:val="24"/>
          <w:lang w:eastAsia="en-US"/>
        </w:rPr>
        <w:t xml:space="preserve"> правово</w:t>
      </w:r>
      <w:r w:rsidR="00E33605">
        <w:rPr>
          <w:rFonts w:eastAsia="Calibri"/>
          <w:b/>
          <w:sz w:val="24"/>
          <w:szCs w:val="24"/>
          <w:lang w:eastAsia="en-US"/>
        </w:rPr>
        <w:t>му</w:t>
      </w:r>
      <w:r w:rsidRPr="0015446E">
        <w:rPr>
          <w:rFonts w:eastAsia="Calibri"/>
          <w:b/>
          <w:sz w:val="24"/>
          <w:szCs w:val="24"/>
          <w:lang w:eastAsia="en-US"/>
        </w:rPr>
        <w:t xml:space="preserve"> акт</w:t>
      </w:r>
      <w:r w:rsidR="00E33605">
        <w:rPr>
          <w:rFonts w:eastAsia="Calibri"/>
          <w:b/>
          <w:sz w:val="24"/>
          <w:szCs w:val="24"/>
          <w:lang w:eastAsia="en-US"/>
        </w:rPr>
        <w:t xml:space="preserve">у </w:t>
      </w:r>
    </w:p>
    <w:p w:rsidR="00A13B6B" w:rsidRDefault="00A13B6B" w:rsidP="00A13B6B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6D644B" w:rsidRDefault="00A13B6B" w:rsidP="00195B6C">
      <w:pPr>
        <w:jc w:val="center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П</w:t>
      </w:r>
      <w:r w:rsidRPr="00A13B6B">
        <w:rPr>
          <w:rFonts w:eastAsia="Calibri"/>
          <w:sz w:val="24"/>
          <w:szCs w:val="24"/>
          <w:u w:val="single"/>
          <w:lang w:eastAsia="en-US"/>
        </w:rPr>
        <w:t xml:space="preserve">остановление Администрации </w:t>
      </w:r>
      <w:proofErr w:type="spellStart"/>
      <w:r w:rsidRPr="00A13B6B">
        <w:rPr>
          <w:rFonts w:eastAsia="Calibri"/>
          <w:sz w:val="24"/>
          <w:szCs w:val="24"/>
          <w:u w:val="single"/>
          <w:lang w:eastAsia="en-US"/>
        </w:rPr>
        <w:t>Шатровского</w:t>
      </w:r>
      <w:proofErr w:type="spellEnd"/>
      <w:r w:rsidRPr="00A13B6B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6D644B">
        <w:rPr>
          <w:rFonts w:eastAsia="Calibri"/>
          <w:sz w:val="24"/>
          <w:szCs w:val="24"/>
          <w:u w:val="single"/>
          <w:lang w:eastAsia="en-US"/>
        </w:rPr>
        <w:t>муниципального округа Курганской области</w:t>
      </w:r>
    </w:p>
    <w:p w:rsidR="006D644B" w:rsidRDefault="00A13B6B" w:rsidP="00195B6C">
      <w:pPr>
        <w:jc w:val="center"/>
        <w:rPr>
          <w:rFonts w:eastAsia="Calibri"/>
          <w:sz w:val="24"/>
          <w:szCs w:val="24"/>
          <w:u w:val="single"/>
          <w:lang w:eastAsia="en-US"/>
        </w:rPr>
      </w:pPr>
      <w:r w:rsidRPr="00A13B6B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195B6C">
        <w:rPr>
          <w:rFonts w:eastAsia="Calibri"/>
          <w:sz w:val="24"/>
          <w:szCs w:val="24"/>
          <w:u w:val="single"/>
          <w:lang w:eastAsia="en-US"/>
        </w:rPr>
        <w:t>«</w:t>
      </w:r>
      <w:r w:rsidR="00195B6C" w:rsidRPr="00195B6C">
        <w:rPr>
          <w:rFonts w:eastAsia="Calibri"/>
          <w:sz w:val="24"/>
          <w:szCs w:val="24"/>
          <w:u w:val="single"/>
          <w:lang w:eastAsia="en-US"/>
        </w:rPr>
        <w:t xml:space="preserve">О создании районного Совета по улучшению инвестиционного климата и развитию </w:t>
      </w:r>
      <w:r w:rsidR="00E33605">
        <w:rPr>
          <w:rFonts w:eastAsia="Calibri"/>
          <w:sz w:val="24"/>
          <w:szCs w:val="24"/>
          <w:u w:val="single"/>
          <w:lang w:eastAsia="en-US"/>
        </w:rPr>
        <w:t xml:space="preserve">предпринимательства в </w:t>
      </w:r>
      <w:proofErr w:type="spellStart"/>
      <w:r w:rsidR="00E33605">
        <w:rPr>
          <w:rFonts w:eastAsia="Calibri"/>
          <w:sz w:val="24"/>
          <w:szCs w:val="24"/>
          <w:u w:val="single"/>
          <w:lang w:eastAsia="en-US"/>
        </w:rPr>
        <w:t>Шатровском</w:t>
      </w:r>
      <w:proofErr w:type="spellEnd"/>
      <w:r w:rsidR="00E33605">
        <w:rPr>
          <w:rFonts w:eastAsia="Calibri"/>
          <w:sz w:val="24"/>
          <w:szCs w:val="24"/>
          <w:u w:val="single"/>
          <w:lang w:eastAsia="en-US"/>
        </w:rPr>
        <w:t xml:space="preserve"> муниципальном округе Курганской области</w:t>
      </w:r>
      <w:r w:rsidR="00CB0CC2" w:rsidRPr="00195B6C">
        <w:rPr>
          <w:rFonts w:eastAsia="Calibri"/>
          <w:sz w:val="24"/>
          <w:szCs w:val="24"/>
          <w:u w:val="single"/>
          <w:lang w:eastAsia="en-US"/>
        </w:rPr>
        <w:t>»</w:t>
      </w:r>
      <w:r w:rsidR="00E33605">
        <w:rPr>
          <w:rFonts w:eastAsia="Calibri"/>
          <w:sz w:val="24"/>
          <w:szCs w:val="24"/>
          <w:u w:val="single"/>
          <w:lang w:eastAsia="en-US"/>
        </w:rPr>
        <w:t xml:space="preserve"> </w:t>
      </w:r>
    </w:p>
    <w:p w:rsidR="00A13B6B" w:rsidRPr="00195B6C" w:rsidRDefault="00E33605" w:rsidP="00195B6C">
      <w:pPr>
        <w:jc w:val="center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№ 738 от 11.09.2023 года</w:t>
      </w:r>
    </w:p>
    <w:p w:rsidR="00082916" w:rsidRPr="0015446E" w:rsidRDefault="00082916" w:rsidP="00A13B6B">
      <w:pPr>
        <w:jc w:val="center"/>
        <w:rPr>
          <w:rFonts w:eastAsia="Calibri"/>
          <w:sz w:val="24"/>
          <w:szCs w:val="24"/>
          <w:lang w:eastAsia="en-US"/>
        </w:rPr>
      </w:pPr>
    </w:p>
    <w:p w:rsidR="00082916" w:rsidRPr="00A13B6B" w:rsidRDefault="00A13B6B" w:rsidP="00082916">
      <w:pPr>
        <w:jc w:val="both"/>
        <w:rPr>
          <w:rFonts w:eastAsia="Calibri"/>
          <w:sz w:val="24"/>
          <w:szCs w:val="24"/>
          <w:u w:val="single"/>
          <w:lang w:eastAsia="en-US"/>
        </w:rPr>
      </w:pPr>
      <w:proofErr w:type="gramStart"/>
      <w:r>
        <w:rPr>
          <w:rFonts w:eastAsia="Calibri"/>
          <w:sz w:val="24"/>
          <w:szCs w:val="24"/>
          <w:u w:val="single"/>
          <w:lang w:eastAsia="en-US"/>
        </w:rPr>
        <w:t>р</w:t>
      </w:r>
      <w:r w:rsidR="00082916" w:rsidRPr="00A13B6B">
        <w:rPr>
          <w:rFonts w:eastAsia="Calibri"/>
          <w:sz w:val="24"/>
          <w:szCs w:val="24"/>
          <w:u w:val="single"/>
          <w:lang w:eastAsia="en-US"/>
        </w:rPr>
        <w:t>азработанного</w:t>
      </w:r>
      <w:proofErr w:type="gramEnd"/>
      <w:r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A13B6B">
        <w:rPr>
          <w:rFonts w:eastAsia="Calibri"/>
          <w:sz w:val="24"/>
          <w:szCs w:val="24"/>
          <w:u w:val="single"/>
          <w:lang w:eastAsia="en-US"/>
        </w:rPr>
        <w:t>отделом экономи</w:t>
      </w:r>
      <w:r w:rsidR="002321D3">
        <w:rPr>
          <w:rFonts w:eastAsia="Calibri"/>
          <w:sz w:val="24"/>
          <w:szCs w:val="24"/>
          <w:u w:val="single"/>
          <w:lang w:eastAsia="en-US"/>
        </w:rPr>
        <w:t xml:space="preserve">ческого развития </w:t>
      </w:r>
      <w:r w:rsidRPr="00A13B6B">
        <w:rPr>
          <w:rFonts w:eastAsia="Calibri"/>
          <w:sz w:val="24"/>
          <w:szCs w:val="24"/>
          <w:u w:val="single"/>
          <w:lang w:eastAsia="en-US"/>
        </w:rPr>
        <w:t xml:space="preserve">Администрации </w:t>
      </w:r>
      <w:r>
        <w:rPr>
          <w:rFonts w:eastAsia="Calibri"/>
          <w:sz w:val="24"/>
          <w:szCs w:val="24"/>
          <w:u w:val="single"/>
          <w:lang w:eastAsia="en-US"/>
        </w:rPr>
        <w:t xml:space="preserve"> </w:t>
      </w:r>
      <w:proofErr w:type="spellStart"/>
      <w:r w:rsidRPr="00A13B6B">
        <w:rPr>
          <w:rFonts w:eastAsia="Calibri"/>
          <w:sz w:val="24"/>
          <w:szCs w:val="24"/>
          <w:u w:val="single"/>
          <w:lang w:eastAsia="en-US"/>
        </w:rPr>
        <w:t>Шатровского</w:t>
      </w:r>
      <w:proofErr w:type="spellEnd"/>
      <w:r w:rsidRPr="00A13B6B">
        <w:rPr>
          <w:rFonts w:eastAsia="Calibri"/>
          <w:sz w:val="24"/>
          <w:szCs w:val="24"/>
          <w:u w:val="single"/>
          <w:lang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2321D3">
        <w:rPr>
          <w:rFonts w:eastAsia="Calibri"/>
          <w:sz w:val="24"/>
          <w:szCs w:val="24"/>
          <w:u w:val="single"/>
          <w:lang w:eastAsia="en-US"/>
        </w:rPr>
        <w:t>муниципального округа Курганской области</w:t>
      </w:r>
      <w:r w:rsidRPr="00A13B6B">
        <w:rPr>
          <w:rFonts w:eastAsia="Calibri"/>
          <w:sz w:val="24"/>
          <w:szCs w:val="24"/>
          <w:u w:val="single"/>
          <w:lang w:eastAsia="en-US"/>
        </w:rPr>
        <w:t xml:space="preserve"> 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Контактная информация об участнике публичных консультаций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Наименование: 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Сфера деятельности:________________________________________________________________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Фамилия, имя, отчество контактного лица: 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Номер контактного телефона: 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Адрес электронной почты: 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5446E">
        <w:rPr>
          <w:rFonts w:eastAsia="Calibri"/>
          <w:b/>
          <w:sz w:val="24"/>
          <w:szCs w:val="24"/>
          <w:lang w:eastAsia="en-US"/>
        </w:rPr>
        <w:t>Перечень вопросов, обсуждаемых в ходе проведения публичных консультаций</w:t>
      </w:r>
    </w:p>
    <w:p w:rsidR="00082916" w:rsidRPr="0015446E" w:rsidRDefault="00082916" w:rsidP="0008291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1. Является ли проблема, на решение которой направлен муниципальн</w:t>
      </w:r>
      <w:r w:rsidR="000B6E05">
        <w:rPr>
          <w:rFonts w:eastAsia="Calibri"/>
          <w:sz w:val="24"/>
          <w:szCs w:val="24"/>
          <w:lang w:eastAsia="en-US"/>
        </w:rPr>
        <w:t>ый</w:t>
      </w:r>
      <w:r w:rsidRPr="0015446E">
        <w:rPr>
          <w:rFonts w:eastAsia="Calibri"/>
          <w:sz w:val="24"/>
          <w:szCs w:val="24"/>
          <w:lang w:eastAsia="en-US"/>
        </w:rPr>
        <w:t xml:space="preserve"> нормативн</w:t>
      </w:r>
      <w:r w:rsidR="000B6E05">
        <w:rPr>
          <w:rFonts w:eastAsia="Calibri"/>
          <w:sz w:val="24"/>
          <w:szCs w:val="24"/>
          <w:lang w:eastAsia="en-US"/>
        </w:rPr>
        <w:t>ый</w:t>
      </w:r>
      <w:r w:rsidRPr="0015446E">
        <w:rPr>
          <w:rFonts w:eastAsia="Calibri"/>
          <w:sz w:val="24"/>
          <w:szCs w:val="24"/>
          <w:lang w:eastAsia="en-US"/>
        </w:rPr>
        <w:t xml:space="preserve"> право</w:t>
      </w:r>
      <w:r w:rsidR="000B6E05">
        <w:rPr>
          <w:rFonts w:eastAsia="Calibri"/>
          <w:sz w:val="24"/>
          <w:szCs w:val="24"/>
          <w:lang w:eastAsia="en-US"/>
        </w:rPr>
        <w:t>вой</w:t>
      </w:r>
      <w:r w:rsidRPr="0015446E">
        <w:rPr>
          <w:rFonts w:eastAsia="Calibri"/>
          <w:sz w:val="24"/>
          <w:szCs w:val="24"/>
          <w:lang w:eastAsia="en-US"/>
        </w:rPr>
        <w:t xml:space="preserve"> акта, актуальной в настоящее время?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2. Достигнет ли, на Ваш взгляд, предлагаемое муниципальное регулирование тех целей, на которые оно направлено?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3.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деятельности, общества в целом)?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затр</w:t>
      </w:r>
      <w:r w:rsidR="00A5213E">
        <w:rPr>
          <w:rFonts w:eastAsia="Calibri"/>
          <w:sz w:val="24"/>
          <w:szCs w:val="24"/>
          <w:lang w:eastAsia="en-US"/>
        </w:rPr>
        <w:t>онуты</w:t>
      </w:r>
      <w:bookmarkStart w:id="0" w:name="_GoBack"/>
      <w:bookmarkEnd w:id="0"/>
      <w:r w:rsidRPr="0015446E">
        <w:rPr>
          <w:rFonts w:eastAsia="Calibri"/>
          <w:sz w:val="24"/>
          <w:szCs w:val="24"/>
          <w:lang w:eastAsia="en-US"/>
        </w:rPr>
        <w:t xml:space="preserve"> и/или более эффективны.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4. Какие, по Вашему мнению, субъекты предпринимательской и инвестиционной деятельности будут затронуты предлагаемым муниципальным регулированием?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5.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разработчиком, насколько точно и недвусмысленно прописаны властные полномочия?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6. Содержит ли муниципальн</w:t>
      </w:r>
      <w:r w:rsidR="000B6E05">
        <w:rPr>
          <w:rFonts w:eastAsia="Calibri"/>
          <w:sz w:val="24"/>
          <w:szCs w:val="24"/>
          <w:lang w:eastAsia="en-US"/>
        </w:rPr>
        <w:t>ый</w:t>
      </w:r>
      <w:r w:rsidRPr="0015446E">
        <w:rPr>
          <w:rFonts w:eastAsia="Calibri"/>
          <w:sz w:val="24"/>
          <w:szCs w:val="24"/>
          <w:lang w:eastAsia="en-US"/>
        </w:rPr>
        <w:t xml:space="preserve"> нормативн</w:t>
      </w:r>
      <w:r w:rsidR="000B6E05">
        <w:rPr>
          <w:rFonts w:eastAsia="Calibri"/>
          <w:sz w:val="24"/>
          <w:szCs w:val="24"/>
          <w:lang w:eastAsia="en-US"/>
        </w:rPr>
        <w:t>ый правовой</w:t>
      </w:r>
      <w:r w:rsidRPr="0015446E">
        <w:rPr>
          <w:rFonts w:eastAsia="Calibri"/>
          <w:sz w:val="24"/>
          <w:szCs w:val="24"/>
          <w:lang w:eastAsia="en-US"/>
        </w:rPr>
        <w:t xml:space="preserve"> акт положения, которые необоснованно затрудняют ведение предпринимательской и инвестиционной деятельности?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7. Оцените издержки субъектов предпринимательской и инвестиционной деятельности, возникающие при введении предлагаемого регулирования. Какие из них Вы считаете избыточными? Если возможно, оцените затраты на выполнение вводимых требований количественно (в часах рабочего времени, в денежном эквиваленте и прочее).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Pr="0015446E">
        <w:rPr>
          <w:rFonts w:eastAsia="Calibri"/>
          <w:sz w:val="24"/>
          <w:szCs w:val="24"/>
          <w:lang w:eastAsia="en-US"/>
        </w:rPr>
        <w:t>. Иные предложения и замечания, которые, по Вашему мнению, целесообразно учесть при проведении оценки регулирующего воздействия муниципального нормативного правового акта и его принятии.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  <w:r w:rsidRPr="0015446E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</w:t>
      </w: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082916" w:rsidRPr="0015446E" w:rsidRDefault="00082916" w:rsidP="00082916">
      <w:pPr>
        <w:jc w:val="both"/>
        <w:rPr>
          <w:rFonts w:eastAsia="Calibri"/>
          <w:sz w:val="24"/>
          <w:szCs w:val="24"/>
          <w:lang w:eastAsia="en-US"/>
        </w:rPr>
      </w:pPr>
    </w:p>
    <w:p w:rsidR="00701601" w:rsidRDefault="00701601"/>
    <w:sectPr w:rsidR="00701601" w:rsidSect="0008291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16"/>
    <w:rsid w:val="00082916"/>
    <w:rsid w:val="000B6E05"/>
    <w:rsid w:val="00195B6C"/>
    <w:rsid w:val="002321D3"/>
    <w:rsid w:val="002435A2"/>
    <w:rsid w:val="002B5816"/>
    <w:rsid w:val="002D6BD9"/>
    <w:rsid w:val="003E0EFE"/>
    <w:rsid w:val="006318D9"/>
    <w:rsid w:val="00641BFE"/>
    <w:rsid w:val="006D644B"/>
    <w:rsid w:val="00701601"/>
    <w:rsid w:val="00711DBB"/>
    <w:rsid w:val="00A13B6B"/>
    <w:rsid w:val="00A5213E"/>
    <w:rsid w:val="00A81713"/>
    <w:rsid w:val="00B6660A"/>
    <w:rsid w:val="00CB0CC2"/>
    <w:rsid w:val="00D92E42"/>
    <w:rsid w:val="00E33605"/>
    <w:rsid w:val="00E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C6EAB-C1EC-4FD8-9C8E-A0E39474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17</cp:revision>
  <dcterms:created xsi:type="dcterms:W3CDTF">2020-09-02T06:40:00Z</dcterms:created>
  <dcterms:modified xsi:type="dcterms:W3CDTF">2023-09-19T03:39:00Z</dcterms:modified>
</cp:coreProperties>
</file>