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B3" w:rsidRPr="00B22AB3" w:rsidRDefault="00B22AB3" w:rsidP="00B22AB3">
      <w:pPr>
        <w:keepNext/>
        <w:tabs>
          <w:tab w:val="left" w:pos="8100"/>
        </w:tabs>
        <w:suppressAutoHyphens w:val="0"/>
        <w:jc w:val="center"/>
        <w:rPr>
          <w:rFonts w:eastAsia="Times New Roman"/>
          <w:b/>
          <w:sz w:val="28"/>
          <w:lang w:eastAsia="ru-RU"/>
        </w:rPr>
      </w:pPr>
      <w:r w:rsidRPr="00B22AB3">
        <w:rPr>
          <w:rFonts w:eastAsia="Times New Roman"/>
          <w:b/>
          <w:noProof/>
          <w:sz w:val="28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AB3" w:rsidRPr="00B22AB3" w:rsidRDefault="00B22AB3" w:rsidP="00B22AB3">
      <w:pPr>
        <w:keepNext/>
        <w:suppressAutoHyphens w:val="0"/>
        <w:jc w:val="center"/>
        <w:rPr>
          <w:rFonts w:eastAsia="Times New Roman"/>
          <w:b/>
          <w:sz w:val="28"/>
          <w:lang w:eastAsia="ru-RU"/>
        </w:rPr>
      </w:pPr>
    </w:p>
    <w:p w:rsidR="00B22AB3" w:rsidRPr="00B22AB3" w:rsidRDefault="00B22AB3" w:rsidP="00B22AB3">
      <w:pPr>
        <w:keepNext/>
        <w:suppressAutoHyphens w:val="0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B22AB3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АДМИНИСТРАЦИЯ </w:t>
      </w:r>
    </w:p>
    <w:p w:rsidR="00B22AB3" w:rsidRPr="00B22AB3" w:rsidRDefault="00B22AB3" w:rsidP="00B22AB3">
      <w:pPr>
        <w:keepNext/>
        <w:suppressAutoHyphens w:val="0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B22AB3">
        <w:rPr>
          <w:rFonts w:ascii="PT Astra Serif" w:eastAsia="Times New Roman" w:hAnsi="PT Astra Serif"/>
          <w:b/>
          <w:sz w:val="32"/>
          <w:szCs w:val="32"/>
          <w:lang w:eastAsia="ru-RU"/>
        </w:rPr>
        <w:t>ШАТРОВСКОГО МУНИЦИПАЛЬНОГО ОКРУГА</w:t>
      </w:r>
    </w:p>
    <w:p w:rsidR="00B22AB3" w:rsidRPr="00B22AB3" w:rsidRDefault="00B22AB3" w:rsidP="00B22AB3">
      <w:pPr>
        <w:keepNext/>
        <w:suppressAutoHyphens w:val="0"/>
        <w:jc w:val="center"/>
        <w:rPr>
          <w:rFonts w:ascii="PT Astra Serif" w:eastAsia="Times New Roman" w:hAnsi="PT Astra Serif"/>
          <w:b/>
          <w:sz w:val="28"/>
          <w:lang w:eastAsia="ru-RU"/>
        </w:rPr>
      </w:pPr>
      <w:r w:rsidRPr="00B22AB3">
        <w:rPr>
          <w:rFonts w:ascii="PT Astra Serif" w:eastAsia="Times New Roman" w:hAnsi="PT Astra Serif"/>
          <w:b/>
          <w:sz w:val="32"/>
          <w:szCs w:val="32"/>
          <w:lang w:eastAsia="ru-RU"/>
        </w:rPr>
        <w:t>КУРГАНСКОЙ ОБЛАСТИ</w:t>
      </w:r>
    </w:p>
    <w:p w:rsidR="00B22AB3" w:rsidRPr="00B22AB3" w:rsidRDefault="00B22AB3" w:rsidP="00B22AB3">
      <w:pPr>
        <w:keepNext/>
        <w:suppressAutoHyphens w:val="0"/>
        <w:jc w:val="center"/>
        <w:rPr>
          <w:rFonts w:ascii="PT Astra Serif" w:eastAsia="Times New Roman" w:hAnsi="PT Astra Serif"/>
          <w:b/>
          <w:sz w:val="28"/>
          <w:lang w:eastAsia="ru-RU"/>
        </w:rPr>
      </w:pPr>
    </w:p>
    <w:p w:rsidR="00B22AB3" w:rsidRPr="00B22AB3" w:rsidRDefault="00B22AB3" w:rsidP="00B22AB3">
      <w:pPr>
        <w:keepNext/>
        <w:suppressAutoHyphens w:val="0"/>
        <w:jc w:val="center"/>
        <w:rPr>
          <w:rFonts w:ascii="PT Astra Serif" w:eastAsia="Times New Roman" w:hAnsi="PT Astra Serif"/>
          <w:b/>
          <w:sz w:val="28"/>
          <w:lang w:eastAsia="ru-RU"/>
        </w:rPr>
      </w:pPr>
    </w:p>
    <w:p w:rsidR="00B22AB3" w:rsidRPr="00B22AB3" w:rsidRDefault="00B22AB3" w:rsidP="00B22AB3">
      <w:pPr>
        <w:keepNext/>
        <w:suppressAutoHyphens w:val="0"/>
        <w:jc w:val="center"/>
        <w:rPr>
          <w:rFonts w:ascii="PT Astra Serif" w:eastAsia="Times New Roman" w:hAnsi="PT Astra Serif"/>
          <w:b/>
          <w:sz w:val="44"/>
          <w:szCs w:val="44"/>
          <w:lang w:eastAsia="ru-RU"/>
        </w:rPr>
      </w:pPr>
      <w:r w:rsidRPr="00B22AB3">
        <w:rPr>
          <w:rFonts w:ascii="PT Astra Serif" w:eastAsia="Times New Roman" w:hAnsi="PT Astra Serif"/>
          <w:b/>
          <w:sz w:val="44"/>
          <w:szCs w:val="44"/>
          <w:lang w:eastAsia="ru-RU"/>
        </w:rPr>
        <w:t>ПОСТАНОВЛЕНИЕ</w:t>
      </w:r>
    </w:p>
    <w:p w:rsidR="00B22AB3" w:rsidRPr="00B22AB3" w:rsidRDefault="00B22AB3" w:rsidP="00B22AB3">
      <w:pPr>
        <w:keepNext/>
        <w:suppressAutoHyphens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22AB3" w:rsidRPr="00B22AB3" w:rsidRDefault="00092DEC" w:rsidP="00B22AB3">
      <w:pPr>
        <w:keepNext/>
        <w:tabs>
          <w:tab w:val="left" w:pos="8100"/>
        </w:tabs>
        <w:suppressAutoHyphens w:val="0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sz w:val="28"/>
          <w:lang w:eastAsia="ru-RU"/>
        </w:rPr>
        <w:t xml:space="preserve">от   12   </w:t>
      </w:r>
      <w:proofErr w:type="gramStart"/>
      <w:r>
        <w:rPr>
          <w:rFonts w:ascii="PT Astra Serif" w:eastAsia="Times New Roman" w:hAnsi="PT Astra Serif"/>
          <w:sz w:val="28"/>
          <w:lang w:eastAsia="ru-RU"/>
        </w:rPr>
        <w:t>марта  2025</w:t>
      </w:r>
      <w:proofErr w:type="gramEnd"/>
      <w:r>
        <w:rPr>
          <w:rFonts w:ascii="PT Astra Serif" w:eastAsia="Times New Roman" w:hAnsi="PT Astra Serif"/>
          <w:sz w:val="28"/>
          <w:lang w:eastAsia="ru-RU"/>
        </w:rPr>
        <w:t xml:space="preserve">   года   №  138                  </w:t>
      </w:r>
      <w:r w:rsidR="00B22AB3" w:rsidRPr="00B22AB3">
        <w:rPr>
          <w:rFonts w:ascii="PT Astra Serif" w:eastAsia="Times New Roman" w:hAnsi="PT Astra Serif"/>
          <w:sz w:val="28"/>
          <w:lang w:eastAsia="ru-RU"/>
        </w:rPr>
        <w:t xml:space="preserve">    </w:t>
      </w:r>
      <w:r w:rsidR="00B22AB3" w:rsidRPr="00B22AB3">
        <w:rPr>
          <w:rFonts w:ascii="PT Astra Serif" w:eastAsia="Times New Roman" w:hAnsi="PT Astra Serif"/>
          <w:lang w:eastAsia="ru-RU"/>
        </w:rPr>
        <w:t xml:space="preserve">                     </w:t>
      </w:r>
      <w:r w:rsidR="00B22AB3" w:rsidRPr="00B22AB3">
        <w:rPr>
          <w:rFonts w:ascii="PT Astra Serif" w:eastAsia="Times New Roman" w:hAnsi="PT Astra Serif"/>
          <w:sz w:val="28"/>
          <w:lang w:eastAsia="ru-RU"/>
        </w:rPr>
        <w:t xml:space="preserve">                          </w:t>
      </w:r>
      <w:proofErr w:type="spellStart"/>
      <w:r w:rsidR="00B22AB3" w:rsidRPr="00B22AB3">
        <w:rPr>
          <w:rFonts w:ascii="PT Astra Serif" w:eastAsia="Times New Roman" w:hAnsi="PT Astra Serif"/>
          <w:lang w:eastAsia="ru-RU"/>
        </w:rPr>
        <w:t>с.Шатрово</w:t>
      </w:r>
      <w:proofErr w:type="spellEnd"/>
      <w:r w:rsidR="00B22AB3" w:rsidRPr="00B22AB3">
        <w:rPr>
          <w:rFonts w:ascii="PT Astra Serif" w:eastAsia="Times New Roman" w:hAnsi="PT Astra Serif"/>
          <w:lang w:eastAsia="ru-RU"/>
        </w:rPr>
        <w:t xml:space="preserve">   </w:t>
      </w:r>
    </w:p>
    <w:p w:rsidR="00B22AB3" w:rsidRPr="00B22AB3" w:rsidRDefault="00B22AB3" w:rsidP="00B22AB3">
      <w:pPr>
        <w:keepNext/>
        <w:suppressAutoHyphens w:val="0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B22AB3" w:rsidRPr="00B22AB3" w:rsidRDefault="00B22AB3" w:rsidP="00B22AB3">
      <w:pPr>
        <w:keepNext/>
        <w:suppressAutoHyphens w:val="0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797834" w:rsidRPr="00B22AB3" w:rsidRDefault="00797834" w:rsidP="00352218">
      <w:pPr>
        <w:rPr>
          <w:rFonts w:ascii="PT Astra Serif" w:hAnsi="PT Astra Serif" w:cs="Liberation Serif"/>
          <w:sz w:val="18"/>
          <w:szCs w:val="26"/>
        </w:rPr>
      </w:pPr>
    </w:p>
    <w:p w:rsidR="00352218" w:rsidRPr="00B22AB3" w:rsidRDefault="00EE6FE3" w:rsidP="00F03643">
      <w:pPr>
        <w:pStyle w:val="11"/>
        <w:spacing w:before="28"/>
        <w:jc w:val="center"/>
        <w:rPr>
          <w:rFonts w:ascii="PT Astra Serif" w:hAnsi="PT Astra Serif" w:cs="Liberation Serif"/>
          <w:b/>
          <w:bCs/>
        </w:rPr>
      </w:pPr>
      <w:r w:rsidRPr="00B22AB3">
        <w:rPr>
          <w:rFonts w:ascii="PT Astra Serif" w:hAnsi="PT Astra Serif" w:cs="Liberation Serif"/>
          <w:b/>
          <w:bCs/>
        </w:rPr>
        <w:t xml:space="preserve">Об утверждении Положения о порядке присвоения имен </w:t>
      </w:r>
      <w:r w:rsidR="00C42881" w:rsidRPr="00B22AB3">
        <w:rPr>
          <w:rFonts w:ascii="PT Astra Serif" w:hAnsi="PT Astra Serif" w:cs="Liberation Serif"/>
          <w:b/>
          <w:bCs/>
        </w:rPr>
        <w:t xml:space="preserve">учреждениям и </w:t>
      </w:r>
      <w:r w:rsidRPr="00B22AB3">
        <w:rPr>
          <w:rFonts w:ascii="PT Astra Serif" w:hAnsi="PT Astra Serif" w:cs="Liberation Serif"/>
          <w:b/>
          <w:bCs/>
        </w:rPr>
        <w:t xml:space="preserve">организациям </w:t>
      </w:r>
      <w:r w:rsidR="00B22AB3">
        <w:rPr>
          <w:rFonts w:ascii="PT Astra Serif" w:hAnsi="PT Astra Serif" w:cs="Liberation Serif"/>
          <w:b/>
          <w:bCs/>
        </w:rPr>
        <w:t>Шатровского</w:t>
      </w:r>
      <w:r w:rsidRPr="00B22AB3">
        <w:rPr>
          <w:rFonts w:ascii="PT Astra Serif" w:hAnsi="PT Astra Serif" w:cs="Liberation Serif"/>
          <w:b/>
          <w:bCs/>
        </w:rPr>
        <w:t xml:space="preserve"> муниципального округа Курганской области, их переименования в целях </w:t>
      </w:r>
      <w:r w:rsidR="002E46BF" w:rsidRPr="00B22AB3">
        <w:rPr>
          <w:rFonts w:ascii="PT Astra Serif" w:hAnsi="PT Astra Serif" w:cs="Liberation Serif"/>
          <w:b/>
          <w:bCs/>
        </w:rPr>
        <w:t>увековечивания</w:t>
      </w:r>
      <w:r w:rsidRPr="00B22AB3">
        <w:rPr>
          <w:rFonts w:ascii="PT Astra Serif" w:hAnsi="PT Astra Serif" w:cs="Liberation Serif"/>
          <w:b/>
          <w:bCs/>
        </w:rPr>
        <w:t xml:space="preserve"> памяти граждан, организаций и исторических событий</w:t>
      </w:r>
    </w:p>
    <w:p w:rsidR="001C5559" w:rsidRDefault="001C5559" w:rsidP="00F03643">
      <w:pPr>
        <w:ind w:firstLine="709"/>
        <w:contextualSpacing/>
        <w:jc w:val="both"/>
        <w:rPr>
          <w:rFonts w:ascii="PT Astra Serif" w:hAnsi="PT Astra Serif" w:cs="Liberation Serif"/>
          <w:b/>
          <w:bCs/>
        </w:rPr>
      </w:pPr>
    </w:p>
    <w:p w:rsidR="00766A05" w:rsidRPr="00B22AB3" w:rsidRDefault="00766A05" w:rsidP="00F03643">
      <w:pPr>
        <w:ind w:firstLine="709"/>
        <w:contextualSpacing/>
        <w:jc w:val="both"/>
        <w:rPr>
          <w:rFonts w:ascii="PT Astra Serif" w:hAnsi="PT Astra Serif" w:cs="Liberation Serif"/>
          <w:b/>
          <w:bCs/>
        </w:rPr>
      </w:pPr>
    </w:p>
    <w:p w:rsidR="00EE6FE3" w:rsidRPr="00B22AB3" w:rsidRDefault="00EE6FE3" w:rsidP="00B9416D">
      <w:pPr>
        <w:ind w:firstLine="709"/>
        <w:contextualSpacing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B9416D" w:rsidRPr="00B22AB3">
        <w:rPr>
          <w:rFonts w:ascii="PT Astra Serif" w:hAnsi="PT Astra Serif"/>
        </w:rPr>
        <w:t xml:space="preserve"> </w:t>
      </w:r>
      <w:r w:rsidR="0026101B">
        <w:rPr>
          <w:rFonts w:ascii="PT Astra Serif" w:hAnsi="PT Astra Serif" w:cs="Liberation Serif"/>
        </w:rPr>
        <w:t>З</w:t>
      </w:r>
      <w:r w:rsidR="00B9416D" w:rsidRPr="00B22AB3">
        <w:rPr>
          <w:rFonts w:ascii="PT Astra Serif" w:hAnsi="PT Astra Serif" w:cs="Liberation Serif"/>
        </w:rPr>
        <w:t xml:space="preserve">аконом Российской Федерации от 14 января 1993 года № 4292-1 «Об увековечивании памяти погибших при защите Отечества», постановлениями Правительства Российской Федерации от 19 ноября 2014 года № 1221 «Об утверждении Правил присвоения, изменения и аннулирования адресов», от 7 марта 2019 года № 245 «Об утверждении Правил рассмотрения предложений о присвоении отдельным географическим объектам имен лиц, имеющих особые заслуги перед Отечеством и использования указанных имен», Приказом Министерства финансов Российской Федерации от 5 ноября 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B9416D" w:rsidRPr="00B22AB3">
        <w:rPr>
          <w:rFonts w:ascii="PT Astra Serif" w:hAnsi="PT Astra Serif" w:cs="Liberation Serif"/>
        </w:rPr>
        <w:t>адресообразующих</w:t>
      </w:r>
      <w:proofErr w:type="spellEnd"/>
      <w:r w:rsidR="00B9416D" w:rsidRPr="00B22AB3">
        <w:rPr>
          <w:rFonts w:ascii="PT Astra Serif" w:hAnsi="PT Astra Serif" w:cs="Liberation Serif"/>
        </w:rPr>
        <w:t xml:space="preserve"> элементов»,</w:t>
      </w:r>
      <w:r w:rsidR="00C06F94" w:rsidRPr="00B22AB3">
        <w:rPr>
          <w:rFonts w:ascii="PT Astra Serif" w:hAnsi="PT Astra Serif" w:cs="Liberation Serif"/>
        </w:rPr>
        <w:t xml:space="preserve"> решением Думы </w:t>
      </w:r>
      <w:r w:rsidR="004A7FD5">
        <w:rPr>
          <w:rFonts w:ascii="PT Astra Serif" w:hAnsi="PT Astra Serif" w:cs="Liberation Serif"/>
        </w:rPr>
        <w:t xml:space="preserve">Шатровского </w:t>
      </w:r>
      <w:r w:rsidR="00C06F94" w:rsidRPr="00B22AB3">
        <w:rPr>
          <w:rFonts w:ascii="PT Astra Serif" w:hAnsi="PT Astra Serif" w:cs="Liberation Serif"/>
        </w:rPr>
        <w:t xml:space="preserve"> муниципального округа Курганской области от </w:t>
      </w:r>
      <w:r w:rsidR="004A7FD5">
        <w:rPr>
          <w:rFonts w:ascii="PT Astra Serif" w:hAnsi="PT Astra Serif" w:cs="Liberation Serif"/>
        </w:rPr>
        <w:t>30 ноября 2021 года № 126</w:t>
      </w:r>
      <w:r w:rsidR="00C06F94" w:rsidRPr="00B22AB3">
        <w:rPr>
          <w:rFonts w:ascii="PT Astra Serif" w:hAnsi="PT Astra Serif" w:cs="Liberation Serif"/>
        </w:rPr>
        <w:t xml:space="preserve"> «О правопреемстве органов местного самоуправления </w:t>
      </w:r>
      <w:r w:rsidR="004A7FD5">
        <w:rPr>
          <w:rFonts w:ascii="PT Astra Serif" w:hAnsi="PT Astra Serif" w:cs="Liberation Serif"/>
        </w:rPr>
        <w:t>Шатровского</w:t>
      </w:r>
      <w:r w:rsidR="00C06F94" w:rsidRPr="00B22AB3">
        <w:rPr>
          <w:rFonts w:ascii="PT Astra Serif" w:hAnsi="PT Astra Serif" w:cs="Liberation Serif"/>
        </w:rPr>
        <w:t xml:space="preserve"> муниципального округа Курганской области»,</w:t>
      </w:r>
      <w:r w:rsidR="004A7FD5">
        <w:rPr>
          <w:rFonts w:ascii="PT Astra Serif" w:hAnsi="PT Astra Serif" w:cs="Liberation Serif"/>
        </w:rPr>
        <w:t xml:space="preserve"> статьей 36</w:t>
      </w:r>
      <w:r w:rsidRPr="00B22AB3">
        <w:rPr>
          <w:rFonts w:ascii="PT Astra Serif" w:hAnsi="PT Astra Serif" w:cs="Liberation Serif"/>
        </w:rPr>
        <w:t xml:space="preserve"> Устава </w:t>
      </w:r>
      <w:r w:rsidR="004A7FD5">
        <w:rPr>
          <w:rFonts w:ascii="PT Astra Serif" w:hAnsi="PT Astra Serif" w:cs="Liberation Serif"/>
        </w:rPr>
        <w:t>Шатровского</w:t>
      </w:r>
      <w:r w:rsidRPr="00B22AB3">
        <w:rPr>
          <w:rFonts w:ascii="PT Astra Serif" w:hAnsi="PT Astra Serif" w:cs="Liberation Serif"/>
        </w:rPr>
        <w:t xml:space="preserve"> муниципального округа Курганской области, в целях сохранения памяти о выдающихся гражданах, организациях и исторических событиях, внесших существенный вклад и оказавших положительное влияние на развитие государства, Курганской области, </w:t>
      </w:r>
      <w:r w:rsidR="004A7FD5">
        <w:rPr>
          <w:rFonts w:ascii="PT Astra Serif" w:hAnsi="PT Astra Serif" w:cs="Liberation Serif"/>
        </w:rPr>
        <w:t>Шатровского</w:t>
      </w:r>
      <w:r w:rsidRPr="00B22AB3">
        <w:rPr>
          <w:rFonts w:ascii="PT Astra Serif" w:hAnsi="PT Astra Serif" w:cs="Liberation Serif"/>
        </w:rPr>
        <w:t xml:space="preserve"> </w:t>
      </w:r>
      <w:r w:rsidR="000209B5" w:rsidRPr="00B22AB3">
        <w:rPr>
          <w:rFonts w:ascii="PT Astra Serif" w:hAnsi="PT Astra Serif" w:cs="Liberation Serif"/>
        </w:rPr>
        <w:t xml:space="preserve">муниципального округа Курганской области </w:t>
      </w:r>
      <w:r w:rsidRPr="00B22AB3">
        <w:rPr>
          <w:rFonts w:ascii="PT Astra Serif" w:hAnsi="PT Astra Serif" w:cs="Liberation Serif"/>
        </w:rPr>
        <w:t>и (или) общественных отношений</w:t>
      </w:r>
      <w:r w:rsidR="00C42881" w:rsidRPr="00B22AB3">
        <w:rPr>
          <w:rFonts w:ascii="PT Astra Serif" w:hAnsi="PT Astra Serif" w:cs="Liberation Serif"/>
        </w:rPr>
        <w:t xml:space="preserve">, </w:t>
      </w:r>
      <w:r w:rsidRPr="00B22AB3">
        <w:rPr>
          <w:rFonts w:ascii="PT Astra Serif" w:hAnsi="PT Astra Serif" w:cs="Liberation Serif"/>
        </w:rPr>
        <w:t xml:space="preserve">Администрация </w:t>
      </w:r>
      <w:r w:rsidR="004A7FD5">
        <w:rPr>
          <w:rFonts w:ascii="PT Astra Serif" w:hAnsi="PT Astra Serif" w:cs="Liberation Serif"/>
        </w:rPr>
        <w:t>Шатровского</w:t>
      </w:r>
      <w:r w:rsidRPr="00B22AB3">
        <w:rPr>
          <w:rFonts w:ascii="PT Astra Serif" w:hAnsi="PT Astra Serif" w:cs="Liberation Serif"/>
        </w:rPr>
        <w:t xml:space="preserve"> муниципального округа Курганской области</w:t>
      </w:r>
    </w:p>
    <w:p w:rsidR="00797834" w:rsidRPr="00B22AB3" w:rsidRDefault="00797834" w:rsidP="00B9416D">
      <w:pPr>
        <w:contextualSpacing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>ПОСТАНОВЛЯЕТ:</w:t>
      </w:r>
    </w:p>
    <w:p w:rsidR="00352218" w:rsidRPr="00B22AB3" w:rsidRDefault="00352218" w:rsidP="00B9416D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 xml:space="preserve">Утвердить </w:t>
      </w:r>
      <w:r w:rsidR="00C42881" w:rsidRPr="00B22AB3">
        <w:rPr>
          <w:rFonts w:ascii="PT Astra Serif" w:hAnsi="PT Astra Serif" w:cs="Liberation Serif"/>
        </w:rPr>
        <w:t>Положение о порядке присвоения имен</w:t>
      </w:r>
      <w:r w:rsidR="002E46BF" w:rsidRPr="00B22AB3">
        <w:rPr>
          <w:rFonts w:ascii="PT Astra Serif" w:hAnsi="PT Astra Serif" w:cs="Liberation Serif"/>
        </w:rPr>
        <w:t xml:space="preserve"> учреждениям и</w:t>
      </w:r>
      <w:r w:rsidR="00C42881" w:rsidRPr="00B22AB3">
        <w:rPr>
          <w:rFonts w:ascii="PT Astra Serif" w:hAnsi="PT Astra Serif" w:cs="Liberation Serif"/>
        </w:rPr>
        <w:t xml:space="preserve"> организациям </w:t>
      </w:r>
      <w:r w:rsidR="004A7FD5">
        <w:rPr>
          <w:rFonts w:ascii="PT Astra Serif" w:hAnsi="PT Astra Serif" w:cs="Liberation Serif"/>
        </w:rPr>
        <w:t>Шатровского</w:t>
      </w:r>
      <w:r w:rsidR="00C42881" w:rsidRPr="00B22AB3">
        <w:rPr>
          <w:rFonts w:ascii="PT Astra Serif" w:hAnsi="PT Astra Serif" w:cs="Liberation Serif"/>
        </w:rPr>
        <w:t xml:space="preserve"> муниципального округа Курганской области, их </w:t>
      </w:r>
      <w:r w:rsidR="002E46BF" w:rsidRPr="00B22AB3">
        <w:rPr>
          <w:rFonts w:ascii="PT Astra Serif" w:hAnsi="PT Astra Serif" w:cs="Liberation Serif"/>
        </w:rPr>
        <w:t>переименования в целях увековечивания</w:t>
      </w:r>
      <w:r w:rsidR="00C42881" w:rsidRPr="00B22AB3">
        <w:rPr>
          <w:rFonts w:ascii="PT Astra Serif" w:hAnsi="PT Astra Serif" w:cs="Liberation Serif"/>
        </w:rPr>
        <w:t xml:space="preserve"> памяти граждан, организаций и исторических событий</w:t>
      </w:r>
      <w:r w:rsidRPr="00B22AB3">
        <w:rPr>
          <w:rFonts w:ascii="PT Astra Serif" w:hAnsi="PT Astra Serif" w:cs="Liberation Serif"/>
        </w:rPr>
        <w:t xml:space="preserve"> согласно приложению</w:t>
      </w:r>
      <w:r w:rsidR="00520A95" w:rsidRPr="00B22AB3">
        <w:rPr>
          <w:rFonts w:ascii="PT Astra Serif" w:hAnsi="PT Astra Serif" w:cs="Liberation Serif"/>
        </w:rPr>
        <w:t xml:space="preserve"> 1</w:t>
      </w:r>
      <w:r w:rsidRPr="00B22AB3">
        <w:rPr>
          <w:rFonts w:ascii="PT Astra Serif" w:hAnsi="PT Astra Serif" w:cs="Liberation Serif"/>
        </w:rPr>
        <w:t xml:space="preserve"> к настоящему постановлению.</w:t>
      </w:r>
    </w:p>
    <w:p w:rsidR="002E46BF" w:rsidRPr="00B22AB3" w:rsidRDefault="002E46BF" w:rsidP="00B9416D">
      <w:pPr>
        <w:pStyle w:val="af0"/>
        <w:numPr>
          <w:ilvl w:val="0"/>
          <w:numId w:val="2"/>
        </w:numPr>
        <w:tabs>
          <w:tab w:val="left" w:pos="1134"/>
        </w:tabs>
        <w:spacing w:before="28"/>
        <w:ind w:left="0" w:firstLine="709"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 xml:space="preserve">Утвердить состав </w:t>
      </w:r>
      <w:r w:rsidR="00520A95" w:rsidRPr="00B22AB3">
        <w:rPr>
          <w:rFonts w:ascii="PT Astra Serif" w:hAnsi="PT Astra Serif" w:cs="Liberation Serif"/>
        </w:rPr>
        <w:t>комиссии по рассмотрению материалов об увековеч</w:t>
      </w:r>
      <w:r w:rsidR="00890148" w:rsidRPr="00B22AB3">
        <w:rPr>
          <w:rFonts w:ascii="PT Astra Serif" w:hAnsi="PT Astra Serif" w:cs="Liberation Serif"/>
        </w:rPr>
        <w:t>ива</w:t>
      </w:r>
      <w:r w:rsidR="00520A95" w:rsidRPr="00B22AB3">
        <w:rPr>
          <w:rFonts w:ascii="PT Astra Serif" w:hAnsi="PT Astra Serif" w:cs="Liberation Serif"/>
        </w:rPr>
        <w:t xml:space="preserve">нии памяти выдающихся граждан, организаций и исторических событий при Администрации </w:t>
      </w:r>
      <w:r w:rsidR="004A7FD5">
        <w:rPr>
          <w:rFonts w:ascii="PT Astra Serif" w:hAnsi="PT Astra Serif" w:cs="Liberation Serif"/>
        </w:rPr>
        <w:t>Шатровского</w:t>
      </w:r>
      <w:r w:rsidR="00520A95" w:rsidRPr="00B22AB3">
        <w:rPr>
          <w:rFonts w:ascii="PT Astra Serif" w:hAnsi="PT Astra Serif" w:cs="Liberation Serif"/>
        </w:rPr>
        <w:t xml:space="preserve"> муниципального округа Курганской области согласно приложению 2 к настоящему постановлению.</w:t>
      </w:r>
    </w:p>
    <w:p w:rsidR="00C42881" w:rsidRPr="00B22AB3" w:rsidRDefault="00352218" w:rsidP="00B9416D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lastRenderedPageBreak/>
        <w:t>Настоящее постановление вступает в с</w:t>
      </w:r>
      <w:r w:rsidR="00766A05">
        <w:rPr>
          <w:rFonts w:ascii="PT Astra Serif" w:hAnsi="PT Astra Serif" w:cs="Liberation Serif"/>
        </w:rPr>
        <w:t>илу после</w:t>
      </w:r>
      <w:r w:rsidR="00C42881" w:rsidRPr="00B22AB3">
        <w:rPr>
          <w:rFonts w:ascii="PT Astra Serif" w:hAnsi="PT Astra Serif" w:cs="Liberation Serif"/>
        </w:rPr>
        <w:t xml:space="preserve"> его опубликования.</w:t>
      </w:r>
    </w:p>
    <w:p w:rsidR="00352218" w:rsidRPr="00B22AB3" w:rsidRDefault="00352218" w:rsidP="00F03643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 xml:space="preserve">Опубликовать настоящее постановление в </w:t>
      </w:r>
      <w:r w:rsidR="00766A05">
        <w:rPr>
          <w:rFonts w:ascii="PT Astra Serif" w:hAnsi="PT Astra Serif" w:cs="Liberation Serif"/>
        </w:rPr>
        <w:t xml:space="preserve">соответствии со статьей 45 Устава </w:t>
      </w:r>
      <w:r w:rsidR="006C329E">
        <w:rPr>
          <w:rFonts w:ascii="PT Astra Serif" w:hAnsi="PT Astra Serif" w:cs="Liberation Serif"/>
        </w:rPr>
        <w:t>Шатровского</w:t>
      </w:r>
      <w:r w:rsidRPr="00B22AB3">
        <w:rPr>
          <w:rFonts w:ascii="PT Astra Serif" w:hAnsi="PT Astra Serif" w:cs="Liberation Serif"/>
        </w:rPr>
        <w:t xml:space="preserve"> муниципального округа Курганской области.</w:t>
      </w:r>
    </w:p>
    <w:p w:rsidR="00352218" w:rsidRPr="00B22AB3" w:rsidRDefault="00352218" w:rsidP="00F03643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 xml:space="preserve">Контроль за выполнением настоящего постановления возложить на </w:t>
      </w:r>
      <w:r w:rsidR="00050309">
        <w:rPr>
          <w:rFonts w:ascii="PT Astra Serif" w:hAnsi="PT Astra Serif" w:cs="Liberation Serif"/>
        </w:rPr>
        <w:t>первого заместителя Главы Шатровского муниципального округа Курганской области.</w:t>
      </w:r>
    </w:p>
    <w:p w:rsidR="00BE38C4" w:rsidRPr="00B22AB3" w:rsidRDefault="00BE38C4" w:rsidP="00F03643">
      <w:pPr>
        <w:ind w:firstLine="709"/>
        <w:contextualSpacing/>
        <w:jc w:val="both"/>
        <w:rPr>
          <w:rFonts w:ascii="PT Astra Serif" w:hAnsi="PT Astra Serif" w:cs="Liberation Serif"/>
        </w:rPr>
      </w:pPr>
    </w:p>
    <w:p w:rsidR="00B9416D" w:rsidRPr="00B22AB3" w:rsidRDefault="00B9416D" w:rsidP="00F03643">
      <w:pPr>
        <w:ind w:firstLine="709"/>
        <w:contextualSpacing/>
        <w:jc w:val="both"/>
        <w:rPr>
          <w:rFonts w:ascii="PT Astra Serif" w:hAnsi="PT Astra Serif" w:cs="Liberation Serif"/>
        </w:rPr>
      </w:pPr>
    </w:p>
    <w:p w:rsidR="00C42881" w:rsidRPr="00B22AB3" w:rsidRDefault="00C42881" w:rsidP="00050309">
      <w:pPr>
        <w:contextualSpacing/>
        <w:jc w:val="both"/>
        <w:rPr>
          <w:rFonts w:ascii="PT Astra Serif" w:hAnsi="PT Astra Serif" w:cs="Liberation Serif"/>
        </w:rPr>
      </w:pPr>
    </w:p>
    <w:p w:rsidR="006C329E" w:rsidRDefault="00352218" w:rsidP="00F03643">
      <w:pPr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 xml:space="preserve">Глава </w:t>
      </w:r>
      <w:r w:rsidR="006C329E">
        <w:rPr>
          <w:rFonts w:ascii="PT Astra Serif" w:hAnsi="PT Astra Serif" w:cs="Liberation Serif"/>
        </w:rPr>
        <w:t>Шатровского</w:t>
      </w:r>
    </w:p>
    <w:p w:rsidR="00352218" w:rsidRPr="00B22AB3" w:rsidRDefault="00352218" w:rsidP="00F03643">
      <w:pPr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>муниципального округа</w:t>
      </w:r>
    </w:p>
    <w:p w:rsidR="00352218" w:rsidRPr="00B22AB3" w:rsidRDefault="00352218" w:rsidP="00F03643">
      <w:pPr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 xml:space="preserve">Курганской области                                                                      </w:t>
      </w:r>
      <w:r w:rsidR="00BE38C4" w:rsidRPr="00B22AB3">
        <w:rPr>
          <w:rFonts w:ascii="PT Astra Serif" w:hAnsi="PT Astra Serif" w:cs="Liberation Serif"/>
        </w:rPr>
        <w:t xml:space="preserve">     </w:t>
      </w:r>
      <w:r w:rsidRPr="00B22AB3">
        <w:rPr>
          <w:rFonts w:ascii="PT Astra Serif" w:hAnsi="PT Astra Serif" w:cs="Liberation Serif"/>
        </w:rPr>
        <w:t xml:space="preserve">      </w:t>
      </w:r>
      <w:r w:rsidR="00797834" w:rsidRPr="00B22AB3">
        <w:rPr>
          <w:rFonts w:ascii="PT Astra Serif" w:hAnsi="PT Astra Serif" w:cs="Liberation Serif"/>
        </w:rPr>
        <w:t xml:space="preserve">    </w:t>
      </w:r>
      <w:r w:rsidRPr="00B22AB3">
        <w:rPr>
          <w:rFonts w:ascii="PT Astra Serif" w:hAnsi="PT Astra Serif" w:cs="Liberation Serif"/>
        </w:rPr>
        <w:t xml:space="preserve">    </w:t>
      </w:r>
      <w:r w:rsidR="00283B58" w:rsidRPr="00B22AB3">
        <w:rPr>
          <w:rFonts w:ascii="PT Astra Serif" w:hAnsi="PT Astra Serif" w:cs="Liberation Serif"/>
        </w:rPr>
        <w:t xml:space="preserve">             </w:t>
      </w:r>
      <w:r w:rsidRPr="00B22AB3">
        <w:rPr>
          <w:rFonts w:ascii="PT Astra Serif" w:hAnsi="PT Astra Serif" w:cs="Liberation Serif"/>
        </w:rPr>
        <w:t xml:space="preserve">      </w:t>
      </w:r>
      <w:r w:rsidR="006C329E">
        <w:rPr>
          <w:rFonts w:ascii="PT Astra Serif" w:hAnsi="PT Astra Serif" w:cs="Liberation Serif"/>
        </w:rPr>
        <w:t>Л.А.Рассохин</w:t>
      </w:r>
    </w:p>
    <w:p w:rsidR="00C42881" w:rsidRPr="00B22AB3" w:rsidRDefault="00C42881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Default="00B9416D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766A05" w:rsidRDefault="00766A05" w:rsidP="00352218">
      <w:pPr>
        <w:rPr>
          <w:rFonts w:ascii="PT Astra Serif" w:hAnsi="PT Astra Serif" w:cs="Liberation Serif"/>
        </w:rPr>
      </w:pPr>
    </w:p>
    <w:p w:rsidR="00B9416D" w:rsidRDefault="00B9416D" w:rsidP="00352218">
      <w:pPr>
        <w:rPr>
          <w:rFonts w:ascii="PT Astra Serif" w:hAnsi="PT Astra Serif" w:cs="Liberation Serif"/>
        </w:rPr>
      </w:pPr>
    </w:p>
    <w:p w:rsidR="00352218" w:rsidRDefault="006C329E" w:rsidP="00352218">
      <w:pPr>
        <w:rPr>
          <w:rFonts w:ascii="PT Astra Serif" w:hAnsi="PT Astra Serif" w:cs="Liberation Serif"/>
        </w:rPr>
      </w:pPr>
      <w:proofErr w:type="spellStart"/>
      <w:r>
        <w:rPr>
          <w:rFonts w:ascii="PT Astra Serif" w:hAnsi="PT Astra Serif" w:cs="Liberation Serif"/>
        </w:rPr>
        <w:t>Т.И.Романова</w:t>
      </w:r>
      <w:proofErr w:type="spellEnd"/>
    </w:p>
    <w:p w:rsidR="006C329E" w:rsidRPr="00B22AB3" w:rsidRDefault="006C329E" w:rsidP="00352218">
      <w:pPr>
        <w:rPr>
          <w:rFonts w:ascii="PT Astra Serif" w:hAnsi="PT Astra Serif" w:cs="Liberation Serif"/>
        </w:rPr>
      </w:pPr>
      <w:r>
        <w:rPr>
          <w:rFonts w:ascii="PT Astra Serif" w:hAnsi="PT Astra Serif" w:cs="Liberation Serif"/>
        </w:rPr>
        <w:t>9 15 54</w:t>
      </w:r>
    </w:p>
    <w:p w:rsidR="00AC5813" w:rsidRPr="00B22AB3" w:rsidRDefault="006C329E" w:rsidP="00352218">
      <w:pPr>
        <w:rPr>
          <w:rFonts w:ascii="PT Astra Serif" w:hAnsi="PT Astra Serif" w:cs="Liberation Serif"/>
        </w:rPr>
        <w:sectPr w:rsidR="00AC5813" w:rsidRPr="00B22AB3" w:rsidSect="00B22AB3">
          <w:headerReference w:type="first" r:id="rId9"/>
          <w:pgSz w:w="11906" w:h="16838" w:code="9"/>
          <w:pgMar w:top="1134" w:right="567" w:bottom="567" w:left="1418" w:header="0" w:footer="0" w:gutter="0"/>
          <w:cols w:space="720"/>
          <w:formProt w:val="0"/>
          <w:titlePg/>
          <w:docGrid w:linePitch="400" w:charSpace="-6145"/>
        </w:sectPr>
      </w:pPr>
      <w:r>
        <w:rPr>
          <w:rFonts w:ascii="PT Astra Serif" w:hAnsi="PT Astra Serif" w:cs="Liberation Serif"/>
        </w:rPr>
        <w:t>Разослано по списку (см. оборот</w:t>
      </w:r>
      <w:r w:rsidR="00174EE3">
        <w:rPr>
          <w:rFonts w:ascii="PT Astra Serif" w:hAnsi="PT Astra Serif" w:cs="Liberation Serif"/>
        </w:rPr>
        <w:t>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6"/>
      </w:tblGrid>
      <w:tr w:rsidR="00174EE3" w:rsidTr="00174EE3">
        <w:tc>
          <w:tcPr>
            <w:tcW w:w="4815" w:type="dxa"/>
          </w:tcPr>
          <w:p w:rsidR="00174EE3" w:rsidRDefault="00174EE3" w:rsidP="006E7A76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</w:p>
        </w:tc>
        <w:tc>
          <w:tcPr>
            <w:tcW w:w="5096" w:type="dxa"/>
          </w:tcPr>
          <w:p w:rsidR="00174EE3" w:rsidRDefault="00174EE3" w:rsidP="00174EE3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  <w:r>
              <w:rPr>
                <w:rFonts w:ascii="PT Astra Serif" w:hAnsi="PT Astra Serif" w:cs="Liberation Serif"/>
                <w:lang w:eastAsia="ru-RU"/>
              </w:rPr>
              <w:t>Приложение 1</w:t>
            </w:r>
          </w:p>
          <w:p w:rsidR="00174EE3" w:rsidRDefault="00174EE3" w:rsidP="00174EE3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  <w:r>
              <w:rPr>
                <w:rFonts w:ascii="PT Astra Serif" w:hAnsi="PT Astra Serif" w:cs="Liberation Serif"/>
                <w:lang w:eastAsia="ru-RU"/>
              </w:rPr>
              <w:t>к постановлению Администрации Шатровского муниципального округа Курганской области</w:t>
            </w:r>
          </w:p>
          <w:p w:rsidR="00174EE3" w:rsidRDefault="00092DEC" w:rsidP="00174EE3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  <w:proofErr w:type="gramStart"/>
            <w:r>
              <w:rPr>
                <w:rFonts w:ascii="PT Astra Serif" w:hAnsi="PT Astra Serif" w:cs="Liberation Serif"/>
                <w:lang w:eastAsia="ru-RU"/>
              </w:rPr>
              <w:t>от  12</w:t>
            </w:r>
            <w:proofErr w:type="gramEnd"/>
            <w:r>
              <w:rPr>
                <w:rFonts w:ascii="PT Astra Serif" w:hAnsi="PT Astra Serif" w:cs="Liberation Serif"/>
                <w:lang w:eastAsia="ru-RU"/>
              </w:rPr>
              <w:t xml:space="preserve">   марта  2025  года    №   138</w:t>
            </w:r>
          </w:p>
          <w:p w:rsidR="00174EE3" w:rsidRPr="00174EE3" w:rsidRDefault="00174EE3" w:rsidP="00174EE3">
            <w:pPr>
              <w:pStyle w:val="11"/>
              <w:spacing w:before="28"/>
              <w:jc w:val="both"/>
              <w:rPr>
                <w:rFonts w:ascii="PT Astra Serif" w:hAnsi="PT Astra Serif" w:cs="Liberation Serif"/>
                <w:bCs/>
              </w:rPr>
            </w:pPr>
            <w:r w:rsidRPr="00174EE3">
              <w:rPr>
                <w:rFonts w:ascii="PT Astra Serif" w:hAnsi="PT Astra Serif" w:cs="Liberation Serif"/>
                <w:lang w:eastAsia="ru-RU"/>
              </w:rPr>
              <w:t>«</w:t>
            </w:r>
            <w:r w:rsidRPr="00174EE3">
              <w:rPr>
                <w:rFonts w:ascii="PT Astra Serif" w:hAnsi="PT Astra Serif" w:cs="Liberation Serif"/>
                <w:bCs/>
              </w:rPr>
              <w:t>Об утверждении Положения о порядке присвоения имен учреждениям и организациям Шатровского муниципального округа Курганской области, их переименования в целях увековечивания памяти граждан, организаций и исторических событий</w:t>
            </w:r>
            <w:r>
              <w:rPr>
                <w:rFonts w:ascii="PT Astra Serif" w:hAnsi="PT Astra Serif" w:cs="Liberation Serif"/>
                <w:bCs/>
              </w:rPr>
              <w:t>»</w:t>
            </w:r>
          </w:p>
        </w:tc>
      </w:tr>
    </w:tbl>
    <w:p w:rsidR="00C42881" w:rsidRDefault="00C42881" w:rsidP="006E7A76">
      <w:pPr>
        <w:pStyle w:val="a8"/>
        <w:spacing w:after="0"/>
        <w:ind w:firstLine="709"/>
        <w:contextualSpacing/>
        <w:jc w:val="both"/>
        <w:rPr>
          <w:rFonts w:ascii="PT Astra Serif" w:hAnsi="PT Astra Serif" w:cs="Liberation Serif"/>
          <w:lang w:eastAsia="ru-RU"/>
        </w:rPr>
      </w:pPr>
    </w:p>
    <w:p w:rsidR="00174EE3" w:rsidRPr="00B22AB3" w:rsidRDefault="00174EE3" w:rsidP="00174EE3">
      <w:pPr>
        <w:pStyle w:val="a8"/>
        <w:spacing w:after="0"/>
        <w:contextualSpacing/>
        <w:jc w:val="both"/>
        <w:rPr>
          <w:rFonts w:ascii="PT Astra Serif" w:hAnsi="PT Astra Serif" w:cs="Liberation Serif"/>
          <w:b/>
          <w:bCs/>
          <w:lang w:eastAsia="ru-RU"/>
        </w:rPr>
      </w:pPr>
    </w:p>
    <w:p w:rsidR="00C42881" w:rsidRPr="00B22AB3" w:rsidRDefault="00C42881" w:rsidP="00F03643">
      <w:pPr>
        <w:pStyle w:val="a8"/>
        <w:spacing w:after="0"/>
        <w:ind w:firstLine="709"/>
        <w:contextualSpacing/>
        <w:jc w:val="both"/>
        <w:rPr>
          <w:rFonts w:ascii="PT Astra Serif" w:hAnsi="PT Astra Serif" w:cs="Liberation Serif"/>
          <w:b/>
          <w:bCs/>
          <w:lang w:eastAsia="ru-RU"/>
        </w:rPr>
      </w:pPr>
    </w:p>
    <w:p w:rsidR="00C42881" w:rsidRPr="00B22AB3" w:rsidRDefault="00C42881" w:rsidP="00F03643">
      <w:pPr>
        <w:contextualSpacing/>
        <w:jc w:val="center"/>
        <w:rPr>
          <w:rFonts w:ascii="PT Astra Serif" w:hAnsi="PT Astra Serif" w:cs="Liberation Serif"/>
          <w:b/>
          <w:bCs/>
        </w:rPr>
      </w:pPr>
      <w:r w:rsidRPr="00B22AB3">
        <w:rPr>
          <w:rFonts w:ascii="PT Astra Serif" w:hAnsi="PT Astra Serif" w:cs="Liberation Serif"/>
          <w:b/>
          <w:bCs/>
        </w:rPr>
        <w:t>Положение</w:t>
      </w:r>
    </w:p>
    <w:p w:rsidR="00C42881" w:rsidRPr="00B22AB3" w:rsidRDefault="00C42881" w:rsidP="00F03643">
      <w:pPr>
        <w:pStyle w:val="21"/>
        <w:contextualSpacing/>
        <w:jc w:val="center"/>
        <w:rPr>
          <w:rFonts w:ascii="PT Astra Serif" w:hAnsi="PT Astra Serif" w:cs="Liberation Serif"/>
          <w:b/>
          <w:bCs/>
        </w:rPr>
      </w:pPr>
      <w:r w:rsidRPr="00B22AB3">
        <w:rPr>
          <w:rFonts w:ascii="PT Astra Serif" w:hAnsi="PT Astra Serif" w:cs="Liberation Serif"/>
          <w:b/>
          <w:bCs/>
        </w:rPr>
        <w:t xml:space="preserve">о порядке присвоения имен учреждениям и организациям </w:t>
      </w:r>
      <w:r w:rsidR="00174EE3">
        <w:rPr>
          <w:rFonts w:ascii="PT Astra Serif" w:hAnsi="PT Astra Serif" w:cs="Liberation Serif"/>
          <w:b/>
          <w:bCs/>
        </w:rPr>
        <w:t xml:space="preserve">Шатровского </w:t>
      </w:r>
      <w:r w:rsidRPr="00B22AB3">
        <w:rPr>
          <w:rFonts w:ascii="PT Astra Serif" w:hAnsi="PT Astra Serif" w:cs="Liberation Serif"/>
          <w:b/>
          <w:bCs/>
        </w:rPr>
        <w:t xml:space="preserve">муниципального округа Курганской области, их переименования в целях </w:t>
      </w:r>
      <w:r w:rsidR="00174EE3" w:rsidRPr="00B22AB3">
        <w:rPr>
          <w:rFonts w:ascii="PT Astra Serif" w:hAnsi="PT Astra Serif" w:cs="Liberation Serif"/>
          <w:b/>
          <w:bCs/>
        </w:rPr>
        <w:t>увековечивания памяти</w:t>
      </w:r>
      <w:r w:rsidRPr="00B22AB3">
        <w:rPr>
          <w:rFonts w:ascii="PT Astra Serif" w:hAnsi="PT Astra Serif" w:cs="Liberation Serif"/>
          <w:b/>
          <w:bCs/>
        </w:rPr>
        <w:t xml:space="preserve"> граждан, организаций и исторических событий</w:t>
      </w:r>
    </w:p>
    <w:p w:rsidR="00C42881" w:rsidRPr="00B22AB3" w:rsidRDefault="00C42881" w:rsidP="00F03643">
      <w:pPr>
        <w:pStyle w:val="21"/>
        <w:ind w:firstLine="709"/>
        <w:contextualSpacing/>
        <w:jc w:val="center"/>
        <w:rPr>
          <w:rFonts w:ascii="PT Astra Serif" w:eastAsia="Times New Roman" w:hAnsi="PT Astra Serif" w:cs="Liberation Serif"/>
          <w:kern w:val="0"/>
          <w:lang w:eastAsia="ru-RU" w:bidi="ru-RU"/>
        </w:rPr>
      </w:pPr>
      <w:r w:rsidRPr="00B22AB3">
        <w:rPr>
          <w:rFonts w:ascii="PT Astra Serif" w:eastAsia="Times New Roman" w:hAnsi="PT Astra Serif" w:cs="Liberation Serif"/>
          <w:kern w:val="0"/>
          <w:lang w:eastAsia="ru-RU" w:bidi="ru-RU"/>
        </w:rPr>
        <w:t xml:space="preserve">                                         </w:t>
      </w:r>
    </w:p>
    <w:p w:rsidR="00C42881" w:rsidRPr="00B22AB3" w:rsidRDefault="004A141B" w:rsidP="00F03643">
      <w:pPr>
        <w:widowControl w:val="0"/>
        <w:suppressAutoHyphens w:val="0"/>
        <w:contextualSpacing/>
        <w:jc w:val="center"/>
        <w:rPr>
          <w:rFonts w:ascii="PT Astra Serif" w:eastAsia="Times New Roman" w:hAnsi="PT Astra Serif" w:cs="Liberation Serif"/>
          <w:b/>
          <w:lang w:eastAsia="ru-RU" w:bidi="ru-RU"/>
        </w:rPr>
      </w:pPr>
      <w:r>
        <w:rPr>
          <w:rFonts w:ascii="PT Astra Serif" w:eastAsia="Times New Roman" w:hAnsi="PT Astra Serif" w:cs="Liberation Serif"/>
          <w:b/>
          <w:lang w:eastAsia="ru-RU" w:bidi="ru-RU"/>
        </w:rPr>
        <w:t xml:space="preserve">Раздел </w:t>
      </w:r>
      <w:r>
        <w:rPr>
          <w:rFonts w:ascii="PT Astra Serif" w:eastAsia="Times New Roman" w:hAnsi="PT Astra Serif" w:cs="Liberation Serif"/>
          <w:b/>
          <w:lang w:val="en-US" w:eastAsia="ru-RU" w:bidi="ru-RU"/>
        </w:rPr>
        <w:t>I</w:t>
      </w:r>
      <w:r w:rsidRPr="00134838">
        <w:rPr>
          <w:rFonts w:ascii="PT Astra Serif" w:eastAsia="Times New Roman" w:hAnsi="PT Astra Serif" w:cs="Liberation Serif"/>
          <w:b/>
          <w:lang w:eastAsia="ru-RU" w:bidi="ru-RU"/>
        </w:rPr>
        <w:t>.</w:t>
      </w:r>
      <w:r w:rsidR="00C42881" w:rsidRPr="00B22AB3">
        <w:rPr>
          <w:rFonts w:ascii="PT Astra Serif" w:eastAsia="Times New Roman" w:hAnsi="PT Astra Serif" w:cs="Liberation Serif"/>
          <w:b/>
          <w:lang w:eastAsia="ru-RU" w:bidi="ru-RU"/>
        </w:rPr>
        <w:t xml:space="preserve"> Общие положения</w:t>
      </w:r>
    </w:p>
    <w:p w:rsidR="00C42881" w:rsidRPr="00B22AB3" w:rsidRDefault="00C42881" w:rsidP="00F03643">
      <w:pPr>
        <w:widowControl w:val="0"/>
        <w:suppressAutoHyphens w:val="0"/>
        <w:ind w:firstLine="709"/>
        <w:contextualSpacing/>
        <w:rPr>
          <w:rFonts w:ascii="PT Astra Serif" w:eastAsia="Times New Roman" w:hAnsi="PT Astra Serif" w:cs="Liberation Serif"/>
          <w:lang w:eastAsia="ru-RU" w:bidi="ru-RU"/>
        </w:rPr>
      </w:pPr>
    </w:p>
    <w:p w:rsidR="00C42881" w:rsidRPr="00B22AB3" w:rsidRDefault="00C42881" w:rsidP="00F03643">
      <w:pPr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1. Настоящее Положение о порядке присвоения имен учреждениям и организациям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области, их переименования в целях </w:t>
      </w:r>
      <w:r w:rsidR="002E46BF" w:rsidRPr="00B22AB3">
        <w:rPr>
          <w:rFonts w:ascii="PT Astra Serif" w:eastAsia="Times New Roman" w:hAnsi="PT Astra Serif" w:cs="Liberation Serif"/>
          <w:lang w:eastAsia="ru-RU" w:bidi="ru-RU"/>
        </w:rPr>
        <w:t>увековечивания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памяти граждан, организаций и исторических событий (далее – Положение) определяет правила и порядок </w:t>
      </w:r>
      <w:r w:rsidR="002E46BF" w:rsidRPr="00B22AB3">
        <w:rPr>
          <w:rFonts w:ascii="PT Astra Serif" w:eastAsia="Times New Roman" w:hAnsi="PT Astra Serif" w:cs="Liberation Serif"/>
          <w:lang w:eastAsia="ru-RU" w:bidi="ru-RU"/>
        </w:rPr>
        <w:t>увековечивания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памяти граждан, организаций и исторических событий путем присвоения имен указанных лиц, событий учреждениям и организациям, учредителем которых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 является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Шатровский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муниципальный округ Курганской области.</w:t>
      </w:r>
    </w:p>
    <w:p w:rsidR="00C42881" w:rsidRPr="00B22AB3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2. Присвоение имен муниципальным</w:t>
      </w:r>
      <w:r w:rsidR="00217FC0" w:rsidRPr="00B22AB3">
        <w:rPr>
          <w:rFonts w:ascii="PT Astra Serif" w:eastAsia="Times New Roman" w:hAnsi="PT Astra Serif" w:cs="Liberation Serif"/>
          <w:lang w:eastAsia="ru-RU" w:bidi="ru-RU"/>
        </w:rPr>
        <w:t xml:space="preserve"> учреждениям 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организациям осуществляется в целях сохранения памяти о выдающихся гражданах, организациях и исторических событиях, внесших существенный вклад и оказавших положительное влияние на развитие государства, Курганской области,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</w:t>
      </w:r>
      <w:r w:rsidR="00174EE3">
        <w:rPr>
          <w:rFonts w:ascii="PT Astra Serif" w:eastAsia="Times New Roman" w:hAnsi="PT Astra Serif" w:cs="Liberation Serif"/>
          <w:lang w:eastAsia="ru-RU" w:bidi="ru-RU"/>
        </w:rPr>
        <w:t>а Курган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 xml:space="preserve">ской области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и (или) общественных отношений.</w:t>
      </w:r>
    </w:p>
    <w:p w:rsidR="00AD18B0" w:rsidRPr="00B22AB3" w:rsidRDefault="00C42881" w:rsidP="00F03643">
      <w:pPr>
        <w:widowControl w:val="0"/>
        <w:tabs>
          <w:tab w:val="left" w:pos="1280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3. Муниципальным </w:t>
      </w:r>
      <w:r w:rsidR="00217FC0" w:rsidRPr="00B22AB3">
        <w:rPr>
          <w:rFonts w:ascii="PT Astra Serif" w:eastAsia="Times New Roman" w:hAnsi="PT Astra Serif" w:cs="Liberation Serif"/>
          <w:lang w:eastAsia="ru-RU" w:bidi="ru-RU"/>
        </w:rPr>
        <w:t xml:space="preserve">учреждениям 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организациям присваиваются имена:</w:t>
      </w:r>
    </w:p>
    <w:p w:rsidR="00C42881" w:rsidRPr="00B22AB3" w:rsidRDefault="00AD18B0" w:rsidP="00F03643">
      <w:pPr>
        <w:widowControl w:val="0"/>
        <w:tabs>
          <w:tab w:val="left" w:pos="1280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1) в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ыдающихся государственных и общественных деятелей, иных граждан, организаций, исторических событий, существенный вклад (влияние) которых на развитие государства и (или) общества, Российской Федерации, Курганской области,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является официально признанным или общепризнанным;</w:t>
      </w:r>
    </w:p>
    <w:p w:rsidR="00C42881" w:rsidRPr="00B22AB3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2)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выдающихся граждан, внесших значительный вклад в развитие экономики (в том числе промышленности, сельского хоз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яйства, строительства, </w:t>
      </w:r>
      <w:proofErr w:type="spellStart"/>
      <w:r w:rsidRPr="00B22AB3">
        <w:rPr>
          <w:rFonts w:ascii="PT Astra Serif" w:eastAsia="Times New Roman" w:hAnsi="PT Astra Serif" w:cs="Liberation Serif"/>
          <w:lang w:eastAsia="ru-RU" w:bidi="ru-RU"/>
        </w:rPr>
        <w:t>жилищно</w:t>
      </w:r>
      <w:proofErr w:type="spellEnd"/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- коммунального хозяйства и других сфер), здравоохранения, культуры, спорта, искусства, образования и просвещения, социальной защиты, воспитания подрастающего поколения, благотворительной деятельности в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Шатровском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муниципальном округе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;</w:t>
      </w:r>
    </w:p>
    <w:p w:rsidR="00C42881" w:rsidRPr="00B22AB3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3) 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выдающихся граждан, своей деятельностью, достижениями, принесших иную пользу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Шатровскому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муниципальному округу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>, населенному пункту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в составе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или их населению, либо имеющих иные заслуги перед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Шатровским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муниципальным</w:t>
      </w:r>
      <w:r w:rsidR="00174EE3">
        <w:rPr>
          <w:rFonts w:ascii="PT Astra Serif" w:eastAsia="Times New Roman" w:hAnsi="PT Astra Serif" w:cs="Liberation Serif"/>
          <w:lang w:eastAsia="ru-RU" w:bidi="ru-RU"/>
        </w:rPr>
        <w:t xml:space="preserve"> округ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ом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;</w:t>
      </w:r>
    </w:p>
    <w:p w:rsidR="00C42881" w:rsidRPr="00B22AB3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4)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выдающихся уроженцев </w:t>
      </w:r>
      <w:r w:rsidR="003F0F94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, чья трудовая, общественная, профессиональная и иная деятельность снискала авторитет и общественное признание за пределами </w:t>
      </w:r>
      <w:r w:rsidR="003F0F9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;</w:t>
      </w:r>
    </w:p>
    <w:p w:rsidR="00C42881" w:rsidRPr="00B22AB3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5)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выдающихся уроженцев </w:t>
      </w:r>
      <w:r w:rsidR="003F0F9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, внесших свой вклад при защите Отечества; </w:t>
      </w:r>
    </w:p>
    <w:p w:rsidR="00C42881" w:rsidRPr="00B22AB3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6)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выдающихся исторических событий, оказавших существенное влияние на развитие </w:t>
      </w:r>
      <w:r w:rsidR="003F0F9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9019FA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;</w:t>
      </w:r>
    </w:p>
    <w:p w:rsidR="00C42881" w:rsidRPr="00B22AB3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7)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выдающихся организаций, внесших значительный вклад в развитие </w:t>
      </w:r>
      <w:r w:rsidR="003F0F94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9019FA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, повышение его престижа.</w:t>
      </w: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lastRenderedPageBreak/>
        <w:t>4. Решение о присвоении имени муниципально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>му учреждению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 принимается постановлением Администрации </w:t>
      </w:r>
      <w:r w:rsidR="003F0F9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(далее - постановление).</w:t>
      </w:r>
    </w:p>
    <w:p w:rsidR="00C42881" w:rsidRPr="00B22AB3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Отказ в присвоении имени муниципально</w:t>
      </w:r>
      <w:r w:rsidR="00B70A75" w:rsidRPr="00B22AB3">
        <w:rPr>
          <w:rFonts w:ascii="PT Astra Serif" w:eastAsia="Times New Roman" w:hAnsi="PT Astra Serif" w:cs="Liberation Serif"/>
          <w:lang w:eastAsia="ru-RU" w:bidi="ru-RU"/>
        </w:rPr>
        <w:t>му учреждению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 оформляется </w:t>
      </w:r>
      <w:r w:rsidR="00B70A75" w:rsidRPr="00B22AB3">
        <w:rPr>
          <w:rFonts w:ascii="PT Astra Serif" w:eastAsia="Times New Roman" w:hAnsi="PT Astra Serif" w:cs="Liberation Serif"/>
          <w:lang w:eastAsia="ru-RU" w:bidi="ru-RU"/>
        </w:rPr>
        <w:t>официальным письмом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Администрации </w:t>
      </w:r>
      <w:r w:rsidR="003F0F9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B70A75" w:rsidRPr="00B22AB3">
        <w:rPr>
          <w:rFonts w:ascii="PT Astra Serif" w:eastAsia="Times New Roman" w:hAnsi="PT Astra Serif" w:cs="Liberation Serif"/>
          <w:lang w:eastAsia="ru-RU" w:bidi="ru-RU"/>
        </w:rPr>
        <w:t>с подробным разъяснением его причины и направляется заявителю.</w:t>
      </w: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5. Присвоение имени муниципально</w:t>
      </w:r>
      <w:r w:rsidR="00B70A75" w:rsidRPr="00B22AB3">
        <w:rPr>
          <w:rFonts w:ascii="PT Astra Serif" w:eastAsia="Times New Roman" w:hAnsi="PT Astra Serif" w:cs="Liberation Serif"/>
          <w:lang w:eastAsia="ru-RU" w:bidi="ru-RU"/>
        </w:rPr>
        <w:t xml:space="preserve">му учреждению или организации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является значимым событием в </w:t>
      </w:r>
      <w:r w:rsidR="003F0F94">
        <w:rPr>
          <w:rFonts w:ascii="PT Astra Serif" w:eastAsia="Times New Roman" w:hAnsi="PT Astra Serif" w:cs="Liberation Serif"/>
          <w:lang w:eastAsia="ru-RU" w:bidi="ru-RU"/>
        </w:rPr>
        <w:t>Шатровском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муниципальном округе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>, в связи с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 чем организуются торжественные мероприятия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с участием 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Главы </w:t>
      </w:r>
      <w:r w:rsidR="004A141B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</w:t>
      </w:r>
      <w:r w:rsidR="008B5577" w:rsidRPr="00B22AB3">
        <w:rPr>
          <w:rFonts w:ascii="PT Astra Serif" w:eastAsia="Times New Roman" w:hAnsi="PT Astra Serif" w:cs="Liberation Serif"/>
          <w:lang w:eastAsia="ru-RU" w:bidi="ru-RU"/>
        </w:rPr>
        <w:t xml:space="preserve">, а также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представителей 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Администрации </w:t>
      </w:r>
      <w:r w:rsidR="004A141B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</w:t>
      </w:r>
      <w:r w:rsidR="008B5577" w:rsidRPr="00B22AB3">
        <w:rPr>
          <w:rFonts w:ascii="PT Astra Serif" w:eastAsia="Times New Roman" w:hAnsi="PT Astra Serif" w:cs="Liberation Serif"/>
          <w:lang w:eastAsia="ru-RU" w:bidi="ru-RU"/>
        </w:rPr>
        <w:t>ьного округа Курганской области и общественности с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освещением в средствах массовой информации.</w:t>
      </w: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6. Финансирование мероприятий по присвоению имен </w:t>
      </w:r>
      <w:r w:rsidR="009C680F" w:rsidRPr="00B22AB3">
        <w:rPr>
          <w:rFonts w:ascii="PT Astra Serif" w:eastAsia="Times New Roman" w:hAnsi="PT Astra Serif" w:cs="Liberation Serif"/>
          <w:lang w:eastAsia="ru-RU" w:bidi="ru-RU"/>
        </w:rPr>
        <w:t>муниципальным учреждениям или организациям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производится за счет средств инициатора, направившего ходатайство о присвоении имени </w:t>
      </w:r>
      <w:r w:rsidR="009C680F" w:rsidRPr="00B22AB3">
        <w:rPr>
          <w:rFonts w:ascii="PT Astra Serif" w:eastAsia="Times New Roman" w:hAnsi="PT Astra Serif" w:cs="Liberation Serif"/>
          <w:lang w:eastAsia="ru-RU" w:bidi="ru-RU"/>
        </w:rPr>
        <w:t>муниципальному учреждению или организации</w:t>
      </w:r>
      <w:r w:rsidRPr="00B22AB3">
        <w:rPr>
          <w:rFonts w:ascii="PT Astra Serif" w:eastAsia="Times New Roman" w:hAnsi="PT Astra Serif" w:cs="Liberation Serif"/>
          <w:lang w:eastAsia="ru-RU" w:bidi="ru-RU"/>
        </w:rPr>
        <w:t>.</w:t>
      </w:r>
    </w:p>
    <w:p w:rsidR="009C680F" w:rsidRPr="00B22AB3" w:rsidRDefault="009C680F" w:rsidP="00F03643">
      <w:pPr>
        <w:widowControl w:val="0"/>
        <w:tabs>
          <w:tab w:val="left" w:pos="878"/>
        </w:tabs>
        <w:suppressAutoHyphens w:val="0"/>
        <w:contextualSpacing/>
        <w:jc w:val="center"/>
        <w:rPr>
          <w:rFonts w:ascii="PT Astra Serif" w:eastAsia="Times New Roman" w:hAnsi="PT Astra Serif" w:cs="Liberation Serif"/>
          <w:lang w:eastAsia="ru-RU" w:bidi="ru-RU"/>
        </w:rPr>
      </w:pPr>
    </w:p>
    <w:p w:rsidR="00C42881" w:rsidRPr="00B22AB3" w:rsidRDefault="004A141B" w:rsidP="00F03643">
      <w:pPr>
        <w:widowControl w:val="0"/>
        <w:tabs>
          <w:tab w:val="left" w:pos="878"/>
        </w:tabs>
        <w:suppressAutoHyphens w:val="0"/>
        <w:contextualSpacing/>
        <w:jc w:val="center"/>
        <w:rPr>
          <w:rFonts w:ascii="PT Astra Serif" w:eastAsia="Times New Roman" w:hAnsi="PT Astra Serif" w:cs="Liberation Serif"/>
          <w:b/>
          <w:lang w:eastAsia="ru-RU" w:bidi="ru-RU"/>
        </w:rPr>
      </w:pPr>
      <w:r>
        <w:rPr>
          <w:rFonts w:ascii="PT Astra Serif" w:eastAsia="Times New Roman" w:hAnsi="PT Astra Serif" w:cs="Liberation Serif"/>
          <w:b/>
          <w:lang w:eastAsia="ru-RU" w:bidi="ru-RU"/>
        </w:rPr>
        <w:t xml:space="preserve">Раздел </w:t>
      </w:r>
      <w:r>
        <w:rPr>
          <w:rFonts w:ascii="PT Astra Serif" w:eastAsia="Times New Roman" w:hAnsi="PT Astra Serif" w:cs="Liberation Serif"/>
          <w:b/>
          <w:lang w:val="en-US" w:eastAsia="ru-RU" w:bidi="ru-RU"/>
        </w:rPr>
        <w:t>II</w:t>
      </w:r>
      <w:r>
        <w:rPr>
          <w:rFonts w:ascii="PT Astra Serif" w:eastAsia="Times New Roman" w:hAnsi="PT Astra Serif" w:cs="Liberation Serif"/>
          <w:b/>
          <w:lang w:eastAsia="ru-RU" w:bidi="ru-RU"/>
        </w:rPr>
        <w:t xml:space="preserve">. </w:t>
      </w:r>
      <w:r w:rsidR="00C42881" w:rsidRPr="00B22AB3">
        <w:rPr>
          <w:rFonts w:ascii="PT Astra Serif" w:eastAsia="Times New Roman" w:hAnsi="PT Astra Serif" w:cs="Liberation Serif"/>
          <w:b/>
          <w:lang w:eastAsia="ru-RU" w:bidi="ru-RU"/>
        </w:rPr>
        <w:t xml:space="preserve"> Правила присвоения имен </w:t>
      </w:r>
      <w:r w:rsidR="009C680F" w:rsidRPr="00B22AB3">
        <w:rPr>
          <w:rFonts w:ascii="PT Astra Serif" w:eastAsia="Times New Roman" w:hAnsi="PT Astra Serif" w:cs="Liberation Serif"/>
          <w:b/>
          <w:lang w:eastAsia="ru-RU" w:bidi="ru-RU"/>
        </w:rPr>
        <w:t>муниципальным учреждениям или организациям</w:t>
      </w:r>
    </w:p>
    <w:p w:rsidR="009C680F" w:rsidRPr="00B22AB3" w:rsidRDefault="009C680F" w:rsidP="00F03643">
      <w:pPr>
        <w:widowControl w:val="0"/>
        <w:tabs>
          <w:tab w:val="left" w:pos="878"/>
        </w:tabs>
        <w:suppressAutoHyphens w:val="0"/>
        <w:ind w:firstLine="709"/>
        <w:contextualSpacing/>
        <w:jc w:val="center"/>
        <w:rPr>
          <w:rFonts w:ascii="PT Astra Serif" w:eastAsia="Times New Roman" w:hAnsi="PT Astra Serif" w:cs="Liberation Serif"/>
          <w:b/>
          <w:lang w:eastAsia="ru-RU" w:bidi="ru-RU"/>
        </w:rPr>
      </w:pP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8. Имена выдающихся государственных и общественных деятелей, иных лиц,</w:t>
      </w:r>
      <w:r w:rsidR="005C3DD4" w:rsidRPr="00B22AB3">
        <w:rPr>
          <w:rFonts w:ascii="PT Astra Serif" w:hAnsi="PT Astra Serif" w:cs="Liberation Serif"/>
        </w:rPr>
        <w:t xml:space="preserve"> </w:t>
      </w:r>
      <w:r w:rsidR="005C3DD4" w:rsidRPr="00B22AB3">
        <w:rPr>
          <w:rFonts w:ascii="PT Astra Serif" w:eastAsia="Times New Roman" w:hAnsi="PT Astra Serif" w:cs="Liberation Serif"/>
          <w:lang w:eastAsia="ru-RU" w:bidi="ru-RU"/>
        </w:rPr>
        <w:t>выдающихся исторических событий</w:t>
      </w:r>
      <w:r w:rsidR="00D25AE8" w:rsidRPr="00B22AB3">
        <w:rPr>
          <w:rFonts w:ascii="PT Astra Serif" w:eastAsia="Times New Roman" w:hAnsi="PT Astra Serif" w:cs="Liberation Serif"/>
          <w:lang w:eastAsia="ru-RU" w:bidi="ru-RU"/>
        </w:rPr>
        <w:t xml:space="preserve"> и </w:t>
      </w:r>
      <w:r w:rsidR="004A141B" w:rsidRPr="00B22AB3">
        <w:rPr>
          <w:rFonts w:ascii="PT Astra Serif" w:eastAsia="Times New Roman" w:hAnsi="PT Astra Serif" w:cs="Liberation Serif"/>
          <w:lang w:eastAsia="ru-RU" w:bidi="ru-RU"/>
        </w:rPr>
        <w:t>организаций,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указанных в пункте 3 Положения, присваиваются муниципальным </w:t>
      </w:r>
      <w:r w:rsidR="008B5577" w:rsidRPr="00B22AB3">
        <w:rPr>
          <w:rFonts w:ascii="PT Astra Serif" w:eastAsia="Times New Roman" w:hAnsi="PT Astra Serif" w:cs="Liberation Serif"/>
          <w:lang w:eastAsia="ru-RU" w:bidi="ru-RU"/>
        </w:rPr>
        <w:t xml:space="preserve">учреждениям 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организациям.</w:t>
      </w: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9. При принятии решения о присвоении имен</w:t>
      </w:r>
      <w:r w:rsidR="008B5577" w:rsidRPr="00B22AB3">
        <w:rPr>
          <w:rFonts w:ascii="PT Astra Serif" w:eastAsia="Times New Roman" w:hAnsi="PT Astra Serif" w:cs="Liberation Serif"/>
          <w:lang w:eastAsia="ru-RU" w:bidi="ru-RU"/>
        </w:rPr>
        <w:t>и лица</w:t>
      </w:r>
      <w:r w:rsidR="00D25AE8" w:rsidRPr="00B22AB3">
        <w:rPr>
          <w:rFonts w:ascii="PT Astra Serif" w:eastAsia="Times New Roman" w:hAnsi="PT Astra Serif" w:cs="Liberation Serif"/>
          <w:lang w:eastAsia="ru-RU" w:bidi="ru-RU"/>
        </w:rPr>
        <w:t>,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D25AE8" w:rsidRPr="00B22AB3">
        <w:rPr>
          <w:rFonts w:ascii="PT Astra Serif" w:eastAsia="Times New Roman" w:hAnsi="PT Astra Serif" w:cs="Liberation Serif"/>
          <w:lang w:eastAsia="ru-RU" w:bidi="ru-RU"/>
        </w:rPr>
        <w:t xml:space="preserve">указанного в пункте </w:t>
      </w:r>
      <w:r w:rsidR="004A141B" w:rsidRPr="00B22AB3">
        <w:rPr>
          <w:rFonts w:ascii="PT Astra Serif" w:eastAsia="Times New Roman" w:hAnsi="PT Astra Serif" w:cs="Liberation Serif"/>
          <w:lang w:eastAsia="ru-RU" w:bidi="ru-RU"/>
        </w:rPr>
        <w:t>3 настоящего</w:t>
      </w:r>
      <w:r w:rsidR="00D25AE8" w:rsidRPr="00B22AB3">
        <w:rPr>
          <w:rFonts w:ascii="PT Astra Serif" w:eastAsia="Times New Roman" w:hAnsi="PT Astra Serif" w:cs="Liberation Serif"/>
          <w:lang w:eastAsia="ru-RU" w:bidi="ru-RU"/>
        </w:rPr>
        <w:t xml:space="preserve"> Положения,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муниципальн</w:t>
      </w:r>
      <w:r w:rsidR="008B5577" w:rsidRPr="00B22AB3">
        <w:rPr>
          <w:rFonts w:ascii="PT Astra Serif" w:eastAsia="Times New Roman" w:hAnsi="PT Astra Serif" w:cs="Liberation Serif"/>
          <w:lang w:eastAsia="ru-RU" w:bidi="ru-RU"/>
        </w:rPr>
        <w:t xml:space="preserve">ому учреждению или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организаци</w:t>
      </w:r>
      <w:r w:rsidR="008B5577" w:rsidRPr="00B22AB3">
        <w:rPr>
          <w:rFonts w:ascii="PT Astra Serif" w:eastAsia="Times New Roman" w:hAnsi="PT Astra Serif" w:cs="Liberation Serif"/>
          <w:lang w:eastAsia="ru-RU" w:bidi="ru-RU"/>
        </w:rPr>
        <w:t>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учитывается мнение </w:t>
      </w:r>
      <w:r w:rsidR="00D25AE8" w:rsidRPr="00B22AB3">
        <w:rPr>
          <w:rFonts w:ascii="PT Astra Serif" w:eastAsia="Times New Roman" w:hAnsi="PT Astra Serif" w:cs="Liberation Serif"/>
          <w:lang w:eastAsia="ru-RU" w:bidi="ru-RU"/>
        </w:rPr>
        <w:t xml:space="preserve">данного </w:t>
      </w:r>
      <w:r w:rsidR="008B5577" w:rsidRPr="00B22AB3">
        <w:rPr>
          <w:rFonts w:ascii="PT Astra Serif" w:eastAsia="Times New Roman" w:hAnsi="PT Astra Serif" w:cs="Liberation Serif"/>
          <w:lang w:eastAsia="ru-RU" w:bidi="ru-RU"/>
        </w:rPr>
        <w:t xml:space="preserve">лица, </w:t>
      </w:r>
      <w:r w:rsidR="00D25AE8" w:rsidRPr="00B22AB3">
        <w:rPr>
          <w:rFonts w:ascii="PT Astra Serif" w:eastAsia="Times New Roman" w:hAnsi="PT Astra Serif" w:cs="Liberation Serif"/>
          <w:lang w:eastAsia="ru-RU" w:bidi="ru-RU"/>
        </w:rPr>
        <w:t xml:space="preserve">а в случае, когда увековечение памяти гражданина проходит посмертно, его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близких родственников </w:t>
      </w:r>
      <w:r w:rsidR="00D25AE8" w:rsidRPr="00B22AB3">
        <w:rPr>
          <w:rFonts w:ascii="PT Astra Serif" w:eastAsia="Times New Roman" w:hAnsi="PT Astra Serif" w:cs="Liberation Serif"/>
          <w:lang w:eastAsia="ru-RU" w:bidi="ru-RU"/>
        </w:rPr>
        <w:t>(при их наличии).</w:t>
      </w: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10. В целях объективной оценки значимости события или лица, имя которого предлагается увековечить, присвоение имен муниципальным организациям осуществляется не ранее чем:</w:t>
      </w:r>
    </w:p>
    <w:p w:rsidR="00C42881" w:rsidRPr="00B22AB3" w:rsidRDefault="00C42881" w:rsidP="00F03643">
      <w:pPr>
        <w:widowControl w:val="0"/>
        <w:numPr>
          <w:ilvl w:val="0"/>
          <w:numId w:val="10"/>
        </w:numPr>
        <w:tabs>
          <w:tab w:val="left" w:pos="972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через 5 лет после смерти лица, имя которого увековечивается;</w:t>
      </w:r>
    </w:p>
    <w:p w:rsidR="00C42881" w:rsidRPr="00B22AB3" w:rsidRDefault="00C42881" w:rsidP="00F03643">
      <w:pPr>
        <w:widowControl w:val="0"/>
        <w:numPr>
          <w:ilvl w:val="0"/>
          <w:numId w:val="10"/>
        </w:numPr>
        <w:tabs>
          <w:tab w:val="left" w:pos="972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через 10 лет после события, в па</w:t>
      </w:r>
      <w:r w:rsidR="00C67A69" w:rsidRPr="00B22AB3">
        <w:rPr>
          <w:rFonts w:ascii="PT Astra Serif" w:eastAsia="Times New Roman" w:hAnsi="PT Astra Serif" w:cs="Liberation Serif"/>
          <w:lang w:eastAsia="ru-RU" w:bidi="ru-RU"/>
        </w:rPr>
        <w:t>мять которого присваивается имя;</w:t>
      </w:r>
    </w:p>
    <w:p w:rsidR="00C67A69" w:rsidRPr="00B22AB3" w:rsidRDefault="00C67A69" w:rsidP="009019FA">
      <w:pPr>
        <w:widowControl w:val="0"/>
        <w:numPr>
          <w:ilvl w:val="0"/>
          <w:numId w:val="10"/>
        </w:numPr>
        <w:tabs>
          <w:tab w:val="left" w:pos="972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прижизненное присвоение </w:t>
      </w:r>
      <w:r w:rsidR="004A141B" w:rsidRPr="00B22AB3">
        <w:rPr>
          <w:rFonts w:ascii="PT Astra Serif" w:eastAsia="Times New Roman" w:hAnsi="PT Astra Serif" w:cs="Liberation Serif"/>
          <w:lang w:eastAsia="ru-RU" w:bidi="ru-RU"/>
        </w:rPr>
        <w:t>имён,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выдающихся государственных и общественных деятелей и иных лиц, указанных в пункте 3 настоящего Положения, муниципальным учреждениям и организациям допускается с их письменного согласия и при наличии обоснования их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 xml:space="preserve">весомого вклада в развитие </w:t>
      </w:r>
      <w:r w:rsidR="004A141B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9019FA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>.</w:t>
      </w:r>
    </w:p>
    <w:p w:rsidR="00C42881" w:rsidRPr="00B22AB3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Положения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 xml:space="preserve">настоящего </w:t>
      </w:r>
      <w:r w:rsidR="00987B9A" w:rsidRPr="00B22AB3">
        <w:rPr>
          <w:rFonts w:ascii="PT Astra Serif" w:eastAsia="Times New Roman" w:hAnsi="PT Astra Serif" w:cs="Liberation Serif"/>
          <w:lang w:eastAsia="ru-RU" w:bidi="ru-RU"/>
        </w:rPr>
        <w:t xml:space="preserve">пункта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>Положения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не распр</w:t>
      </w:r>
      <w:r w:rsidR="00714C53" w:rsidRPr="00B22AB3">
        <w:rPr>
          <w:rFonts w:ascii="PT Astra Serif" w:eastAsia="Times New Roman" w:hAnsi="PT Astra Serif" w:cs="Liberation Serif"/>
          <w:lang w:eastAsia="ru-RU" w:bidi="ru-RU"/>
        </w:rPr>
        <w:t>остраняю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тся на случаи присвоения муниципальным </w:t>
      </w:r>
      <w:r w:rsidR="00714C53" w:rsidRPr="00B22AB3">
        <w:rPr>
          <w:rFonts w:ascii="PT Astra Serif" w:eastAsia="Times New Roman" w:hAnsi="PT Astra Serif" w:cs="Liberation Serif"/>
          <w:lang w:eastAsia="ru-RU" w:bidi="ru-RU"/>
        </w:rPr>
        <w:t xml:space="preserve">учреждениям 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организациям имен Героев Советского Союза, Героев Российской Федерации, Героев Социалистического Труда, </w:t>
      </w:r>
      <w:r w:rsidR="00DC043F">
        <w:rPr>
          <w:rFonts w:ascii="PT Astra Serif" w:eastAsia="Times New Roman" w:hAnsi="PT Astra Serif" w:cs="Liberation Serif"/>
          <w:lang w:eastAsia="ru-RU" w:bidi="ru-RU"/>
        </w:rPr>
        <w:t>Героев Т</w:t>
      </w:r>
      <w:r w:rsidRPr="00B22AB3">
        <w:rPr>
          <w:rFonts w:ascii="PT Astra Serif" w:eastAsia="Times New Roman" w:hAnsi="PT Astra Serif" w:cs="Liberation Serif"/>
          <w:lang w:eastAsia="ru-RU" w:bidi="ru-RU"/>
        </w:rPr>
        <w:t>руда Российской Федерации, граждан, награжденных орденом Славы, граждан, награжденных орденом «За заслуги перед Отечеством».</w:t>
      </w:r>
    </w:p>
    <w:p w:rsidR="00C42881" w:rsidRPr="00B22AB3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11. Родственники гражданина, имя которого предполагается присвоить муниципально</w:t>
      </w:r>
      <w:r w:rsidR="00714C53" w:rsidRPr="00B22AB3">
        <w:rPr>
          <w:rFonts w:ascii="PT Astra Serif" w:eastAsia="Times New Roman" w:hAnsi="PT Astra Serif" w:cs="Liberation Serif"/>
          <w:lang w:eastAsia="ru-RU" w:bidi="ru-RU"/>
        </w:rPr>
        <w:t>му учреждению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организации, не могут выступать с инициативой присвоения указанного имени.</w:t>
      </w:r>
    </w:p>
    <w:p w:rsidR="00C42881" w:rsidRPr="00B22AB3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12. Не допускается присвоение одного имени двум или нескольким муниципальным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 xml:space="preserve"> учреждениям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организациям.</w:t>
      </w: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13. Переименование муниципальных 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 xml:space="preserve">учреждений или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организаций допускается в случаях, если двум или более муниципальным</w:t>
      </w:r>
      <w:r w:rsidR="00311F50" w:rsidRPr="00B22AB3">
        <w:rPr>
          <w:rFonts w:ascii="PT Astra Serif" w:hAnsi="PT Astra Serif"/>
        </w:rPr>
        <w:t xml:space="preserve"> 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 xml:space="preserve">учреждениям или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организациям ранее присвоены имена одних и тех же лиц, организаций и исторических событий, что затрудняет осуществление хозяйственной или иной деятельности, а также в целях возвращения отдельным </w:t>
      </w:r>
      <w:r w:rsidR="00DC043F" w:rsidRPr="00B22AB3">
        <w:rPr>
          <w:rFonts w:ascii="PT Astra Serif" w:eastAsia="Times New Roman" w:hAnsi="PT Astra Serif" w:cs="Liberation Serif"/>
          <w:lang w:eastAsia="ru-RU" w:bidi="ru-RU"/>
        </w:rPr>
        <w:t>муниципальным учреждениям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 xml:space="preserve"> или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организациям ранее при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>своенных (исторических) имен.</w:t>
      </w: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14. Инициаторами присвоения имен муниципальным 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 xml:space="preserve">учреждениям 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организациям могут выступать трудовые коллективы организаций, учреждений и общественные объединения, а также инициативные группы граждан численностью не менее 15 человек (далее - инициаторы). Не менее половины от числа участников инициативной группы должны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 xml:space="preserve">быть зарегистрированы по месту жительства на территории </w:t>
      </w:r>
      <w:r w:rsidR="00DC043F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 не менее 5 лет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, в ее состав не должны входить лица, указанные в пункте 11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 xml:space="preserve">настоящего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Положения.</w:t>
      </w:r>
    </w:p>
    <w:p w:rsidR="00C42881" w:rsidRPr="00B22AB3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lastRenderedPageBreak/>
        <w:t xml:space="preserve">15. Инициаторы представляют в Администрацию </w:t>
      </w:r>
      <w:r w:rsidR="00DC043F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 xml:space="preserve">муниципального округа Курганской области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следующие документы:</w:t>
      </w:r>
    </w:p>
    <w:p w:rsidR="00C42881" w:rsidRPr="00B22AB3" w:rsidRDefault="00C42881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1) ходатайство, содержащее сведения об инициаторе (для юридических лиц - наименование юридического лица, юридический адрес и контактный телефон; для физических лиц - фамилии, имена, отчества (при наличии) граждан,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>адрес регистрации по месту жительства</w:t>
      </w:r>
      <w:r w:rsidRPr="00B22AB3">
        <w:rPr>
          <w:rFonts w:ascii="PT Astra Serif" w:eastAsia="Times New Roman" w:hAnsi="PT Astra Serif" w:cs="Liberation Serif"/>
          <w:lang w:eastAsia="ru-RU" w:bidi="ru-RU"/>
        </w:rPr>
        <w:t>, паспортные данные, конт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>актные телефоны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с изложением обоснования присвоения имени и предложениями об источниках финансирования мероприятий, связанных с его присвоением муниципальной организации;</w:t>
      </w:r>
    </w:p>
    <w:p w:rsidR="00C42881" w:rsidRPr="00B22AB3" w:rsidRDefault="00C42881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2) копии архивных или других документов, подтверждающих достоверность события или заслуги лица (организации), имя которого (которой) увековечивается;</w:t>
      </w:r>
    </w:p>
    <w:p w:rsidR="00C42881" w:rsidRPr="00B22AB3" w:rsidRDefault="00C42881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3) документы с информацией о муниципальной организации, которой присваивается имя, в том числе:</w:t>
      </w:r>
    </w:p>
    <w:p w:rsidR="00C42881" w:rsidRPr="00B22AB3" w:rsidRDefault="00835403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-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действующее наименование, местонахождение (адрес), юридический адрес;</w:t>
      </w:r>
    </w:p>
    <w:p w:rsidR="00C42881" w:rsidRPr="00B22AB3" w:rsidRDefault="00835403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-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фамилия, имя, отчество (при наличии), контактные данные руководителя;</w:t>
      </w:r>
    </w:p>
    <w:p w:rsidR="00C42881" w:rsidRPr="00B22AB3" w:rsidRDefault="00835403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-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сведения, подтверждающие, что организация достойна присвоения имени выдающегося лица, организации или исторического события;</w:t>
      </w:r>
    </w:p>
    <w:p w:rsidR="00C42881" w:rsidRPr="00B22AB3" w:rsidRDefault="00835403" w:rsidP="00F03643">
      <w:pPr>
        <w:widowControl w:val="0"/>
        <w:tabs>
          <w:tab w:val="left" w:pos="1086"/>
          <w:tab w:val="left" w:pos="1143"/>
          <w:tab w:val="left" w:pos="2891"/>
          <w:tab w:val="left" w:pos="3170"/>
          <w:tab w:val="left" w:pos="4912"/>
          <w:tab w:val="left" w:pos="5747"/>
          <w:tab w:val="left" w:pos="6237"/>
          <w:tab w:val="left" w:pos="8190"/>
          <w:tab w:val="left" w:pos="930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4) выраженное в письменном виде (в</w:t>
      </w:r>
      <w:r w:rsidRPr="00B22AB3">
        <w:rPr>
          <w:rFonts w:ascii="PT Astra Serif" w:eastAsia="Times New Roman" w:hAnsi="PT Astra Serif" w:cs="Liberation Serif"/>
          <w:lang w:eastAsia="ru-RU" w:bidi="ru-RU"/>
        </w:rPr>
        <w:tab/>
        <w:t xml:space="preserve">произвольной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форме) мнение руководителя муниципально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>го учреждения или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организации, которо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 xml:space="preserve">й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предполагается присвоить имя, о согласии либо несогласии с инициативой;</w:t>
      </w:r>
    </w:p>
    <w:p w:rsidR="00C42881" w:rsidRPr="00B22AB3" w:rsidRDefault="00C42881" w:rsidP="00F03643">
      <w:pPr>
        <w:widowControl w:val="0"/>
        <w:tabs>
          <w:tab w:val="left" w:pos="1086"/>
          <w:tab w:val="left" w:pos="1143"/>
          <w:tab w:val="left" w:pos="2891"/>
          <w:tab w:val="left" w:pos="3170"/>
          <w:tab w:val="left" w:pos="4912"/>
          <w:tab w:val="left" w:pos="5747"/>
          <w:tab w:val="left" w:pos="6237"/>
          <w:tab w:val="left" w:pos="8190"/>
          <w:tab w:val="left" w:pos="930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5) выраженное</w:t>
      </w:r>
      <w:r w:rsidRPr="00B22AB3">
        <w:rPr>
          <w:rFonts w:ascii="PT Astra Serif" w:eastAsia="Times New Roman" w:hAnsi="PT Astra Serif" w:cs="Liberation Serif"/>
          <w:lang w:eastAsia="ru-RU" w:bidi="ru-RU"/>
        </w:rPr>
        <w:tab/>
        <w:t>в</w:t>
      </w:r>
      <w:r w:rsidRPr="00B22AB3">
        <w:rPr>
          <w:rFonts w:ascii="PT Astra Serif" w:eastAsia="Times New Roman" w:hAnsi="PT Astra Serif" w:cs="Liberation Serif"/>
          <w:lang w:eastAsia="ru-RU" w:bidi="ru-RU"/>
        </w:rPr>
        <w:tab/>
        <w:t>письменном</w:t>
      </w:r>
      <w:r w:rsidRPr="00B22AB3">
        <w:rPr>
          <w:rFonts w:ascii="PT Astra Serif" w:eastAsia="Times New Roman" w:hAnsi="PT Astra Serif" w:cs="Liberation Serif"/>
          <w:lang w:eastAsia="ru-RU" w:bidi="ru-RU"/>
        </w:rPr>
        <w:tab/>
        <w:t>виде</w:t>
      </w:r>
      <w:r w:rsidRPr="00B22AB3">
        <w:rPr>
          <w:rFonts w:ascii="PT Astra Serif" w:eastAsia="Times New Roman" w:hAnsi="PT Astra Serif" w:cs="Liberation Serif"/>
          <w:lang w:eastAsia="ru-RU" w:bidi="ru-RU"/>
        </w:rPr>
        <w:tab/>
        <w:t>(в</w:t>
      </w:r>
      <w:r w:rsidRPr="00B22AB3">
        <w:rPr>
          <w:rFonts w:ascii="PT Astra Serif" w:eastAsia="Times New Roman" w:hAnsi="PT Astra Serif" w:cs="Liberation Serif"/>
          <w:lang w:eastAsia="ru-RU" w:bidi="ru-RU"/>
        </w:rPr>
        <w:tab/>
        <w:t>произвольной</w:t>
      </w:r>
      <w:r w:rsidRPr="00B22AB3">
        <w:rPr>
          <w:rFonts w:ascii="PT Astra Serif" w:eastAsia="Times New Roman" w:hAnsi="PT Astra Serif" w:cs="Liberation Serif"/>
          <w:lang w:eastAsia="ru-RU" w:bidi="ru-RU"/>
        </w:rPr>
        <w:tab/>
        <w:t xml:space="preserve">форме) согласие близких родственников лиц (при их наличии), указанных в пункте 3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 xml:space="preserve">настоящего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Положения, о возможности увековечивания памяти путем присвоения имени муниципально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 xml:space="preserve">му учреждению или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организации.</w:t>
      </w:r>
    </w:p>
    <w:p w:rsidR="00C42881" w:rsidRPr="00B22AB3" w:rsidRDefault="00C42881" w:rsidP="00F03643">
      <w:pPr>
        <w:widowControl w:val="0"/>
        <w:tabs>
          <w:tab w:val="left" w:pos="1143"/>
          <w:tab w:val="left" w:pos="2891"/>
          <w:tab w:val="left" w:pos="3170"/>
          <w:tab w:val="left" w:pos="4912"/>
          <w:tab w:val="left" w:pos="5747"/>
          <w:tab w:val="left" w:pos="6237"/>
          <w:tab w:val="left" w:pos="8190"/>
          <w:tab w:val="left" w:pos="930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16. Специалист Администрации </w:t>
      </w:r>
      <w:r w:rsidR="00DC043F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, в обязанности которого входят вопросы делопроизводства, осуществляет регистрацию и учет поступившего ходатайства и прилагаемых материалов и в течение 2 рабочих дней со дня регистрации направляет указанные документы в комиссию по рассмотрению материалов об увековечении памяти выдающихся граждан, организаций и исторических событий при Администрации </w:t>
      </w:r>
      <w:r w:rsidR="00DC043F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2F7813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(далее - Комиссия).</w:t>
      </w:r>
    </w:p>
    <w:p w:rsidR="00C42881" w:rsidRPr="00B22AB3" w:rsidRDefault="00C42881" w:rsidP="00F03643">
      <w:pPr>
        <w:widowControl w:val="0"/>
        <w:tabs>
          <w:tab w:val="left" w:pos="126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17. В случае, если в Администрацию </w:t>
      </w:r>
      <w:r w:rsidR="00DC043F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15495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поступил неполный комплект документов, либо документы не соответствуют требованиям, определенным пунктом 15 </w:t>
      </w:r>
      <w:r w:rsidR="00015495" w:rsidRPr="00B22AB3">
        <w:rPr>
          <w:rFonts w:ascii="PT Astra Serif" w:eastAsia="Times New Roman" w:hAnsi="PT Astra Serif" w:cs="Liberation Serif"/>
          <w:lang w:eastAsia="ru-RU" w:bidi="ru-RU"/>
        </w:rPr>
        <w:t xml:space="preserve">настоящего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Положения, указанные документы возвращаются инициаторам с предложением устранить недостатки. Инициатор после устранения указанных недостатков обращается с ходатайством повторно.</w:t>
      </w:r>
    </w:p>
    <w:p w:rsidR="00C42881" w:rsidRPr="00B22AB3" w:rsidRDefault="00C42881" w:rsidP="00F03643">
      <w:pPr>
        <w:widowControl w:val="0"/>
        <w:tabs>
          <w:tab w:val="left" w:pos="126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</w:p>
    <w:p w:rsidR="00C42881" w:rsidRPr="00B22AB3" w:rsidRDefault="00DC043F" w:rsidP="00F03643">
      <w:pPr>
        <w:widowControl w:val="0"/>
        <w:tabs>
          <w:tab w:val="left" w:pos="1266"/>
        </w:tabs>
        <w:suppressAutoHyphens w:val="0"/>
        <w:contextualSpacing/>
        <w:jc w:val="center"/>
        <w:rPr>
          <w:rFonts w:ascii="PT Astra Serif" w:eastAsia="Times New Roman" w:hAnsi="PT Astra Serif" w:cs="Liberation Serif"/>
          <w:b/>
          <w:lang w:eastAsia="ru-RU" w:bidi="ru-RU"/>
        </w:rPr>
      </w:pPr>
      <w:r>
        <w:rPr>
          <w:rFonts w:ascii="PT Astra Serif" w:eastAsia="Times New Roman" w:hAnsi="PT Astra Serif" w:cs="Liberation Serif"/>
          <w:b/>
          <w:lang w:eastAsia="ru-RU" w:bidi="ru-RU"/>
        </w:rPr>
        <w:t xml:space="preserve">Раздел </w:t>
      </w:r>
      <w:r>
        <w:rPr>
          <w:rFonts w:ascii="PT Astra Serif" w:eastAsia="Times New Roman" w:hAnsi="PT Astra Serif" w:cs="Liberation Serif"/>
          <w:b/>
          <w:lang w:val="en-US" w:eastAsia="ru-RU" w:bidi="ru-RU"/>
        </w:rPr>
        <w:t>III</w:t>
      </w:r>
      <w:r w:rsidR="00C42881" w:rsidRPr="00B22AB3">
        <w:rPr>
          <w:rFonts w:ascii="PT Astra Serif" w:eastAsia="Times New Roman" w:hAnsi="PT Astra Serif" w:cs="Liberation Serif"/>
          <w:b/>
          <w:lang w:eastAsia="ru-RU" w:bidi="ru-RU"/>
        </w:rPr>
        <w:t>. Порядок организации и деятельности Комиссии</w:t>
      </w:r>
    </w:p>
    <w:p w:rsidR="002F7813" w:rsidRPr="00B22AB3" w:rsidRDefault="002F7813" w:rsidP="00F03643">
      <w:pPr>
        <w:widowControl w:val="0"/>
        <w:tabs>
          <w:tab w:val="left" w:pos="1266"/>
        </w:tabs>
        <w:suppressAutoHyphens w:val="0"/>
        <w:contextualSpacing/>
        <w:jc w:val="center"/>
        <w:rPr>
          <w:rFonts w:ascii="PT Astra Serif" w:eastAsia="Times New Roman" w:hAnsi="PT Astra Serif" w:cs="Liberation Serif"/>
          <w:b/>
          <w:lang w:eastAsia="ru-RU" w:bidi="ru-RU"/>
        </w:rPr>
      </w:pPr>
    </w:p>
    <w:p w:rsidR="00C42881" w:rsidRPr="00B22AB3" w:rsidRDefault="00C42881" w:rsidP="00F03643">
      <w:pPr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18. Состав Комиссии</w:t>
      </w:r>
      <w:r w:rsidR="00CF294B" w:rsidRPr="00B22AB3">
        <w:rPr>
          <w:rFonts w:ascii="PT Astra Serif" w:hAnsi="PT Astra Serif" w:cs="Liberation Serif"/>
        </w:rPr>
        <w:t xml:space="preserve"> по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присвоению имен учреждениям и организациям </w:t>
      </w:r>
      <w:r w:rsidR="00DC043F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муниципального округа Курганской области, их переименования в целях </w:t>
      </w:r>
      <w:r w:rsidR="002E46BF" w:rsidRPr="00B22AB3">
        <w:rPr>
          <w:rFonts w:ascii="PT Astra Serif" w:eastAsia="Times New Roman" w:hAnsi="PT Astra Serif" w:cs="Liberation Serif"/>
          <w:lang w:eastAsia="ru-RU" w:bidi="ru-RU"/>
        </w:rPr>
        <w:t>увековечивания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 памяти граждан, организаций и исторических событий (далее - комиссия)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утверждается </w:t>
      </w:r>
      <w:r w:rsidR="002F7813" w:rsidRPr="00B22AB3">
        <w:rPr>
          <w:rFonts w:ascii="PT Astra Serif" w:eastAsia="Times New Roman" w:hAnsi="PT Astra Serif" w:cs="Liberation Serif"/>
          <w:lang w:eastAsia="ru-RU" w:bidi="ru-RU"/>
        </w:rPr>
        <w:t>настоящим Постановлением.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В состав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 комиссии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входят председатель, заместитель председателя, секретарь и члены Комиссии.</w:t>
      </w:r>
    </w:p>
    <w:p w:rsidR="00CF294B" w:rsidRPr="00B22AB3" w:rsidRDefault="00C42881" w:rsidP="00F03643">
      <w:pPr>
        <w:widowControl w:val="0"/>
        <w:tabs>
          <w:tab w:val="left" w:pos="1482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19. Не менее одной трети состава Комиссии должны составлять представители общественности, не являющиеся должностными лицами, сотрудниками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Администрации </w:t>
      </w:r>
      <w:r w:rsidR="00DC043F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области.</w:t>
      </w:r>
    </w:p>
    <w:p w:rsidR="00C42881" w:rsidRPr="00B22AB3" w:rsidRDefault="00C42881" w:rsidP="00F03643">
      <w:pPr>
        <w:widowControl w:val="0"/>
        <w:tabs>
          <w:tab w:val="left" w:pos="1482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20. В работе заседаний Комиссии должна обеспечиваться возможность участия инициаторов (представителей инициаторов).</w:t>
      </w:r>
    </w:p>
    <w:p w:rsidR="00C42881" w:rsidRPr="00B22AB3" w:rsidRDefault="00C42881" w:rsidP="00F03643">
      <w:pPr>
        <w:widowControl w:val="0"/>
        <w:tabs>
          <w:tab w:val="left" w:pos="1482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21. Первое заседание Комиссии проводится не позднее 10 рабочих дней со дня регистрации ходатайства в Администрации </w:t>
      </w:r>
      <w:r w:rsidR="00DC043F">
        <w:rPr>
          <w:rFonts w:ascii="PT Astra Serif" w:eastAsia="Times New Roman" w:hAnsi="PT Astra Serif" w:cs="Liberation Serif"/>
          <w:lang w:eastAsia="ru-RU" w:bidi="ru-RU"/>
        </w:rPr>
        <w:t>Шатровского муниципального округа</w:t>
      </w:r>
      <w:r w:rsidR="00845F43">
        <w:rPr>
          <w:rFonts w:ascii="PT Astra Serif" w:eastAsia="Times New Roman" w:hAnsi="PT Astra Serif" w:cs="Liberation Serif"/>
          <w:lang w:eastAsia="ru-RU" w:bidi="ru-RU"/>
        </w:rPr>
        <w:t xml:space="preserve">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. Итоговое заседание Комиссии проводится не позднее 25 календарных дней со дня регистрации ходатайства в Администрации </w:t>
      </w:r>
      <w:r w:rsidR="00845F4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>. Итоговое решение может быть принято в ходе первого заседания Комиссии. Решение Комиссии принимается не менее 2\3 членов Комиссии.</w:t>
      </w:r>
      <w:r w:rsidRPr="00B22AB3">
        <w:rPr>
          <w:rFonts w:ascii="PT Astra Serif" w:hAnsi="PT Astra Serif" w:cs="Liberation Serif"/>
        </w:rPr>
        <w:t xml:space="preserve"> </w:t>
      </w:r>
    </w:p>
    <w:p w:rsidR="00C42881" w:rsidRPr="00B22AB3" w:rsidRDefault="00C42881" w:rsidP="00F03643">
      <w:pPr>
        <w:widowControl w:val="0"/>
        <w:tabs>
          <w:tab w:val="left" w:pos="1465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22. В случае необходимости Комиссия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проводит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организационн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ые</w:t>
      </w:r>
      <w:r w:rsidRPr="00B22AB3">
        <w:rPr>
          <w:rFonts w:ascii="PT Astra Serif" w:eastAsia="Times New Roman" w:hAnsi="PT Astra Serif" w:cs="Liberation Serif"/>
          <w:lang w:eastAsia="ru-RU" w:bidi="ru-RU"/>
        </w:rPr>
        <w:t>, проверочны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е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или ины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е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необходимы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е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мероприятий, в том числе в целях учета мнения близких родственников лиц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а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, </w:t>
      </w:r>
      <w:r w:rsidRPr="00B22AB3">
        <w:rPr>
          <w:rFonts w:ascii="PT Astra Serif" w:eastAsia="Times New Roman" w:hAnsi="PT Astra Serif" w:cs="Liberation Serif"/>
          <w:lang w:eastAsia="ru-RU" w:bidi="ru-RU"/>
        </w:rPr>
        <w:lastRenderedPageBreak/>
        <w:t>указанн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в пункте 3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 настоящего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Положения, о возможности </w:t>
      </w:r>
      <w:r w:rsidR="002E46BF" w:rsidRPr="00B22AB3">
        <w:rPr>
          <w:rFonts w:ascii="PT Astra Serif" w:eastAsia="Times New Roman" w:hAnsi="PT Astra Serif" w:cs="Liberation Serif"/>
          <w:lang w:eastAsia="ru-RU" w:bidi="ru-RU"/>
        </w:rPr>
        <w:t>увековечивания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памяти путем присвоения имени муниципальн</w:t>
      </w:r>
      <w:r w:rsidR="002F7813" w:rsidRPr="00B22AB3">
        <w:rPr>
          <w:rFonts w:ascii="PT Astra Serif" w:eastAsia="Times New Roman" w:hAnsi="PT Astra Serif" w:cs="Liberation Serif"/>
          <w:lang w:eastAsia="ru-RU" w:bidi="ru-RU"/>
        </w:rPr>
        <w:t>ому учреждению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организации,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в соответствии с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пунктом 9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настоящего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Положения.</w:t>
      </w:r>
    </w:p>
    <w:p w:rsidR="00C42881" w:rsidRPr="00B22AB3" w:rsidRDefault="00C42881" w:rsidP="00F03643">
      <w:pPr>
        <w:widowControl w:val="0"/>
        <w:tabs>
          <w:tab w:val="left" w:pos="1465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23. По итогам рассмотрения поступивших документов Комиссия оформляет заключения, которые с приложением всех имеющихся материалов представляются в Администрацию </w:t>
      </w:r>
      <w:r w:rsidR="00845F4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не позднее 3 рабочих дней после дня проведения итогового заседания Комиссии.</w:t>
      </w:r>
    </w:p>
    <w:p w:rsidR="00C42881" w:rsidRPr="00B22AB3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24. В случае принятия Комиссией решения о возможности присвоения имени муниципально</w:t>
      </w:r>
      <w:r w:rsidR="002F7813" w:rsidRPr="00B22AB3">
        <w:rPr>
          <w:rFonts w:ascii="PT Astra Serif" w:eastAsia="Times New Roman" w:hAnsi="PT Astra Serif" w:cs="Liberation Serif"/>
          <w:lang w:eastAsia="ru-RU" w:bidi="ru-RU"/>
        </w:rPr>
        <w:t>му учреждению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 в Администрацию </w:t>
      </w:r>
      <w:r w:rsidR="00845F43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муниципального округа Курганской области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представляется </w:t>
      </w:r>
      <w:r w:rsidR="005F2F82" w:rsidRPr="00B22AB3">
        <w:rPr>
          <w:rFonts w:ascii="PT Astra Serif" w:eastAsia="Times New Roman" w:hAnsi="PT Astra Serif" w:cs="Liberation Serif"/>
          <w:lang w:eastAsia="ru-RU" w:bidi="ru-RU"/>
        </w:rPr>
        <w:t xml:space="preserve">проект Постановления Администрации </w:t>
      </w:r>
      <w:r w:rsidR="00845F43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845F43" w:rsidRPr="00B22AB3">
        <w:rPr>
          <w:rFonts w:ascii="PT Astra Serif" w:eastAsia="Times New Roman" w:hAnsi="PT Astra Serif" w:cs="Liberation Serif"/>
          <w:lang w:eastAsia="ru-RU" w:bidi="ru-RU"/>
        </w:rPr>
        <w:t>муниципального</w:t>
      </w:r>
      <w:r w:rsidR="005F2F82" w:rsidRPr="00B22AB3">
        <w:rPr>
          <w:rFonts w:ascii="PT Astra Serif" w:eastAsia="Times New Roman" w:hAnsi="PT Astra Serif" w:cs="Liberation Serif"/>
          <w:lang w:eastAsia="ru-RU" w:bidi="ru-RU"/>
        </w:rPr>
        <w:t xml:space="preserve"> округа Курганской области о присвоении имени муниципальной организации с приложением </w:t>
      </w:r>
      <w:r w:rsidR="00E809AE" w:rsidRPr="00B22AB3">
        <w:rPr>
          <w:rFonts w:ascii="PT Astra Serif" w:eastAsia="Times New Roman" w:hAnsi="PT Astra Serif" w:cs="Liberation Serif"/>
          <w:lang w:eastAsia="ru-RU" w:bidi="ru-RU"/>
        </w:rPr>
        <w:t>следующ</w:t>
      </w:r>
      <w:r w:rsidR="005F2F82" w:rsidRPr="00B22AB3">
        <w:rPr>
          <w:rFonts w:ascii="PT Astra Serif" w:eastAsia="Times New Roman" w:hAnsi="PT Astra Serif" w:cs="Liberation Serif"/>
          <w:lang w:eastAsia="ru-RU" w:bidi="ru-RU"/>
        </w:rPr>
        <w:t>его</w:t>
      </w:r>
      <w:r w:rsidR="00E809AE" w:rsidRPr="00B22AB3">
        <w:rPr>
          <w:rFonts w:ascii="PT Astra Serif" w:eastAsia="Times New Roman" w:hAnsi="PT Astra Serif" w:cs="Liberation Serif"/>
          <w:lang w:eastAsia="ru-RU" w:bidi="ru-RU"/>
        </w:rPr>
        <w:t xml:space="preserve"> пакет</w:t>
      </w:r>
      <w:r w:rsidR="005F2F82" w:rsidRPr="00B22AB3">
        <w:rPr>
          <w:rFonts w:ascii="PT Astra Serif" w:eastAsia="Times New Roman" w:hAnsi="PT Astra Serif" w:cs="Liberation Serif"/>
          <w:lang w:eastAsia="ru-RU" w:bidi="ru-RU"/>
        </w:rPr>
        <w:t>а</w:t>
      </w:r>
      <w:r w:rsidR="00E809AE" w:rsidRPr="00B22AB3">
        <w:rPr>
          <w:rFonts w:ascii="PT Astra Serif" w:eastAsia="Times New Roman" w:hAnsi="PT Astra Serif" w:cs="Liberation Serif"/>
          <w:lang w:eastAsia="ru-RU" w:bidi="ru-RU"/>
        </w:rPr>
        <w:t xml:space="preserve"> документов</w:t>
      </w:r>
      <w:r w:rsidRPr="00B22AB3">
        <w:rPr>
          <w:rFonts w:ascii="PT Astra Serif" w:eastAsia="Times New Roman" w:hAnsi="PT Astra Serif" w:cs="Liberation Serif"/>
          <w:lang w:eastAsia="ru-RU" w:bidi="ru-RU"/>
        </w:rPr>
        <w:t>:</w:t>
      </w:r>
    </w:p>
    <w:p w:rsidR="00C42881" w:rsidRPr="00B22AB3" w:rsidRDefault="00E809AE" w:rsidP="00F03643">
      <w:pPr>
        <w:widowControl w:val="0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-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пояснительная записка;</w:t>
      </w:r>
    </w:p>
    <w:p w:rsidR="00C42881" w:rsidRPr="00B22AB3" w:rsidRDefault="00E809AE" w:rsidP="00F03643">
      <w:pPr>
        <w:widowControl w:val="0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-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заключение Комиссии;</w:t>
      </w:r>
    </w:p>
    <w:p w:rsidR="00C42881" w:rsidRPr="00B22AB3" w:rsidRDefault="00E809AE" w:rsidP="00F03643">
      <w:pPr>
        <w:widowControl w:val="0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-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выписка из протокола заседания Комиссии;</w:t>
      </w:r>
    </w:p>
    <w:p w:rsidR="00C42881" w:rsidRPr="00B22AB3" w:rsidRDefault="00E809AE" w:rsidP="00F03643">
      <w:pPr>
        <w:widowControl w:val="0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-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документы, указанные в пункте 15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настоящего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Положения.</w:t>
      </w:r>
    </w:p>
    <w:p w:rsidR="00C42881" w:rsidRPr="00B22AB3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25. В случае принятия Комиссией решения об отсутствии оснований для присвоения имени муниципально</w:t>
      </w:r>
      <w:r w:rsidR="005F2F82" w:rsidRPr="00B22AB3">
        <w:rPr>
          <w:rFonts w:ascii="PT Astra Serif" w:eastAsia="Times New Roman" w:hAnsi="PT Astra Serif" w:cs="Liberation Serif"/>
          <w:lang w:eastAsia="ru-RU" w:bidi="ru-RU"/>
        </w:rPr>
        <w:t>му учреждению</w:t>
      </w:r>
      <w:r w:rsidR="0024218B" w:rsidRPr="00B22AB3">
        <w:rPr>
          <w:rFonts w:ascii="PT Astra Serif" w:eastAsia="Times New Roman" w:hAnsi="PT Astra Serif" w:cs="Liberation Serif"/>
          <w:lang w:eastAsia="ru-RU" w:bidi="ru-RU"/>
        </w:rPr>
        <w:t xml:space="preserve"> или организации в адрес инициатора направляется официальное письмо Администрации </w:t>
      </w:r>
      <w:r w:rsidR="00845F4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24218B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</w:t>
      </w:r>
      <w:r w:rsidR="00BF7385" w:rsidRPr="00B22AB3">
        <w:rPr>
          <w:rFonts w:ascii="PT Astra Serif" w:eastAsia="Times New Roman" w:hAnsi="PT Astra Serif" w:cs="Liberation Serif"/>
          <w:lang w:eastAsia="ru-RU" w:bidi="ru-RU"/>
        </w:rPr>
        <w:t>га</w:t>
      </w:r>
      <w:r w:rsidR="0024218B" w:rsidRPr="00B22AB3">
        <w:rPr>
          <w:rFonts w:ascii="PT Astra Serif" w:eastAsia="Times New Roman" w:hAnsi="PT Astra Serif" w:cs="Liberation Serif"/>
          <w:lang w:eastAsia="ru-RU" w:bidi="ru-RU"/>
        </w:rPr>
        <w:t xml:space="preserve">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E1724A" w:rsidRPr="00B22AB3">
        <w:rPr>
          <w:rFonts w:ascii="PT Astra Serif" w:eastAsia="Times New Roman" w:hAnsi="PT Astra Serif" w:cs="Liberation Serif"/>
          <w:lang w:eastAsia="ru-RU" w:bidi="ru-RU"/>
        </w:rPr>
        <w:t xml:space="preserve">об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отказе в присвоении имени муниципально</w:t>
      </w:r>
      <w:r w:rsidR="00E1724A" w:rsidRPr="00B22AB3">
        <w:rPr>
          <w:rFonts w:ascii="PT Astra Serif" w:eastAsia="Times New Roman" w:hAnsi="PT Astra Serif" w:cs="Liberation Serif"/>
          <w:lang w:eastAsia="ru-RU" w:bidi="ru-RU"/>
        </w:rPr>
        <w:t>му учреждению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 с приложением заключения Комиссии.</w:t>
      </w:r>
    </w:p>
    <w:p w:rsidR="00C42881" w:rsidRPr="00B22AB3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26. В случае несогласия инициаторов с решением Комиссии об отсутствии оснований для присвоения имени муниципально</w:t>
      </w:r>
      <w:r w:rsidR="00E1724A" w:rsidRPr="00B22AB3">
        <w:rPr>
          <w:rFonts w:ascii="PT Astra Serif" w:eastAsia="Times New Roman" w:hAnsi="PT Astra Serif" w:cs="Liberation Serif"/>
          <w:lang w:eastAsia="ru-RU" w:bidi="ru-RU"/>
        </w:rPr>
        <w:t>му учреждению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 в Администрацию </w:t>
      </w:r>
      <w:r w:rsidR="00845F4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DF4B21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представляются документы, указанные в пункте 25 Положения, с приложением возражений инициатора в письменном виде (в произвольной форме).</w:t>
      </w:r>
    </w:p>
    <w:p w:rsidR="008C19BD" w:rsidRPr="00B22AB3" w:rsidRDefault="00F47C87" w:rsidP="008C19BD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27. </w:t>
      </w:r>
      <w:r w:rsidR="008C19BD" w:rsidRPr="00B22AB3">
        <w:rPr>
          <w:rFonts w:ascii="PT Astra Serif" w:eastAsia="Times New Roman" w:hAnsi="PT Astra Serif" w:cs="Liberation Serif"/>
          <w:lang w:eastAsia="ru-RU" w:bidi="ru-RU"/>
        </w:rPr>
        <w:t xml:space="preserve">В случае, указанном в пункте 26 настоящего положения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Администрация </w:t>
      </w:r>
      <w:r w:rsidR="00E6207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 в течение 30 дней с момента регистрации обращения инициаторов и поступления документов, указанных в п. 26 настоящего положения организует </w:t>
      </w:r>
      <w:r w:rsidR="008C19BD" w:rsidRPr="00B22AB3">
        <w:rPr>
          <w:rFonts w:ascii="PT Astra Serif" w:eastAsia="Times New Roman" w:hAnsi="PT Astra Serif" w:cs="Liberation Serif"/>
          <w:lang w:eastAsia="ru-RU" w:bidi="ru-RU"/>
        </w:rPr>
        <w:t xml:space="preserve">мероприятия по изучению общественного мнения жителей </w:t>
      </w:r>
      <w:r w:rsidR="00E6207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8C19BD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 путем проведения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опроса</w:t>
      </w:r>
      <w:r w:rsidR="008C19BD" w:rsidRPr="00B22AB3">
        <w:rPr>
          <w:rFonts w:ascii="PT Astra Serif" w:eastAsia="Times New Roman" w:hAnsi="PT Astra Serif" w:cs="Liberation Serif"/>
          <w:lang w:eastAsia="ru-RU" w:bidi="ru-RU"/>
        </w:rPr>
        <w:t xml:space="preserve"> в соответствии со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статьей 31 Федерального закона от 6 октября 2003</w:t>
      </w:r>
      <w:r w:rsidR="008C19BD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года № 131-ФЗ «Об общих принципах организации местного самоуправления в Российской Федерации»</w:t>
      </w:r>
      <w:r w:rsidR="00050309">
        <w:rPr>
          <w:rFonts w:ascii="PT Astra Serif" w:eastAsia="Times New Roman" w:hAnsi="PT Astra Serif" w:cs="Liberation Serif"/>
          <w:lang w:eastAsia="ru-RU" w:bidi="ru-RU"/>
        </w:rPr>
        <w:t>.</w:t>
      </w:r>
      <w:r w:rsidR="008C19BD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</w:p>
    <w:p w:rsidR="006D582D" w:rsidRPr="00B22AB3" w:rsidRDefault="008C19BD" w:rsidP="006D582D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Решение о присвоении или отказе в присвоении имени муниципальному учреждению или организации в данном случае принимается исходя из результатов опроса общественного мнения.</w:t>
      </w:r>
    </w:p>
    <w:p w:rsidR="00C42881" w:rsidRPr="00B22AB3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27. Постановление принимается в срок, не превышающий 30 календарных дней со дня регистрации заявления ходатайства в </w:t>
      </w:r>
      <w:r w:rsidR="00DF4B21" w:rsidRPr="00B22AB3">
        <w:rPr>
          <w:rFonts w:ascii="PT Astra Serif" w:eastAsia="Times New Roman" w:hAnsi="PT Astra Serif" w:cs="Liberation Serif"/>
          <w:lang w:eastAsia="ru-RU" w:bidi="ru-RU"/>
        </w:rPr>
        <w:t xml:space="preserve">Администрации </w:t>
      </w:r>
      <w:r w:rsidR="00E6207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DF4B21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>.</w:t>
      </w:r>
    </w:p>
    <w:p w:rsidR="00C42881" w:rsidRPr="00B22AB3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28. В случае принятия </w:t>
      </w:r>
      <w:r w:rsidR="007D608A" w:rsidRPr="00B22AB3">
        <w:rPr>
          <w:rFonts w:ascii="PT Astra Serif" w:eastAsia="Times New Roman" w:hAnsi="PT Astra Serif" w:cs="Liberation Serif"/>
          <w:lang w:eastAsia="ru-RU" w:bidi="ru-RU"/>
        </w:rPr>
        <w:t>решения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об отказе в присвоении имени муниципально</w:t>
      </w:r>
      <w:r w:rsidR="007D608A" w:rsidRPr="00B22AB3">
        <w:rPr>
          <w:rFonts w:ascii="PT Astra Serif" w:eastAsia="Times New Roman" w:hAnsi="PT Astra Serif" w:cs="Liberation Serif"/>
          <w:lang w:eastAsia="ru-RU" w:bidi="ru-RU"/>
        </w:rPr>
        <w:t xml:space="preserve">му учреждению </w:t>
      </w:r>
      <w:r w:rsidR="00E62074" w:rsidRPr="00B22AB3">
        <w:rPr>
          <w:rFonts w:ascii="PT Astra Serif" w:eastAsia="Times New Roman" w:hAnsi="PT Astra Serif" w:cs="Liberation Serif"/>
          <w:lang w:eastAsia="ru-RU" w:bidi="ru-RU"/>
        </w:rPr>
        <w:t>или организации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7D608A" w:rsidRPr="00B22AB3">
        <w:rPr>
          <w:rFonts w:ascii="PT Astra Serif" w:eastAsia="Times New Roman" w:hAnsi="PT Astra Serif" w:cs="Liberation Serif"/>
          <w:lang w:eastAsia="ru-RU" w:bidi="ru-RU"/>
        </w:rPr>
        <w:t xml:space="preserve">Администрация </w:t>
      </w:r>
      <w:r w:rsidR="00E6207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7D608A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в течение 2 рабочих дней направляет инициатору уведомление о принятом решении. </w:t>
      </w:r>
    </w:p>
    <w:p w:rsidR="00C42881" w:rsidRPr="00B22AB3" w:rsidRDefault="007D608A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29.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С повторным заявлением (ходатайством) по тому же вопросу инициатор вправе обратиться в Администрацию </w:t>
      </w:r>
      <w:r w:rsidR="00E62074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DF4B21" w:rsidRPr="00B22AB3">
        <w:rPr>
          <w:rFonts w:ascii="PT Astra Serif" w:eastAsia="Times New Roman" w:hAnsi="PT Astra Serif" w:cs="Liberation Serif"/>
          <w:lang w:eastAsia="ru-RU" w:bidi="ru-RU"/>
        </w:rPr>
        <w:t xml:space="preserve">муниципального округа Курганской области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не ранее, чем через 5 лет.</w:t>
      </w:r>
    </w:p>
    <w:p w:rsidR="00C42881" w:rsidRPr="00B22AB3" w:rsidRDefault="007D608A" w:rsidP="00F03643">
      <w:pPr>
        <w:widowControl w:val="0"/>
        <w:suppressAutoHyphens w:val="0"/>
        <w:ind w:firstLine="709"/>
        <w:contextualSpacing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>30</w:t>
      </w:r>
      <w:r w:rsidR="00C42881" w:rsidRPr="00B22AB3">
        <w:rPr>
          <w:rFonts w:ascii="PT Astra Serif" w:hAnsi="PT Astra Serif" w:cs="Liberation Serif"/>
        </w:rPr>
        <w:t xml:space="preserve">. Организационное и техническое обеспечение деятельности Комиссии осуществляет Администрация </w:t>
      </w:r>
      <w:r w:rsidR="00050309">
        <w:rPr>
          <w:rFonts w:ascii="PT Astra Serif" w:hAnsi="PT Astra Serif" w:cs="Liberation Serif"/>
        </w:rPr>
        <w:t xml:space="preserve">Шатровского </w:t>
      </w:r>
      <w:r w:rsidR="00050309" w:rsidRPr="00B22AB3">
        <w:rPr>
          <w:rFonts w:ascii="PT Astra Serif" w:hAnsi="PT Astra Serif" w:cs="Liberation Serif"/>
        </w:rPr>
        <w:t>муниципального</w:t>
      </w:r>
      <w:r w:rsidR="00DF4B21" w:rsidRPr="00B22AB3">
        <w:rPr>
          <w:rFonts w:ascii="PT Astra Serif" w:hAnsi="PT Astra Serif" w:cs="Liberation Serif"/>
        </w:rPr>
        <w:t xml:space="preserve"> округа Курганской области</w:t>
      </w:r>
    </w:p>
    <w:p w:rsidR="00C42881" w:rsidRPr="00B22AB3" w:rsidRDefault="00C42881" w:rsidP="00F03643">
      <w:pPr>
        <w:ind w:firstLine="709"/>
        <w:contextualSpacing/>
        <w:rPr>
          <w:rFonts w:ascii="PT Astra Serif" w:hAnsi="PT Astra Serif" w:cs="Liberation Serif"/>
        </w:rPr>
      </w:pPr>
    </w:p>
    <w:p w:rsidR="00C42881" w:rsidRPr="00B22AB3" w:rsidRDefault="00C42881" w:rsidP="00F03643">
      <w:pPr>
        <w:ind w:firstLine="709"/>
        <w:contextualSpacing/>
        <w:rPr>
          <w:rFonts w:ascii="PT Astra Serif" w:hAnsi="PT Astra Serif" w:cs="Liberation Serif"/>
        </w:rPr>
      </w:pPr>
    </w:p>
    <w:p w:rsidR="00EC7537" w:rsidRPr="00B22AB3" w:rsidRDefault="00EC7537" w:rsidP="00F03643">
      <w:pPr>
        <w:ind w:firstLine="709"/>
        <w:contextualSpacing/>
        <w:rPr>
          <w:rFonts w:ascii="PT Astra Serif" w:hAnsi="PT Astra Serif" w:cs="Liberation Serif"/>
        </w:rPr>
      </w:pPr>
    </w:p>
    <w:p w:rsidR="00C42881" w:rsidRPr="00B22AB3" w:rsidRDefault="00C42881" w:rsidP="00F03643">
      <w:pPr>
        <w:contextualSpacing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>Управляющий делами – руководитель аппарата</w:t>
      </w:r>
    </w:p>
    <w:p w:rsidR="00DF4B21" w:rsidRPr="00B22AB3" w:rsidRDefault="00C42881" w:rsidP="00F03643">
      <w:pPr>
        <w:contextualSpacing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hAnsi="PT Astra Serif" w:cs="Liberation Serif"/>
        </w:rPr>
        <w:t xml:space="preserve">Администрации </w:t>
      </w:r>
      <w:r w:rsidR="00E62074">
        <w:rPr>
          <w:rFonts w:ascii="PT Astra Serif" w:hAnsi="PT Astra Serif" w:cs="Liberation Serif"/>
        </w:rPr>
        <w:t xml:space="preserve">Шатровского </w:t>
      </w:r>
      <w:r w:rsidR="00DF4B21" w:rsidRPr="00B22AB3">
        <w:rPr>
          <w:rFonts w:ascii="PT Astra Serif" w:eastAsia="Times New Roman" w:hAnsi="PT Astra Serif" w:cs="Liberation Serif"/>
          <w:lang w:eastAsia="ru-RU" w:bidi="ru-RU"/>
        </w:rPr>
        <w:t xml:space="preserve">муниципального </w:t>
      </w:r>
    </w:p>
    <w:p w:rsidR="00C42881" w:rsidRPr="00B22AB3" w:rsidRDefault="00DF4B21" w:rsidP="00E62074">
      <w:pPr>
        <w:contextualSpacing/>
        <w:jc w:val="both"/>
        <w:rPr>
          <w:rFonts w:ascii="PT Astra Serif" w:hAnsi="PT Astra Serif" w:cs="Liberation Serif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округа </w:t>
      </w:r>
      <w:r w:rsidR="00E62074">
        <w:rPr>
          <w:rFonts w:ascii="PT Astra Serif" w:eastAsia="Times New Roman" w:hAnsi="PT Astra Serif" w:cs="Liberation Serif"/>
          <w:lang w:eastAsia="ru-RU" w:bidi="ru-RU"/>
        </w:rPr>
        <w:t xml:space="preserve">                                                                                                                                Т.И.Романова</w:t>
      </w:r>
    </w:p>
    <w:p w:rsidR="00780D8E" w:rsidRPr="00B22AB3" w:rsidRDefault="00780D8E" w:rsidP="00F03643">
      <w:pPr>
        <w:suppressAutoHyphens w:val="0"/>
        <w:contextualSpacing/>
        <w:rPr>
          <w:rFonts w:ascii="PT Astra Serif" w:hAnsi="PT Astra Serif" w:cs="Liberation Serif"/>
          <w:b/>
          <w:bCs/>
          <w:lang w:eastAsia="ru-RU"/>
        </w:rPr>
      </w:pPr>
      <w:r w:rsidRPr="00B22AB3">
        <w:rPr>
          <w:rFonts w:ascii="PT Astra Serif" w:hAnsi="PT Astra Serif" w:cs="Liberation Serif"/>
          <w:b/>
          <w:bCs/>
          <w:lang w:eastAsia="ru-RU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38"/>
      </w:tblGrid>
      <w:tr w:rsidR="0019449D" w:rsidTr="00050309">
        <w:tc>
          <w:tcPr>
            <w:tcW w:w="4673" w:type="dxa"/>
          </w:tcPr>
          <w:p w:rsidR="0019449D" w:rsidRDefault="0019449D" w:rsidP="00F03643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</w:p>
        </w:tc>
        <w:tc>
          <w:tcPr>
            <w:tcW w:w="5238" w:type="dxa"/>
          </w:tcPr>
          <w:p w:rsidR="0019449D" w:rsidRDefault="0019449D" w:rsidP="0019449D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  <w:r>
              <w:rPr>
                <w:rFonts w:ascii="PT Astra Serif" w:hAnsi="PT Astra Serif" w:cs="Liberation Serif"/>
                <w:lang w:eastAsia="ru-RU"/>
              </w:rPr>
              <w:t>Приложение 2</w:t>
            </w:r>
          </w:p>
          <w:p w:rsidR="0019449D" w:rsidRDefault="0019449D" w:rsidP="0019449D">
            <w:pPr>
              <w:pStyle w:val="a8"/>
              <w:spacing w:after="0"/>
              <w:contextualSpacing/>
              <w:rPr>
                <w:rFonts w:ascii="PT Astra Serif" w:hAnsi="PT Astra Serif" w:cs="Liberation Serif"/>
                <w:lang w:eastAsia="ru-RU"/>
              </w:rPr>
            </w:pPr>
            <w:r>
              <w:rPr>
                <w:rFonts w:ascii="PT Astra Serif" w:hAnsi="PT Astra Serif" w:cs="Liberation Serif"/>
                <w:lang w:eastAsia="ru-RU"/>
              </w:rPr>
              <w:t>к постановлению Администрации Шатровского муниципального округа Курганской области</w:t>
            </w:r>
          </w:p>
          <w:p w:rsidR="0019449D" w:rsidRDefault="0019449D" w:rsidP="0019449D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  <w:r>
              <w:rPr>
                <w:rFonts w:ascii="PT Astra Serif" w:hAnsi="PT Astra Serif" w:cs="Liberation Serif"/>
                <w:lang w:eastAsia="ru-RU"/>
              </w:rPr>
              <w:t xml:space="preserve">от </w:t>
            </w:r>
            <w:r w:rsidR="00092DEC">
              <w:rPr>
                <w:rFonts w:ascii="PT Astra Serif" w:hAnsi="PT Astra Serif" w:cs="Liberation Serif"/>
                <w:lang w:eastAsia="ru-RU"/>
              </w:rPr>
              <w:t xml:space="preserve">  12   </w:t>
            </w:r>
            <w:proofErr w:type="gramStart"/>
            <w:r w:rsidR="00092DEC">
              <w:rPr>
                <w:rFonts w:ascii="PT Astra Serif" w:hAnsi="PT Astra Serif" w:cs="Liberation Serif"/>
                <w:lang w:eastAsia="ru-RU"/>
              </w:rPr>
              <w:t>марта  2025</w:t>
            </w:r>
            <w:proofErr w:type="gramEnd"/>
            <w:r w:rsidR="00092DEC">
              <w:rPr>
                <w:rFonts w:ascii="PT Astra Serif" w:hAnsi="PT Astra Serif" w:cs="Liberation Serif"/>
                <w:lang w:eastAsia="ru-RU"/>
              </w:rPr>
              <w:t xml:space="preserve">  года   №  138</w:t>
            </w:r>
          </w:p>
          <w:p w:rsidR="0019449D" w:rsidRDefault="0019449D" w:rsidP="0019449D">
            <w:pPr>
              <w:pStyle w:val="a8"/>
              <w:spacing w:after="0"/>
              <w:ind w:hanging="4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  <w:r w:rsidRPr="00174EE3">
              <w:rPr>
                <w:rFonts w:ascii="PT Astra Serif" w:hAnsi="PT Astra Serif" w:cs="Liberation Serif"/>
                <w:lang w:eastAsia="ru-RU"/>
              </w:rPr>
              <w:t>«</w:t>
            </w:r>
            <w:r w:rsidRPr="00174EE3">
              <w:rPr>
                <w:rFonts w:ascii="PT Astra Serif" w:hAnsi="PT Astra Serif" w:cs="Liberation Serif"/>
                <w:bCs/>
              </w:rPr>
              <w:t>Об утверждении Положения о порядке присвоения имен учреждениям и организациям Шатровского муниципального округа Курганской области, их переименования в целях увековечивания памяти граждан, организаций и исторических событий</w:t>
            </w:r>
            <w:r>
              <w:rPr>
                <w:rFonts w:ascii="PT Astra Serif" w:hAnsi="PT Astra Serif" w:cs="Liberation Serif"/>
                <w:bCs/>
              </w:rPr>
              <w:t>»</w:t>
            </w:r>
          </w:p>
          <w:p w:rsidR="0019449D" w:rsidRDefault="0019449D" w:rsidP="00F03643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</w:p>
        </w:tc>
      </w:tr>
    </w:tbl>
    <w:p w:rsidR="00C42881" w:rsidRDefault="00C42881" w:rsidP="00F03643">
      <w:pPr>
        <w:pStyle w:val="a8"/>
        <w:spacing w:after="0"/>
        <w:ind w:hanging="40"/>
        <w:contextualSpacing/>
        <w:jc w:val="both"/>
        <w:rPr>
          <w:rFonts w:ascii="PT Astra Serif" w:hAnsi="PT Astra Serif" w:cs="Liberation Serif"/>
          <w:lang w:eastAsia="ru-RU"/>
        </w:rPr>
      </w:pPr>
    </w:p>
    <w:p w:rsidR="00780D8E" w:rsidRPr="00B22AB3" w:rsidRDefault="00780D8E" w:rsidP="0019449D">
      <w:pPr>
        <w:pStyle w:val="a8"/>
        <w:spacing w:after="0"/>
        <w:contextualSpacing/>
        <w:jc w:val="both"/>
        <w:rPr>
          <w:rFonts w:ascii="PT Astra Serif" w:hAnsi="PT Astra Serif" w:cs="Liberation Serif"/>
          <w:b/>
          <w:bCs/>
          <w:lang w:eastAsia="ru-RU"/>
        </w:rPr>
      </w:pPr>
    </w:p>
    <w:p w:rsidR="00780D8E" w:rsidRPr="00B22AB3" w:rsidRDefault="00780D8E" w:rsidP="00F03643">
      <w:pPr>
        <w:suppressAutoHyphens w:val="0"/>
        <w:contextualSpacing/>
        <w:jc w:val="center"/>
        <w:rPr>
          <w:rFonts w:ascii="PT Astra Serif" w:eastAsia="Times New Roman" w:hAnsi="PT Astra Serif"/>
          <w:b/>
          <w:lang w:eastAsia="ru-RU"/>
        </w:rPr>
      </w:pPr>
      <w:r w:rsidRPr="00B22AB3">
        <w:rPr>
          <w:rFonts w:ascii="PT Astra Serif" w:eastAsia="Times New Roman" w:hAnsi="PT Astra Serif"/>
          <w:b/>
          <w:lang w:eastAsia="ru-RU"/>
        </w:rPr>
        <w:t>СОСТАВ</w:t>
      </w:r>
    </w:p>
    <w:p w:rsidR="00780D8E" w:rsidRPr="0019449D" w:rsidRDefault="00780D8E" w:rsidP="0019449D">
      <w:pPr>
        <w:suppressAutoHyphens w:val="0"/>
        <w:contextualSpacing/>
        <w:jc w:val="center"/>
        <w:rPr>
          <w:rFonts w:ascii="PT Astra Serif" w:eastAsia="Times New Roman" w:hAnsi="PT Astra Serif"/>
          <w:b/>
          <w:bCs/>
          <w:lang w:eastAsia="ru-RU"/>
        </w:rPr>
      </w:pPr>
      <w:r w:rsidRPr="00B22AB3">
        <w:rPr>
          <w:rFonts w:ascii="PT Astra Serif" w:eastAsia="Times New Roman" w:hAnsi="PT Astra Serif"/>
          <w:b/>
          <w:bCs/>
          <w:lang w:eastAsia="ru-RU"/>
        </w:rPr>
        <w:t xml:space="preserve">комиссии </w:t>
      </w:r>
      <w:r w:rsidR="00890148" w:rsidRPr="00B22AB3">
        <w:rPr>
          <w:rFonts w:ascii="PT Astra Serif" w:eastAsia="Times New Roman" w:hAnsi="PT Astra Serif"/>
          <w:b/>
          <w:bCs/>
          <w:lang w:eastAsia="ru-RU"/>
        </w:rPr>
        <w:t xml:space="preserve">по рассмотрению материалов об увековечивании памяти выдающихся граждан, организаций и исторических событий при Администрации </w:t>
      </w:r>
      <w:r w:rsidR="0019449D">
        <w:rPr>
          <w:rFonts w:ascii="PT Astra Serif" w:eastAsia="Times New Roman" w:hAnsi="PT Astra Serif"/>
          <w:b/>
          <w:bCs/>
          <w:lang w:eastAsia="ru-RU"/>
        </w:rPr>
        <w:t xml:space="preserve">Шатровского </w:t>
      </w:r>
      <w:r w:rsidR="00890148" w:rsidRPr="00B22AB3">
        <w:rPr>
          <w:rFonts w:ascii="PT Astra Serif" w:eastAsia="Times New Roman" w:hAnsi="PT Astra Serif"/>
          <w:b/>
          <w:bCs/>
          <w:lang w:eastAsia="ru-RU"/>
        </w:rPr>
        <w:t>муниципального округа Курганской области</w:t>
      </w:r>
    </w:p>
    <w:p w:rsidR="00780D8E" w:rsidRPr="00B22AB3" w:rsidRDefault="00780D8E" w:rsidP="00F03643">
      <w:pPr>
        <w:autoSpaceDE w:val="0"/>
        <w:ind w:firstLine="709"/>
        <w:contextualSpacing/>
        <w:jc w:val="center"/>
        <w:rPr>
          <w:rFonts w:ascii="PT Astra Serif" w:eastAsia="Times New Roman" w:hAnsi="PT Astra Serif" w:cs="Liberation Serif"/>
          <w:b/>
          <w:bCs/>
        </w:rPr>
      </w:pPr>
    </w:p>
    <w:p w:rsidR="00780D8E" w:rsidRPr="00B22AB3" w:rsidRDefault="00780D8E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bCs/>
          <w:lang w:eastAsia="ru-RU"/>
        </w:rPr>
        <w:t xml:space="preserve">Председатель </w:t>
      </w:r>
      <w:r w:rsidR="007E35BB" w:rsidRPr="00B22AB3">
        <w:rPr>
          <w:rFonts w:ascii="PT Astra Serif" w:eastAsia="Times New Roman" w:hAnsi="PT Astra Serif" w:cs="Liberation Serif"/>
          <w:bCs/>
          <w:lang w:eastAsia="ru-RU"/>
        </w:rPr>
        <w:t>к</w:t>
      </w:r>
      <w:r w:rsidRPr="00B22AB3">
        <w:rPr>
          <w:rFonts w:ascii="PT Astra Serif" w:eastAsia="Times New Roman" w:hAnsi="PT Astra Serif" w:cs="Liberation Serif"/>
          <w:bCs/>
          <w:lang w:eastAsia="ru-RU"/>
        </w:rPr>
        <w:t xml:space="preserve">омиссии </w:t>
      </w:r>
      <w:r w:rsidR="00890148" w:rsidRPr="00B22AB3">
        <w:rPr>
          <w:rFonts w:ascii="PT Astra Serif" w:eastAsia="Times New Roman" w:hAnsi="PT Astra Serif" w:cs="Liberation Serif"/>
          <w:bCs/>
          <w:lang w:eastAsia="ru-RU"/>
        </w:rPr>
        <w:t xml:space="preserve">по рассмотрению материалов об увековечивании памяти выдающихся граждан, организаций и исторических событий при Администрации </w:t>
      </w:r>
      <w:r w:rsidR="0019449D">
        <w:rPr>
          <w:rFonts w:ascii="PT Astra Serif" w:eastAsia="Times New Roman" w:hAnsi="PT Astra Serif" w:cs="Liberation Serif"/>
          <w:bCs/>
          <w:lang w:eastAsia="ru-RU"/>
        </w:rPr>
        <w:t>Шатровского</w:t>
      </w:r>
      <w:r w:rsidR="00890148" w:rsidRPr="00B22AB3">
        <w:rPr>
          <w:rFonts w:ascii="PT Astra Serif" w:eastAsia="Times New Roman" w:hAnsi="PT Astra Serif" w:cs="Liberation Serif"/>
          <w:bCs/>
          <w:lang w:eastAsia="ru-RU"/>
        </w:rPr>
        <w:t xml:space="preserve"> муниципального округа Курганской области </w:t>
      </w:r>
      <w:r w:rsidRPr="00B22AB3">
        <w:rPr>
          <w:rFonts w:ascii="PT Astra Serif" w:eastAsia="Times New Roman" w:hAnsi="PT Astra Serif" w:cs="Liberation Serif"/>
          <w:bCs/>
          <w:lang w:eastAsia="ru-RU"/>
        </w:rPr>
        <w:t>(далее – Комиссия)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– </w:t>
      </w:r>
      <w:r w:rsidR="007E35BB" w:rsidRPr="00B22AB3">
        <w:rPr>
          <w:rFonts w:ascii="PT Astra Serif" w:eastAsia="Times New Roman" w:hAnsi="PT Astra Serif" w:cs="Liberation Serif"/>
          <w:bCs/>
          <w:lang w:eastAsia="ru-RU"/>
        </w:rPr>
        <w:t xml:space="preserve">Глава </w:t>
      </w:r>
      <w:r w:rsidR="0019449D">
        <w:rPr>
          <w:rFonts w:ascii="PT Astra Serif" w:eastAsia="Times New Roman" w:hAnsi="PT Astra Serif" w:cs="Liberation Serif"/>
          <w:bCs/>
          <w:lang w:eastAsia="ru-RU"/>
        </w:rPr>
        <w:t xml:space="preserve">Шатровского </w:t>
      </w:r>
      <w:r w:rsidR="007E35BB" w:rsidRPr="00B22AB3">
        <w:rPr>
          <w:rFonts w:ascii="PT Astra Serif" w:eastAsia="Times New Roman" w:hAnsi="PT Astra Serif" w:cs="Liberation Serif"/>
          <w:bCs/>
          <w:lang w:eastAsia="ru-RU"/>
        </w:rPr>
        <w:t>муниципального округа Курганской области.</w:t>
      </w:r>
    </w:p>
    <w:p w:rsidR="007E35BB" w:rsidRPr="00B22AB3" w:rsidRDefault="00780D8E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bCs/>
          <w:lang w:eastAsia="ru-RU"/>
        </w:rPr>
        <w:t xml:space="preserve">Заместитель председателя Комиссии 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– </w:t>
      </w:r>
      <w:r w:rsidR="0019449D">
        <w:rPr>
          <w:rFonts w:ascii="PT Astra Serif" w:eastAsia="Times New Roman" w:hAnsi="PT Astra Serif" w:cs="Liberation Serif"/>
          <w:lang w:eastAsia="ru-RU"/>
        </w:rPr>
        <w:t xml:space="preserve">первый </w:t>
      </w:r>
      <w:r w:rsidR="007E35BB" w:rsidRPr="00B22AB3">
        <w:rPr>
          <w:rFonts w:ascii="PT Astra Serif" w:eastAsia="Times New Roman" w:hAnsi="PT Astra Serif" w:cs="Liberation Serif"/>
          <w:lang w:eastAsia="ru-RU"/>
        </w:rPr>
        <w:t xml:space="preserve">заместитель Главы </w:t>
      </w:r>
      <w:r w:rsidR="0019449D">
        <w:rPr>
          <w:rFonts w:ascii="PT Astra Serif" w:eastAsia="Times New Roman" w:hAnsi="PT Astra Serif" w:cs="Liberation Serif"/>
          <w:lang w:eastAsia="ru-RU"/>
        </w:rPr>
        <w:t xml:space="preserve">Шатровского </w:t>
      </w:r>
      <w:r w:rsidR="007E35BB" w:rsidRPr="00B22AB3">
        <w:rPr>
          <w:rFonts w:ascii="PT Astra Serif" w:eastAsia="Times New Roman" w:hAnsi="PT Astra Serif" w:cs="Liberation Serif"/>
          <w:lang w:eastAsia="ru-RU"/>
        </w:rPr>
        <w:t>муниципального округа Курганской области.</w:t>
      </w:r>
    </w:p>
    <w:p w:rsidR="007E35BB" w:rsidRPr="00B22AB3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bCs/>
          <w:lang w:eastAsia="ru-RU"/>
        </w:rPr>
        <w:t xml:space="preserve">Секретарь Комиссии 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– </w:t>
      </w:r>
      <w:r w:rsidR="00134838">
        <w:rPr>
          <w:rFonts w:ascii="PT Astra Serif" w:eastAsia="Times New Roman" w:hAnsi="PT Astra Serif" w:cs="Liberation Serif"/>
          <w:lang w:eastAsia="ru-RU"/>
        </w:rPr>
        <w:t xml:space="preserve">ведущий специалист Отдела социального развития </w:t>
      </w:r>
      <w:r w:rsidR="00134838" w:rsidRPr="00B22AB3">
        <w:rPr>
          <w:rFonts w:ascii="PT Astra Serif" w:eastAsia="Times New Roman" w:hAnsi="PT Astra Serif" w:cs="Liberation Serif"/>
          <w:lang w:eastAsia="ru-RU"/>
        </w:rPr>
        <w:t>Администрации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</w:t>
      </w:r>
      <w:r w:rsidR="0019449D">
        <w:rPr>
          <w:rFonts w:ascii="PT Astra Serif" w:eastAsia="Times New Roman" w:hAnsi="PT Astra Serif" w:cs="Liberation Serif"/>
          <w:lang w:eastAsia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муниципального округа Курганской области.</w:t>
      </w:r>
    </w:p>
    <w:p w:rsidR="007E35BB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bCs/>
          <w:lang w:eastAsia="ru-RU"/>
        </w:rPr>
      </w:pPr>
      <w:r w:rsidRPr="00B22AB3">
        <w:rPr>
          <w:rFonts w:ascii="PT Astra Serif" w:eastAsia="Times New Roman" w:hAnsi="PT Astra Serif" w:cs="Liberation Serif"/>
          <w:bCs/>
          <w:lang w:eastAsia="ru-RU"/>
        </w:rPr>
        <w:t>Члены Комиссии:</w:t>
      </w:r>
    </w:p>
    <w:p w:rsidR="0019449D" w:rsidRPr="00B22AB3" w:rsidRDefault="0019449D" w:rsidP="0019449D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>
        <w:rPr>
          <w:rFonts w:ascii="PT Astra Serif" w:eastAsia="Times New Roman" w:hAnsi="PT Astra Serif" w:cs="Liberation Serif"/>
          <w:bCs/>
          <w:lang w:eastAsia="ru-RU"/>
        </w:rPr>
        <w:t>- заместитель Главы Шат</w:t>
      </w:r>
      <w:r w:rsidR="005D60F9">
        <w:rPr>
          <w:rFonts w:ascii="PT Astra Serif" w:eastAsia="Times New Roman" w:hAnsi="PT Astra Serif" w:cs="Liberation Serif"/>
          <w:bCs/>
          <w:lang w:eastAsia="ru-RU"/>
        </w:rPr>
        <w:t>ровского муниципального округа К</w:t>
      </w:r>
      <w:r>
        <w:rPr>
          <w:rFonts w:ascii="PT Astra Serif" w:eastAsia="Times New Roman" w:hAnsi="PT Astra Serif" w:cs="Liberation Serif"/>
          <w:bCs/>
          <w:lang w:eastAsia="ru-RU"/>
        </w:rPr>
        <w:t xml:space="preserve">урганской области по развитию территории, жилищно-коммунальному хозяйству и строительству 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Администрации </w:t>
      </w:r>
      <w:r>
        <w:rPr>
          <w:rFonts w:ascii="PT Astra Serif" w:eastAsia="Times New Roman" w:hAnsi="PT Astra Serif" w:cs="Liberation Serif"/>
          <w:lang w:eastAsia="ru-RU"/>
        </w:rPr>
        <w:t xml:space="preserve">Шатровского </w:t>
      </w:r>
      <w:r w:rsidRPr="00B22AB3">
        <w:rPr>
          <w:rFonts w:ascii="PT Astra Serif" w:eastAsia="Times New Roman" w:hAnsi="PT Astra Serif" w:cs="Liberation Serif"/>
          <w:lang w:eastAsia="ru-RU"/>
        </w:rPr>
        <w:t>муниципального округа Курганской области;</w:t>
      </w:r>
    </w:p>
    <w:p w:rsidR="007E35BB" w:rsidRPr="00B22AB3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>-</w:t>
      </w:r>
      <w:r w:rsidR="00766A05">
        <w:rPr>
          <w:rFonts w:ascii="PT Astra Serif" w:eastAsia="Times New Roman" w:hAnsi="PT Astra Serif" w:cs="Liberation Serif"/>
          <w:lang w:eastAsia="ru-RU"/>
        </w:rPr>
        <w:t xml:space="preserve"> 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управляющий делами – руководитель аппарата Администрации </w:t>
      </w:r>
      <w:r w:rsidR="0019449D">
        <w:rPr>
          <w:rFonts w:ascii="PT Astra Serif" w:eastAsia="Times New Roman" w:hAnsi="PT Astra Serif" w:cs="Liberation Serif"/>
          <w:lang w:eastAsia="ru-RU"/>
        </w:rPr>
        <w:t xml:space="preserve">Шатровского </w:t>
      </w:r>
      <w:r w:rsidRPr="00B22AB3">
        <w:rPr>
          <w:rFonts w:ascii="PT Astra Serif" w:eastAsia="Times New Roman" w:hAnsi="PT Astra Serif" w:cs="Liberation Serif"/>
          <w:lang w:eastAsia="ru-RU"/>
        </w:rPr>
        <w:t>муниципального округа Курганской области;</w:t>
      </w:r>
    </w:p>
    <w:p w:rsidR="007E35BB" w:rsidRPr="00B22AB3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>-</w:t>
      </w:r>
      <w:r w:rsidR="00766A05">
        <w:rPr>
          <w:rFonts w:ascii="PT Astra Serif" w:eastAsia="Times New Roman" w:hAnsi="PT Astra Serif" w:cs="Liberation Serif"/>
          <w:lang w:eastAsia="ru-RU"/>
        </w:rPr>
        <w:t xml:space="preserve"> </w:t>
      </w:r>
      <w:r w:rsidRPr="00B22AB3">
        <w:rPr>
          <w:rFonts w:ascii="PT Astra Serif" w:eastAsia="Times New Roman" w:hAnsi="PT Astra Serif" w:cs="Liberation Serif"/>
          <w:lang w:eastAsia="ru-RU"/>
        </w:rPr>
        <w:t>руководитель Отдел</w:t>
      </w:r>
      <w:r w:rsidR="00766A05">
        <w:rPr>
          <w:rFonts w:ascii="PT Astra Serif" w:eastAsia="Times New Roman" w:hAnsi="PT Astra Serif" w:cs="Liberation Serif"/>
          <w:lang w:eastAsia="ru-RU"/>
        </w:rPr>
        <w:t>а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образования Администрации </w:t>
      </w:r>
      <w:r w:rsidR="0019449D">
        <w:rPr>
          <w:rFonts w:ascii="PT Astra Serif" w:eastAsia="Times New Roman" w:hAnsi="PT Astra Serif" w:cs="Liberation Serif"/>
          <w:lang w:eastAsia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муниципального округа Курганской области»;</w:t>
      </w:r>
    </w:p>
    <w:p w:rsidR="007E35BB" w:rsidRPr="00B22AB3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>-</w:t>
      </w:r>
      <w:r w:rsidR="00766A05">
        <w:rPr>
          <w:rFonts w:ascii="PT Astra Serif" w:eastAsia="Times New Roman" w:hAnsi="PT Astra Serif" w:cs="Liberation Serif"/>
          <w:lang w:eastAsia="ru-RU"/>
        </w:rPr>
        <w:t xml:space="preserve"> </w:t>
      </w:r>
      <w:r w:rsidRPr="00B22AB3">
        <w:rPr>
          <w:rFonts w:ascii="PT Astra Serif" w:eastAsia="Times New Roman" w:hAnsi="PT Astra Serif" w:cs="Liberation Serif"/>
          <w:lang w:eastAsia="ru-RU"/>
        </w:rPr>
        <w:t>руководитель Отдел</w:t>
      </w:r>
      <w:r w:rsidR="00766A05">
        <w:rPr>
          <w:rFonts w:ascii="PT Astra Serif" w:eastAsia="Times New Roman" w:hAnsi="PT Astra Serif" w:cs="Liberation Serif"/>
          <w:lang w:eastAsia="ru-RU"/>
        </w:rPr>
        <w:t>а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</w:t>
      </w:r>
      <w:r w:rsidR="0019449D">
        <w:rPr>
          <w:rFonts w:ascii="PT Astra Serif" w:eastAsia="Times New Roman" w:hAnsi="PT Astra Serif" w:cs="Liberation Serif"/>
          <w:lang w:eastAsia="ru-RU"/>
        </w:rPr>
        <w:t>социального развития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Администрации </w:t>
      </w:r>
      <w:r w:rsidR="0019449D">
        <w:rPr>
          <w:rFonts w:ascii="PT Astra Serif" w:eastAsia="Times New Roman" w:hAnsi="PT Astra Serif" w:cs="Liberation Serif"/>
          <w:lang w:eastAsia="ru-RU"/>
        </w:rPr>
        <w:t xml:space="preserve">Шатровского </w:t>
      </w:r>
      <w:r w:rsidRPr="00B22AB3">
        <w:rPr>
          <w:rFonts w:ascii="PT Astra Serif" w:eastAsia="Times New Roman" w:hAnsi="PT Astra Serif" w:cs="Liberation Serif"/>
          <w:lang w:eastAsia="ru-RU"/>
        </w:rPr>
        <w:t>муниципального округа Курганской области»;</w:t>
      </w:r>
    </w:p>
    <w:p w:rsidR="007E35BB" w:rsidRPr="00B22AB3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>-</w:t>
      </w:r>
      <w:r w:rsidR="00766A05">
        <w:rPr>
          <w:rFonts w:ascii="PT Astra Serif" w:eastAsia="Times New Roman" w:hAnsi="PT Astra Serif" w:cs="Liberation Serif"/>
          <w:lang w:eastAsia="ru-RU"/>
        </w:rPr>
        <w:t xml:space="preserve"> </w:t>
      </w:r>
      <w:r w:rsidR="006379CE">
        <w:rPr>
          <w:rFonts w:ascii="PT Astra Serif" w:eastAsia="Times New Roman" w:hAnsi="PT Astra Serif" w:cs="Liberation Serif"/>
          <w:lang w:eastAsia="ru-RU"/>
        </w:rPr>
        <w:t>П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редседатель Думы </w:t>
      </w:r>
      <w:r w:rsidR="0019449D">
        <w:rPr>
          <w:rFonts w:ascii="PT Astra Serif" w:eastAsia="Times New Roman" w:hAnsi="PT Astra Serif" w:cs="Liberation Serif"/>
          <w:lang w:eastAsia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муниципал</w:t>
      </w:r>
      <w:r w:rsidR="00EC7537" w:rsidRPr="00B22AB3">
        <w:rPr>
          <w:rFonts w:ascii="PT Astra Serif" w:eastAsia="Times New Roman" w:hAnsi="PT Astra Serif" w:cs="Liberation Serif"/>
          <w:lang w:eastAsia="ru-RU"/>
        </w:rPr>
        <w:t xml:space="preserve">ьного округа Курганской области (по согласованию); </w:t>
      </w:r>
    </w:p>
    <w:p w:rsidR="007E35BB" w:rsidRPr="00B22AB3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>-</w:t>
      </w:r>
      <w:r w:rsidR="00766A05">
        <w:rPr>
          <w:rFonts w:ascii="PT Astra Serif" w:eastAsia="Times New Roman" w:hAnsi="PT Astra Serif" w:cs="Liberation Serif"/>
          <w:lang w:eastAsia="ru-RU"/>
        </w:rPr>
        <w:t xml:space="preserve"> 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председатель Общественной палаты </w:t>
      </w:r>
      <w:r w:rsidR="0019449D">
        <w:rPr>
          <w:rFonts w:ascii="PT Astra Serif" w:eastAsia="Times New Roman" w:hAnsi="PT Astra Serif" w:cs="Liberation Serif"/>
          <w:lang w:eastAsia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муниципального округа Курганской области</w:t>
      </w:r>
      <w:r w:rsidR="00EC7537" w:rsidRPr="00B22AB3">
        <w:rPr>
          <w:rFonts w:ascii="PT Astra Serif" w:eastAsia="Times New Roman" w:hAnsi="PT Astra Serif" w:cs="Liberation Serif"/>
          <w:lang w:eastAsia="ru-RU"/>
        </w:rPr>
        <w:t xml:space="preserve"> (по согласованию);</w:t>
      </w:r>
    </w:p>
    <w:p w:rsidR="007E35BB" w:rsidRPr="00B22AB3" w:rsidRDefault="00EC7537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>-</w:t>
      </w:r>
      <w:r w:rsidR="00766A05">
        <w:rPr>
          <w:rFonts w:ascii="PT Astra Serif" w:eastAsia="Times New Roman" w:hAnsi="PT Astra Serif" w:cs="Liberation Serif"/>
          <w:lang w:eastAsia="ru-RU"/>
        </w:rPr>
        <w:t xml:space="preserve"> 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председатель </w:t>
      </w:r>
      <w:proofErr w:type="spellStart"/>
      <w:r w:rsidR="0019449D">
        <w:rPr>
          <w:rFonts w:ascii="PT Astra Serif" w:eastAsia="Times New Roman" w:hAnsi="PT Astra Serif" w:cs="Liberation Serif"/>
          <w:lang w:eastAsia="ru-RU"/>
        </w:rPr>
        <w:t>Шатровской</w:t>
      </w:r>
      <w:proofErr w:type="spellEnd"/>
      <w:r w:rsidR="0019449D">
        <w:rPr>
          <w:rFonts w:ascii="PT Astra Serif" w:eastAsia="Times New Roman" w:hAnsi="PT Astra Serif" w:cs="Liberation Serif"/>
          <w:lang w:eastAsia="ru-RU"/>
        </w:rPr>
        <w:t xml:space="preserve"> </w:t>
      </w:r>
      <w:r w:rsidR="0019449D" w:rsidRPr="00B22AB3">
        <w:rPr>
          <w:rFonts w:ascii="PT Astra Serif" w:eastAsia="Times New Roman" w:hAnsi="PT Astra Serif" w:cs="Liberation Serif"/>
          <w:lang w:eastAsia="ru-RU"/>
        </w:rPr>
        <w:t>районной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общественной организации ветеранов войны, труда и правоохранительных органов (по согласованию);</w:t>
      </w:r>
    </w:p>
    <w:p w:rsidR="002339A7" w:rsidRDefault="002339A7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>-</w:t>
      </w:r>
      <w:r w:rsidR="00766A05">
        <w:rPr>
          <w:rFonts w:ascii="PT Astra Serif" w:eastAsia="Times New Roman" w:hAnsi="PT Astra Serif" w:cs="Liberation Serif"/>
          <w:lang w:eastAsia="ru-RU"/>
        </w:rPr>
        <w:t xml:space="preserve"> 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председатель </w:t>
      </w:r>
      <w:r w:rsidR="0019449D">
        <w:rPr>
          <w:rFonts w:ascii="PT Astra Serif" w:eastAsia="Times New Roman" w:hAnsi="PT Astra Serif" w:cs="Liberation Serif"/>
          <w:lang w:eastAsia="ru-RU"/>
        </w:rPr>
        <w:t xml:space="preserve">Шатровского </w:t>
      </w:r>
      <w:r w:rsidR="0019449D" w:rsidRPr="00B22AB3">
        <w:rPr>
          <w:rFonts w:ascii="PT Astra Serif" w:eastAsia="Times New Roman" w:hAnsi="PT Astra Serif" w:cs="Liberation Serif"/>
          <w:lang w:eastAsia="ru-RU"/>
        </w:rPr>
        <w:t>районного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отделения Курганского регионального отделения Всероссийской общественной организации ветеранов «Боевое братство»</w:t>
      </w:r>
      <w:r w:rsidR="00F03643" w:rsidRPr="00B22AB3">
        <w:rPr>
          <w:rFonts w:ascii="PT Astra Serif" w:eastAsia="Times New Roman" w:hAnsi="PT Astra Serif" w:cs="Liberation Serif"/>
          <w:lang w:eastAsia="ru-RU"/>
        </w:rPr>
        <w:t xml:space="preserve"> (по согласованию)</w:t>
      </w:r>
      <w:r w:rsidR="00050309">
        <w:rPr>
          <w:rFonts w:ascii="PT Astra Serif" w:eastAsia="Times New Roman" w:hAnsi="PT Astra Serif" w:cs="Liberation Serif"/>
          <w:lang w:eastAsia="ru-RU"/>
        </w:rPr>
        <w:t>.</w:t>
      </w:r>
    </w:p>
    <w:p w:rsidR="00780D8E" w:rsidRDefault="0019449D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>
        <w:rPr>
          <w:rFonts w:ascii="PT Astra Serif" w:eastAsia="Times New Roman" w:hAnsi="PT Astra Serif" w:cs="Liberation Serif"/>
          <w:lang w:eastAsia="ru-RU"/>
        </w:rPr>
        <w:t xml:space="preserve"> </w:t>
      </w:r>
    </w:p>
    <w:p w:rsidR="0019449D" w:rsidRDefault="0019449D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</w:p>
    <w:p w:rsidR="00766A05" w:rsidRPr="00B22AB3" w:rsidRDefault="00766A05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</w:p>
    <w:p w:rsidR="00780D8E" w:rsidRPr="00B22AB3" w:rsidRDefault="00780D8E" w:rsidP="00F03643">
      <w:pPr>
        <w:shd w:val="clear" w:color="auto" w:fill="FFFFFF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 xml:space="preserve">Управляющий делами – руководитель аппарата </w:t>
      </w:r>
    </w:p>
    <w:p w:rsidR="00780D8E" w:rsidRPr="00B22AB3" w:rsidRDefault="00780D8E" w:rsidP="00F03643">
      <w:pPr>
        <w:shd w:val="clear" w:color="auto" w:fill="FFFFFF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 xml:space="preserve">Администрации </w:t>
      </w:r>
      <w:r w:rsidR="0019449D">
        <w:rPr>
          <w:rFonts w:ascii="PT Astra Serif" w:eastAsia="Times New Roman" w:hAnsi="PT Astra Serif" w:cs="Liberation Serif"/>
          <w:lang w:eastAsia="ru-RU"/>
        </w:rPr>
        <w:t>Шатровского</w:t>
      </w:r>
    </w:p>
    <w:p w:rsidR="00780D8E" w:rsidRDefault="00780D8E" w:rsidP="00890148">
      <w:pPr>
        <w:shd w:val="clear" w:color="auto" w:fill="FFFFFF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 xml:space="preserve">муниципального округа </w:t>
      </w:r>
      <w:r w:rsidR="0019449D">
        <w:rPr>
          <w:rFonts w:ascii="PT Astra Serif" w:eastAsia="Times New Roman" w:hAnsi="PT Astra Serif" w:cs="Liberation Serif"/>
          <w:lang w:eastAsia="ru-RU"/>
        </w:rPr>
        <w:t xml:space="preserve">                                                                                                    Т.И.Романова</w:t>
      </w:r>
    </w:p>
    <w:p w:rsidR="00BF7ED9" w:rsidRDefault="00BF7ED9" w:rsidP="00890148">
      <w:pPr>
        <w:shd w:val="clear" w:color="auto" w:fill="FFFFFF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</w:p>
    <w:p w:rsidR="00BF7ED9" w:rsidRDefault="00BF7ED9" w:rsidP="00890148">
      <w:pPr>
        <w:shd w:val="clear" w:color="auto" w:fill="FFFFFF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</w:p>
    <w:p w:rsidR="00BF7ED9" w:rsidRDefault="00BF7ED9" w:rsidP="00890148">
      <w:pPr>
        <w:shd w:val="clear" w:color="auto" w:fill="FFFFFF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</w:p>
    <w:p w:rsidR="00BF7ED9" w:rsidRDefault="00BF7ED9" w:rsidP="00890148">
      <w:pPr>
        <w:shd w:val="clear" w:color="auto" w:fill="FFFFFF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</w:p>
    <w:p w:rsidR="00BF7ED9" w:rsidRDefault="00BF7ED9" w:rsidP="00890148">
      <w:pPr>
        <w:shd w:val="clear" w:color="auto" w:fill="FFFFFF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bookmarkStart w:id="0" w:name="_GoBack"/>
      <w:bookmarkEnd w:id="0"/>
    </w:p>
    <w:sectPr w:rsidR="00BF7ED9" w:rsidSect="00AC5813">
      <w:pgSz w:w="11906" w:h="16838" w:code="9"/>
      <w:pgMar w:top="851" w:right="851" w:bottom="709" w:left="1134" w:header="0" w:footer="0" w:gutter="0"/>
      <w:cols w:space="720"/>
      <w:formProt w:val="0"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44" w:rsidRDefault="00D67544" w:rsidP="00C42881">
      <w:r>
        <w:separator/>
      </w:r>
    </w:p>
  </w:endnote>
  <w:endnote w:type="continuationSeparator" w:id="0">
    <w:p w:rsidR="00D67544" w:rsidRDefault="00D67544" w:rsidP="00C4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44" w:rsidRDefault="00D67544" w:rsidP="00C42881">
      <w:r>
        <w:separator/>
      </w:r>
    </w:p>
  </w:footnote>
  <w:footnote w:type="continuationSeparator" w:id="0">
    <w:p w:rsidR="00D67544" w:rsidRDefault="00D67544" w:rsidP="00C4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BF" w:rsidRDefault="002E46BF">
    <w:pPr>
      <w:pStyle w:val="af2"/>
    </w:pPr>
  </w:p>
  <w:p w:rsidR="00F03643" w:rsidRDefault="00F03643" w:rsidP="002E46BF">
    <w:pPr>
      <w:pStyle w:val="af2"/>
      <w:jc w:val="right"/>
    </w:pPr>
  </w:p>
  <w:p w:rsidR="002E46BF" w:rsidRDefault="002E46BF" w:rsidP="002E46BF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50C1"/>
    <w:multiLevelType w:val="hybridMultilevel"/>
    <w:tmpl w:val="68BC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7217"/>
    <w:multiLevelType w:val="hybridMultilevel"/>
    <w:tmpl w:val="7F8E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4A6D"/>
    <w:multiLevelType w:val="multilevel"/>
    <w:tmpl w:val="FE1E7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7DE5"/>
    <w:multiLevelType w:val="hybridMultilevel"/>
    <w:tmpl w:val="81229DA6"/>
    <w:lvl w:ilvl="0" w:tplc="388829A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FF638D"/>
    <w:multiLevelType w:val="hybridMultilevel"/>
    <w:tmpl w:val="04547D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5026C"/>
    <w:multiLevelType w:val="multilevel"/>
    <w:tmpl w:val="221C158A"/>
    <w:lvl w:ilvl="0">
      <w:start w:val="1"/>
      <w:numFmt w:val="bullet"/>
      <w:lvlText w:val="-"/>
      <w:lvlJc w:val="left"/>
      <w:pPr>
        <w:ind w:left="1429" w:hanging="360"/>
      </w:pPr>
      <w:rPr>
        <w:rFonts w:ascii="SimSun" w:hAnsi="SimSun" w:cs="SimSun" w:hint="default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7A0857"/>
    <w:multiLevelType w:val="multilevel"/>
    <w:tmpl w:val="37123D9E"/>
    <w:lvl w:ilvl="0">
      <w:start w:val="1"/>
      <w:numFmt w:val="decimal"/>
      <w:lvlText w:val="%1)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6E29762E"/>
    <w:multiLevelType w:val="multilevel"/>
    <w:tmpl w:val="3BCEB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E72699"/>
    <w:multiLevelType w:val="multilevel"/>
    <w:tmpl w:val="C3A2ACC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D5F6802"/>
    <w:multiLevelType w:val="multilevel"/>
    <w:tmpl w:val="BC98997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62"/>
    <w:rsid w:val="00015495"/>
    <w:rsid w:val="000209B5"/>
    <w:rsid w:val="00032B2F"/>
    <w:rsid w:val="00050309"/>
    <w:rsid w:val="00051127"/>
    <w:rsid w:val="00080EBA"/>
    <w:rsid w:val="00092DEC"/>
    <w:rsid w:val="00097B71"/>
    <w:rsid w:val="00134838"/>
    <w:rsid w:val="00144F7B"/>
    <w:rsid w:val="00154906"/>
    <w:rsid w:val="00174EE3"/>
    <w:rsid w:val="00187870"/>
    <w:rsid w:val="0019449D"/>
    <w:rsid w:val="001C3B7B"/>
    <w:rsid w:val="001C5559"/>
    <w:rsid w:val="001E7AA0"/>
    <w:rsid w:val="002138B6"/>
    <w:rsid w:val="00217FC0"/>
    <w:rsid w:val="002339A7"/>
    <w:rsid w:val="002349C4"/>
    <w:rsid w:val="0023711C"/>
    <w:rsid w:val="0024218B"/>
    <w:rsid w:val="002536C0"/>
    <w:rsid w:val="0026101B"/>
    <w:rsid w:val="00263506"/>
    <w:rsid w:val="00283B58"/>
    <w:rsid w:val="00287859"/>
    <w:rsid w:val="002A26CE"/>
    <w:rsid w:val="002A395E"/>
    <w:rsid w:val="002C04D9"/>
    <w:rsid w:val="002E46BF"/>
    <w:rsid w:val="002F213D"/>
    <w:rsid w:val="002F7813"/>
    <w:rsid w:val="00311F50"/>
    <w:rsid w:val="00315024"/>
    <w:rsid w:val="00330D9C"/>
    <w:rsid w:val="00345D22"/>
    <w:rsid w:val="00352218"/>
    <w:rsid w:val="003C7060"/>
    <w:rsid w:val="003C76FB"/>
    <w:rsid w:val="003D07E8"/>
    <w:rsid w:val="003F0F94"/>
    <w:rsid w:val="00453576"/>
    <w:rsid w:val="004652BE"/>
    <w:rsid w:val="00474856"/>
    <w:rsid w:val="004A141B"/>
    <w:rsid w:val="004A7FD5"/>
    <w:rsid w:val="004B32E3"/>
    <w:rsid w:val="004C7814"/>
    <w:rsid w:val="004E7EC1"/>
    <w:rsid w:val="004F0991"/>
    <w:rsid w:val="00520A95"/>
    <w:rsid w:val="005A6DE2"/>
    <w:rsid w:val="005C26B0"/>
    <w:rsid w:val="005C3DD4"/>
    <w:rsid w:val="005D60F9"/>
    <w:rsid w:val="005F2F82"/>
    <w:rsid w:val="00613394"/>
    <w:rsid w:val="00617422"/>
    <w:rsid w:val="006379CE"/>
    <w:rsid w:val="00642CAC"/>
    <w:rsid w:val="006B6057"/>
    <w:rsid w:val="006C329E"/>
    <w:rsid w:val="006D582D"/>
    <w:rsid w:val="006E30DD"/>
    <w:rsid w:val="006E7A76"/>
    <w:rsid w:val="006F57C1"/>
    <w:rsid w:val="006F7414"/>
    <w:rsid w:val="00714C53"/>
    <w:rsid w:val="00735F7D"/>
    <w:rsid w:val="00766A05"/>
    <w:rsid w:val="00775EA2"/>
    <w:rsid w:val="00780D8E"/>
    <w:rsid w:val="0078678E"/>
    <w:rsid w:val="00792FFF"/>
    <w:rsid w:val="00797834"/>
    <w:rsid w:val="007C1955"/>
    <w:rsid w:val="007C3B90"/>
    <w:rsid w:val="007D364A"/>
    <w:rsid w:val="007D608A"/>
    <w:rsid w:val="007E35BB"/>
    <w:rsid w:val="007F0A7B"/>
    <w:rsid w:val="007F57D1"/>
    <w:rsid w:val="0080060B"/>
    <w:rsid w:val="00830722"/>
    <w:rsid w:val="00835403"/>
    <w:rsid w:val="00845F43"/>
    <w:rsid w:val="00890148"/>
    <w:rsid w:val="008B5577"/>
    <w:rsid w:val="008C19BD"/>
    <w:rsid w:val="009019FA"/>
    <w:rsid w:val="00903FE1"/>
    <w:rsid w:val="009049A4"/>
    <w:rsid w:val="0090600D"/>
    <w:rsid w:val="00924775"/>
    <w:rsid w:val="009875EF"/>
    <w:rsid w:val="00987B9A"/>
    <w:rsid w:val="009A1E8D"/>
    <w:rsid w:val="009C528D"/>
    <w:rsid w:val="009C680F"/>
    <w:rsid w:val="00A21CD5"/>
    <w:rsid w:val="00A33B62"/>
    <w:rsid w:val="00A4509B"/>
    <w:rsid w:val="00A451E8"/>
    <w:rsid w:val="00A81946"/>
    <w:rsid w:val="00AC5813"/>
    <w:rsid w:val="00AD18B0"/>
    <w:rsid w:val="00B119EC"/>
    <w:rsid w:val="00B22AB3"/>
    <w:rsid w:val="00B47498"/>
    <w:rsid w:val="00B64ED4"/>
    <w:rsid w:val="00B70A75"/>
    <w:rsid w:val="00B71535"/>
    <w:rsid w:val="00B9416D"/>
    <w:rsid w:val="00B962AB"/>
    <w:rsid w:val="00BA6052"/>
    <w:rsid w:val="00BE38C4"/>
    <w:rsid w:val="00BE39DF"/>
    <w:rsid w:val="00BF7385"/>
    <w:rsid w:val="00BF7ED9"/>
    <w:rsid w:val="00C06F94"/>
    <w:rsid w:val="00C17519"/>
    <w:rsid w:val="00C42881"/>
    <w:rsid w:val="00C43128"/>
    <w:rsid w:val="00C571DD"/>
    <w:rsid w:val="00C67A69"/>
    <w:rsid w:val="00C85668"/>
    <w:rsid w:val="00CB2013"/>
    <w:rsid w:val="00CC41AA"/>
    <w:rsid w:val="00CE5FEC"/>
    <w:rsid w:val="00CE7FDC"/>
    <w:rsid w:val="00CF294B"/>
    <w:rsid w:val="00CF64AC"/>
    <w:rsid w:val="00D25AE8"/>
    <w:rsid w:val="00D265EB"/>
    <w:rsid w:val="00D44C9B"/>
    <w:rsid w:val="00D51179"/>
    <w:rsid w:val="00D52422"/>
    <w:rsid w:val="00D67544"/>
    <w:rsid w:val="00DC043F"/>
    <w:rsid w:val="00DE1DCE"/>
    <w:rsid w:val="00DF4B21"/>
    <w:rsid w:val="00E1724A"/>
    <w:rsid w:val="00E22BBD"/>
    <w:rsid w:val="00E26A3D"/>
    <w:rsid w:val="00E30518"/>
    <w:rsid w:val="00E46092"/>
    <w:rsid w:val="00E55BEE"/>
    <w:rsid w:val="00E62074"/>
    <w:rsid w:val="00E67522"/>
    <w:rsid w:val="00E736CC"/>
    <w:rsid w:val="00E809AE"/>
    <w:rsid w:val="00EC031F"/>
    <w:rsid w:val="00EC7537"/>
    <w:rsid w:val="00EE6FE3"/>
    <w:rsid w:val="00F03643"/>
    <w:rsid w:val="00F11B52"/>
    <w:rsid w:val="00F47C87"/>
    <w:rsid w:val="00F80ED7"/>
    <w:rsid w:val="00FB0DCC"/>
    <w:rsid w:val="00FB39EC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7103C"/>
  <w15:docId w15:val="{392B7704-1255-476D-8E31-FCEAF01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04"/>
    <w:pPr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A55F04"/>
    <w:pPr>
      <w:keepNext/>
      <w:numPr>
        <w:numId w:val="1"/>
      </w:numPr>
      <w:spacing w:before="28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A55F04"/>
    <w:pPr>
      <w:keepNext/>
      <w:numPr>
        <w:ilvl w:val="4"/>
        <w:numId w:val="1"/>
      </w:numPr>
      <w:spacing w:before="28" w:after="119"/>
      <w:outlineLvl w:val="4"/>
    </w:pPr>
    <w:rPr>
      <w:b/>
      <w:bCs/>
      <w:sz w:val="20"/>
      <w:szCs w:val="20"/>
    </w:rPr>
  </w:style>
  <w:style w:type="paragraph" w:styleId="8">
    <w:name w:val="heading 8"/>
    <w:basedOn w:val="a"/>
    <w:link w:val="80"/>
    <w:qFormat/>
    <w:rsid w:val="00B313E3"/>
    <w:pPr>
      <w:keepNext/>
      <w:suppressAutoHyphens w:val="0"/>
      <w:jc w:val="center"/>
      <w:outlineLvl w:val="7"/>
    </w:pPr>
    <w:rPr>
      <w:rFonts w:eastAsia="Times New Roman"/>
      <w:b/>
      <w:bCs/>
      <w:szCs w:val="20"/>
      <w:lang w:eastAsia="ru-RU"/>
    </w:rPr>
  </w:style>
  <w:style w:type="paragraph" w:styleId="9">
    <w:name w:val="heading 9"/>
    <w:basedOn w:val="a"/>
    <w:link w:val="90"/>
    <w:qFormat/>
    <w:rsid w:val="00B313E3"/>
    <w:pPr>
      <w:keepNext/>
      <w:suppressAutoHyphens w:val="0"/>
      <w:jc w:val="both"/>
      <w:outlineLvl w:val="8"/>
    </w:pPr>
    <w:rPr>
      <w:rFonts w:eastAsia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55F04"/>
    <w:rPr>
      <w:rFonts w:ascii="Times New Roman" w:eastAsia="SimSun" w:hAnsi="Times New Roman" w:cs="Times New Roman"/>
      <w:b/>
      <w:bCs/>
      <w:sz w:val="48"/>
      <w:szCs w:val="48"/>
      <w:lang w:eastAsia="zh-CN"/>
    </w:rPr>
  </w:style>
  <w:style w:type="character" w:customStyle="1" w:styleId="50">
    <w:name w:val="Заголовок 5 Знак"/>
    <w:basedOn w:val="a0"/>
    <w:link w:val="5"/>
    <w:qFormat/>
    <w:rsid w:val="00A55F04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3">
    <w:name w:val="Основной текст Знак"/>
    <w:basedOn w:val="a0"/>
    <w:qFormat/>
    <w:rsid w:val="00A55F0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qFormat/>
    <w:rsid w:val="00A55F04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qFormat/>
    <w:rsid w:val="00FA6D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5pt">
    <w:name w:val="Основной текст (2) + 6;5 pt"/>
    <w:basedOn w:val="2"/>
    <w:qFormat/>
    <w:rsid w:val="00FA6D9B"/>
    <w:rPr>
      <w:rFonts w:ascii="Times New Roman" w:eastAsia="Times New Roman" w:hAnsi="Times New Roman" w:cs="Times New Roman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rsid w:val="00FA6D9B"/>
    <w:rPr>
      <w:color w:val="0066CC"/>
      <w:u w:val="single"/>
    </w:rPr>
  </w:style>
  <w:style w:type="character" w:customStyle="1" w:styleId="wmi-callto">
    <w:name w:val="wmi-callto"/>
    <w:basedOn w:val="a0"/>
    <w:qFormat/>
    <w:rsid w:val="00FA6D9B"/>
  </w:style>
  <w:style w:type="character" w:styleId="a5">
    <w:name w:val="Placeholder Text"/>
    <w:basedOn w:val="a0"/>
    <w:uiPriority w:val="99"/>
    <w:semiHidden/>
    <w:qFormat/>
    <w:rsid w:val="00FA6D9B"/>
    <w:rPr>
      <w:color w:val="808080"/>
    </w:rPr>
  </w:style>
  <w:style w:type="character" w:customStyle="1" w:styleId="80">
    <w:name w:val="Заголовок 8 Знак"/>
    <w:basedOn w:val="a0"/>
    <w:link w:val="8"/>
    <w:qFormat/>
    <w:rsid w:val="00B313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B313E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Текст выноски Знак"/>
    <w:basedOn w:val="a0"/>
    <w:semiHidden/>
    <w:qFormat/>
    <w:rsid w:val="00B313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16">
    <w:name w:val="ts16"/>
    <w:qFormat/>
    <w:rsid w:val="00B313E3"/>
  </w:style>
  <w:style w:type="character" w:customStyle="1" w:styleId="apple-converted-space">
    <w:name w:val="apple-converted-space"/>
    <w:qFormat/>
    <w:rsid w:val="00B313E3"/>
  </w:style>
  <w:style w:type="character" w:customStyle="1" w:styleId="ts7">
    <w:name w:val="ts7"/>
    <w:qFormat/>
    <w:rsid w:val="00B313E3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Liberation Serif" w:eastAsia="SimSun" w:hAnsi="Liberation Serif"/>
      <w:b/>
      <w:sz w:val="2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55F04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Обычный (веб)1"/>
    <w:basedOn w:val="a"/>
    <w:qFormat/>
    <w:rsid w:val="00A55F04"/>
  </w:style>
  <w:style w:type="paragraph" w:customStyle="1" w:styleId="12">
    <w:name w:val="Без интервала1"/>
    <w:qFormat/>
    <w:rsid w:val="00A55F04"/>
    <w:pPr>
      <w:widowControl w:val="0"/>
      <w:suppressAutoHyphens/>
    </w:pPr>
    <w:rPr>
      <w:rFonts w:cs="Calibri"/>
      <w:sz w:val="24"/>
      <w:lang w:eastAsia="zh-CN"/>
    </w:rPr>
  </w:style>
  <w:style w:type="paragraph" w:customStyle="1" w:styleId="ac">
    <w:name w:val="Содержимое таблицы"/>
    <w:basedOn w:val="a"/>
    <w:qFormat/>
    <w:rsid w:val="00A55F04"/>
    <w:pPr>
      <w:suppressLineNumbers/>
    </w:pPr>
  </w:style>
  <w:style w:type="paragraph" w:styleId="ad">
    <w:name w:val="Body Text Indent"/>
    <w:basedOn w:val="a"/>
    <w:rsid w:val="00A55F04"/>
    <w:pPr>
      <w:spacing w:after="120"/>
      <w:ind w:left="283"/>
    </w:pPr>
    <w:rPr>
      <w:sz w:val="28"/>
      <w:szCs w:val="28"/>
    </w:rPr>
  </w:style>
  <w:style w:type="paragraph" w:customStyle="1" w:styleId="Standard">
    <w:name w:val="Standard"/>
    <w:qFormat/>
    <w:rsid w:val="00A55F04"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0">
    <w:name w:val="Основной текст (2)"/>
    <w:basedOn w:val="a"/>
    <w:link w:val="2"/>
    <w:qFormat/>
    <w:rsid w:val="00FA6D9B"/>
    <w:pPr>
      <w:widowControl w:val="0"/>
      <w:shd w:val="clear" w:color="auto" w:fill="FFFFFF"/>
      <w:suppressAutoHyphens w:val="0"/>
    </w:pPr>
    <w:rPr>
      <w:rFonts w:eastAsia="Times New Roman"/>
      <w:sz w:val="20"/>
      <w:szCs w:val="20"/>
      <w:lang w:eastAsia="en-US"/>
    </w:rPr>
  </w:style>
  <w:style w:type="paragraph" w:styleId="ae">
    <w:name w:val="Normal (Web)"/>
    <w:basedOn w:val="a"/>
    <w:qFormat/>
    <w:rsid w:val="00B313E3"/>
    <w:pPr>
      <w:suppressAutoHyphens w:val="0"/>
      <w:spacing w:before="192" w:after="192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B313E3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harChar">
    <w:name w:val="Char Char"/>
    <w:basedOn w:val="a"/>
    <w:qFormat/>
    <w:rsid w:val="00B313E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B313E3"/>
    <w:pPr>
      <w:suppressAutoHyphens w:val="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qFormat/>
    <w:rsid w:val="00B313E3"/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E85A81"/>
    <w:pPr>
      <w:ind w:left="720"/>
      <w:contextualSpacing/>
    </w:pPr>
  </w:style>
  <w:style w:type="numbering" w:customStyle="1" w:styleId="13">
    <w:name w:val="Нет списка1"/>
    <w:semiHidden/>
    <w:qFormat/>
    <w:rsid w:val="00B313E3"/>
  </w:style>
  <w:style w:type="table" w:styleId="af1">
    <w:name w:val="Table Grid"/>
    <w:basedOn w:val="a1"/>
    <w:uiPriority w:val="59"/>
    <w:rsid w:val="00FA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B313E3"/>
    <w:rPr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4288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4288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C4288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4288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">
    <w:name w:val="Обычный (веб)2"/>
    <w:basedOn w:val="a"/>
    <w:rsid w:val="00C42881"/>
    <w:rPr>
      <w:kern w:val="1"/>
      <w:lang w:eastAsia="ar-SA"/>
    </w:rPr>
  </w:style>
  <w:style w:type="paragraph" w:customStyle="1" w:styleId="af6">
    <w:name w:val="Знак Знак"/>
    <w:basedOn w:val="a"/>
    <w:rsid w:val="00B22AB3"/>
    <w:pPr>
      <w:suppressAutoHyphens w:val="0"/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8F0C-F98A-46B7-B811-155804D4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Ядрышникова Ольга Александровна</cp:lastModifiedBy>
  <cp:revision>244</cp:revision>
  <cp:lastPrinted>2025-03-11T08:35:00Z</cp:lastPrinted>
  <dcterms:created xsi:type="dcterms:W3CDTF">2021-09-30T06:21:00Z</dcterms:created>
  <dcterms:modified xsi:type="dcterms:W3CDTF">2025-03-13T04:14:00Z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