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68" w:rsidRDefault="00E06A68" w:rsidP="00E06A68">
      <w:pPr>
        <w:keepNext/>
        <w:tabs>
          <w:tab w:val="left" w:pos="8100"/>
        </w:tabs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7CEAC5C4" wp14:editId="55B1FD71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A68" w:rsidRDefault="00E06A68" w:rsidP="00E06A68">
      <w:pPr>
        <w:keepNext/>
        <w:jc w:val="center"/>
        <w:rPr>
          <w:b/>
        </w:rPr>
      </w:pPr>
    </w:p>
    <w:p w:rsidR="00E06A68" w:rsidRDefault="00E06A68" w:rsidP="00E06A68">
      <w:pPr>
        <w:keepNext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E06A68" w:rsidRDefault="00E06A68" w:rsidP="00E06A68">
      <w:pPr>
        <w:keepNext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ШАТРОВСКОГО МУНИЦИПАЛЬНОГО ОКРУГА</w:t>
      </w:r>
    </w:p>
    <w:p w:rsidR="00E06A68" w:rsidRDefault="00E06A68" w:rsidP="00E06A68">
      <w:pPr>
        <w:keepNext/>
        <w:jc w:val="center"/>
        <w:rPr>
          <w:b/>
        </w:rPr>
      </w:pPr>
      <w:r>
        <w:rPr>
          <w:b/>
          <w:sz w:val="32"/>
          <w:szCs w:val="32"/>
        </w:rPr>
        <w:t>КУРГАНСКОЙ ОБЛАСТИ</w:t>
      </w:r>
    </w:p>
    <w:p w:rsidR="00E06A68" w:rsidRDefault="00E06A68" w:rsidP="00E06A68">
      <w:pPr>
        <w:keepNext/>
        <w:jc w:val="center"/>
        <w:rPr>
          <w:b/>
        </w:rPr>
      </w:pPr>
    </w:p>
    <w:p w:rsidR="00E06A68" w:rsidRDefault="00E06A68" w:rsidP="00E06A68">
      <w:pPr>
        <w:keepNext/>
        <w:jc w:val="center"/>
        <w:rPr>
          <w:b/>
        </w:rPr>
      </w:pPr>
    </w:p>
    <w:p w:rsidR="00E06A68" w:rsidRDefault="00E06A68" w:rsidP="00E06A68">
      <w:pPr>
        <w:keepNext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E06A68" w:rsidRDefault="00E06A68" w:rsidP="00E06A68">
      <w:pPr>
        <w:keepNext/>
        <w:jc w:val="center"/>
        <w:rPr>
          <w:szCs w:val="28"/>
        </w:rPr>
      </w:pPr>
    </w:p>
    <w:p w:rsidR="00E06A68" w:rsidRPr="000B2A44" w:rsidRDefault="009855D8" w:rsidP="00E06A68">
      <w:pPr>
        <w:keepNext/>
        <w:tabs>
          <w:tab w:val="left" w:pos="8100"/>
        </w:tabs>
        <w:rPr>
          <w:rFonts w:cs="Times New Roman"/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  30   сентября  2022   года </w:t>
      </w:r>
      <w:r w:rsidR="00E06A68" w:rsidRPr="000B2A44">
        <w:rPr>
          <w:sz w:val="24"/>
          <w:szCs w:val="24"/>
        </w:rPr>
        <w:t xml:space="preserve"> </w:t>
      </w:r>
      <w:r w:rsidR="00142C28">
        <w:rPr>
          <w:sz w:val="24"/>
          <w:szCs w:val="24"/>
        </w:rPr>
        <w:t xml:space="preserve">  </w:t>
      </w:r>
      <w:r w:rsidR="00E06A68" w:rsidRPr="000B2A44">
        <w:rPr>
          <w:sz w:val="24"/>
          <w:szCs w:val="24"/>
        </w:rPr>
        <w:t xml:space="preserve">№ </w:t>
      </w:r>
      <w:r>
        <w:rPr>
          <w:rFonts w:cs="Times New Roman"/>
          <w:sz w:val="24"/>
          <w:szCs w:val="24"/>
        </w:rPr>
        <w:t xml:space="preserve"> 516           </w:t>
      </w:r>
      <w:bookmarkStart w:id="0" w:name="_GoBack"/>
      <w:bookmarkEnd w:id="0"/>
      <w:r w:rsidR="00BF0E59">
        <w:rPr>
          <w:rFonts w:cs="Times New Roman"/>
          <w:sz w:val="24"/>
          <w:szCs w:val="24"/>
        </w:rPr>
        <w:t xml:space="preserve">  </w:t>
      </w:r>
      <w:r w:rsidR="00142C28">
        <w:rPr>
          <w:rFonts w:cs="Times New Roman"/>
          <w:sz w:val="24"/>
          <w:szCs w:val="24"/>
        </w:rPr>
        <w:t xml:space="preserve">                                </w:t>
      </w:r>
      <w:r w:rsidR="000B2A44">
        <w:rPr>
          <w:rFonts w:cs="Times New Roman"/>
          <w:sz w:val="24"/>
          <w:szCs w:val="24"/>
        </w:rPr>
        <w:t xml:space="preserve">          </w:t>
      </w:r>
      <w:r w:rsidR="00E06A68" w:rsidRPr="000B2A44">
        <w:rPr>
          <w:rFonts w:cs="Times New Roman"/>
          <w:sz w:val="24"/>
          <w:szCs w:val="24"/>
        </w:rPr>
        <w:t xml:space="preserve">                    с. Шатрово   </w:t>
      </w:r>
    </w:p>
    <w:p w:rsidR="000B2A44" w:rsidRDefault="000B2A44" w:rsidP="000B2A44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0B2A44" w:rsidRDefault="000B2A44" w:rsidP="000B2A44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752662" w:rsidRPr="000B2A44" w:rsidRDefault="00752662" w:rsidP="000B2A44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0B2A44">
        <w:rPr>
          <w:rFonts w:eastAsia="Times New Roman" w:cs="Times New Roman"/>
          <w:color w:val="052635"/>
          <w:sz w:val="24"/>
          <w:szCs w:val="24"/>
          <w:lang w:eastAsia="ru-RU"/>
        </w:rPr>
        <w:t> </w:t>
      </w:r>
    </w:p>
    <w:p w:rsidR="00752662" w:rsidRPr="008D1AC3" w:rsidRDefault="00752662" w:rsidP="000B2A44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D1AC3">
        <w:rPr>
          <w:rFonts w:eastAsia="Times New Roman" w:cs="Times New Roman"/>
          <w:b/>
          <w:bCs/>
          <w:sz w:val="24"/>
          <w:szCs w:val="24"/>
          <w:lang w:eastAsia="ru-RU"/>
        </w:rPr>
        <w:t>О</w:t>
      </w:r>
      <w:r w:rsidR="000C1FFA" w:rsidRPr="008D1AC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внесении изменений</w:t>
      </w:r>
      <w:r w:rsidR="009D19EE" w:rsidRPr="008D1AC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в постановление Администрации Шатровского муниципального округа от 7 июня 2022 года № 286 «Об</w:t>
      </w:r>
      <w:r w:rsidRPr="008D1AC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утверждении муниципальной программы </w:t>
      </w:r>
      <w:r w:rsidR="00E06A68" w:rsidRPr="008D1AC3">
        <w:rPr>
          <w:rFonts w:eastAsia="Times New Roman" w:cs="Times New Roman"/>
          <w:b/>
          <w:bCs/>
          <w:sz w:val="24"/>
          <w:szCs w:val="24"/>
          <w:lang w:eastAsia="ru-RU"/>
        </w:rPr>
        <w:t>Шатровского</w:t>
      </w:r>
      <w:r w:rsidRPr="008D1AC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муниципального округа Курганской области</w:t>
      </w:r>
      <w:r w:rsidR="000B2A44" w:rsidRPr="008D1AC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8D1AC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«Осуществление дорожной деятельности в отношении автомобильных дорог местного значения в </w:t>
      </w:r>
      <w:proofErr w:type="spellStart"/>
      <w:r w:rsidR="00E06A68" w:rsidRPr="008D1AC3">
        <w:rPr>
          <w:rFonts w:eastAsia="Times New Roman" w:cs="Times New Roman"/>
          <w:b/>
          <w:bCs/>
          <w:sz w:val="24"/>
          <w:szCs w:val="24"/>
          <w:lang w:eastAsia="ru-RU"/>
        </w:rPr>
        <w:t>Шатровском</w:t>
      </w:r>
      <w:proofErr w:type="spellEnd"/>
      <w:r w:rsidRPr="008D1AC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муниципальном округе Курганской области»</w:t>
      </w:r>
      <w:r w:rsidR="00685B6D" w:rsidRPr="008D1AC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на 2022-2024 годы</w:t>
      </w:r>
      <w:r w:rsidR="009D19EE" w:rsidRPr="008D1AC3"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</w:p>
    <w:p w:rsidR="000B2A44" w:rsidRPr="00685B6D" w:rsidRDefault="000B2A44" w:rsidP="000B2A44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752662" w:rsidRPr="00685B6D" w:rsidRDefault="00752662" w:rsidP="000B2A44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> </w:t>
      </w:r>
    </w:p>
    <w:p w:rsidR="00752662" w:rsidRPr="008D1AC3" w:rsidRDefault="00752662" w:rsidP="008A7BD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1AC3">
        <w:rPr>
          <w:rFonts w:eastAsia="Times New Roman" w:cs="Times New Roman"/>
          <w:sz w:val="24"/>
          <w:szCs w:val="24"/>
          <w:lang w:eastAsia="ru-RU"/>
        </w:rPr>
        <w:t xml:space="preserve"> В соответствии со статьей 179 Бюджетного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Администрации </w:t>
      </w:r>
      <w:r w:rsidR="00E06A68" w:rsidRPr="008D1AC3"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8D1AC3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Курганской области от </w:t>
      </w:r>
      <w:r w:rsidR="00D35B34" w:rsidRPr="008D1AC3">
        <w:rPr>
          <w:rFonts w:eastAsia="Times New Roman" w:cs="Times New Roman"/>
          <w:sz w:val="24"/>
          <w:szCs w:val="24"/>
          <w:lang w:eastAsia="ru-RU"/>
        </w:rPr>
        <w:t>8</w:t>
      </w:r>
      <w:r w:rsidRPr="008D1AC3">
        <w:rPr>
          <w:rFonts w:eastAsia="Times New Roman" w:cs="Times New Roman"/>
          <w:sz w:val="24"/>
          <w:szCs w:val="24"/>
          <w:lang w:eastAsia="ru-RU"/>
        </w:rPr>
        <w:t xml:space="preserve"> февраля 2022 года № </w:t>
      </w:r>
      <w:r w:rsidR="00D35B34" w:rsidRPr="008D1AC3">
        <w:rPr>
          <w:rFonts w:eastAsia="Times New Roman" w:cs="Times New Roman"/>
          <w:sz w:val="24"/>
          <w:szCs w:val="24"/>
          <w:lang w:eastAsia="ru-RU"/>
        </w:rPr>
        <w:t>43</w:t>
      </w:r>
      <w:r w:rsidRPr="008D1AC3">
        <w:rPr>
          <w:rFonts w:eastAsia="Times New Roman" w:cs="Times New Roman"/>
          <w:sz w:val="24"/>
          <w:szCs w:val="24"/>
          <w:lang w:eastAsia="ru-RU"/>
        </w:rPr>
        <w:t xml:space="preserve"> «О муниципальных программах </w:t>
      </w:r>
      <w:r w:rsidR="00E06A68" w:rsidRPr="008D1AC3"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8D1AC3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Курганской области» Администрация </w:t>
      </w:r>
      <w:r w:rsidR="00E06A68" w:rsidRPr="008D1AC3"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8D1AC3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Курганской области</w:t>
      </w:r>
    </w:p>
    <w:p w:rsidR="00752662" w:rsidRPr="008D1AC3" w:rsidRDefault="00752662" w:rsidP="008A7BD8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8D1AC3">
        <w:rPr>
          <w:rFonts w:eastAsia="Times New Roman" w:cs="Times New Roman"/>
          <w:sz w:val="24"/>
          <w:szCs w:val="24"/>
          <w:lang w:eastAsia="ru-RU"/>
        </w:rPr>
        <w:t>ПОСТАНОВЛЯЕТ:</w:t>
      </w:r>
    </w:p>
    <w:p w:rsidR="00752662" w:rsidRPr="008D1AC3" w:rsidRDefault="009D19EE" w:rsidP="009D19EE">
      <w:pPr>
        <w:pStyle w:val="a7"/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8D1AC3">
        <w:rPr>
          <w:rFonts w:eastAsia="Times New Roman" w:cs="Times New Roman"/>
          <w:sz w:val="24"/>
          <w:szCs w:val="24"/>
          <w:lang w:eastAsia="ru-RU"/>
        </w:rPr>
        <w:t xml:space="preserve">Внести </w:t>
      </w:r>
      <w:r w:rsidR="00BF0E59" w:rsidRPr="008D1AC3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Pr="008D1AC3">
        <w:rPr>
          <w:rFonts w:eastAsia="Times New Roman" w:cs="Times New Roman"/>
          <w:bCs/>
          <w:sz w:val="24"/>
          <w:szCs w:val="24"/>
          <w:lang w:eastAsia="ru-RU"/>
        </w:rPr>
        <w:t xml:space="preserve">постановление Администрации Шатровского муниципального округа от 7 июня 2022 года № 286 «Об утверждении муниципальной программы Шатровского муниципального округа Курганской области  «Осуществление дорожной деятельности в отношении автомобильных дорог местного значения в </w:t>
      </w:r>
      <w:proofErr w:type="spellStart"/>
      <w:r w:rsidRPr="008D1AC3">
        <w:rPr>
          <w:rFonts w:eastAsia="Times New Roman" w:cs="Times New Roman"/>
          <w:bCs/>
          <w:sz w:val="24"/>
          <w:szCs w:val="24"/>
          <w:lang w:eastAsia="ru-RU"/>
        </w:rPr>
        <w:t>Шатровском</w:t>
      </w:r>
      <w:proofErr w:type="spellEnd"/>
      <w:r w:rsidRPr="008D1AC3">
        <w:rPr>
          <w:rFonts w:eastAsia="Times New Roman" w:cs="Times New Roman"/>
          <w:bCs/>
          <w:sz w:val="24"/>
          <w:szCs w:val="24"/>
          <w:lang w:eastAsia="ru-RU"/>
        </w:rPr>
        <w:t xml:space="preserve"> муниципальном округе Курганской области» на 2022-2024 годы»</w:t>
      </w:r>
      <w:r w:rsidR="00251D45">
        <w:rPr>
          <w:rFonts w:eastAsia="Times New Roman" w:cs="Times New Roman"/>
          <w:bCs/>
          <w:sz w:val="24"/>
          <w:szCs w:val="24"/>
          <w:lang w:eastAsia="ru-RU"/>
        </w:rPr>
        <w:t xml:space="preserve"> (далее </w:t>
      </w:r>
      <w:r w:rsidR="008A62B7">
        <w:rPr>
          <w:rFonts w:eastAsia="Times New Roman" w:cs="Times New Roman"/>
          <w:bCs/>
          <w:sz w:val="24"/>
          <w:szCs w:val="24"/>
          <w:lang w:eastAsia="ru-RU"/>
        </w:rPr>
        <w:t xml:space="preserve">- </w:t>
      </w:r>
      <w:r w:rsidR="00251D45">
        <w:rPr>
          <w:rFonts w:eastAsia="Times New Roman" w:cs="Times New Roman"/>
          <w:bCs/>
          <w:sz w:val="24"/>
          <w:szCs w:val="24"/>
          <w:lang w:eastAsia="ru-RU"/>
        </w:rPr>
        <w:t>постановление)</w:t>
      </w:r>
      <w:r w:rsidRPr="008D1AC3">
        <w:rPr>
          <w:rFonts w:eastAsia="Times New Roman" w:cs="Times New Roman"/>
          <w:bCs/>
          <w:sz w:val="24"/>
          <w:szCs w:val="24"/>
          <w:lang w:eastAsia="ru-RU"/>
        </w:rPr>
        <w:t xml:space="preserve"> следующ</w:t>
      </w:r>
      <w:r w:rsidR="000C1FFA" w:rsidRPr="008D1AC3">
        <w:rPr>
          <w:rFonts w:eastAsia="Times New Roman" w:cs="Times New Roman"/>
          <w:bCs/>
          <w:sz w:val="24"/>
          <w:szCs w:val="24"/>
          <w:lang w:eastAsia="ru-RU"/>
        </w:rPr>
        <w:t>и</w:t>
      </w:r>
      <w:r w:rsidRPr="008D1AC3">
        <w:rPr>
          <w:rFonts w:eastAsia="Times New Roman" w:cs="Times New Roman"/>
          <w:bCs/>
          <w:sz w:val="24"/>
          <w:szCs w:val="24"/>
          <w:lang w:eastAsia="ru-RU"/>
        </w:rPr>
        <w:t>е изменени</w:t>
      </w:r>
      <w:r w:rsidR="000C1FFA" w:rsidRPr="008D1AC3">
        <w:rPr>
          <w:rFonts w:eastAsia="Times New Roman" w:cs="Times New Roman"/>
          <w:bCs/>
          <w:sz w:val="24"/>
          <w:szCs w:val="24"/>
          <w:lang w:eastAsia="ru-RU"/>
        </w:rPr>
        <w:t>я</w:t>
      </w:r>
      <w:r w:rsidRPr="008D1AC3">
        <w:rPr>
          <w:rFonts w:eastAsia="Times New Roman" w:cs="Times New Roman"/>
          <w:bCs/>
          <w:sz w:val="24"/>
          <w:szCs w:val="24"/>
          <w:lang w:eastAsia="ru-RU"/>
        </w:rPr>
        <w:t>:</w:t>
      </w:r>
    </w:p>
    <w:p w:rsidR="009D19EE" w:rsidRPr="008A62B7" w:rsidRDefault="0081430E" w:rsidP="000C1FFA">
      <w:pPr>
        <w:pStyle w:val="a7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</w:t>
      </w:r>
      <w:r w:rsidR="000C1FFA"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троку </w:t>
      </w:r>
      <w:r w:rsidR="00251D45"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8 таблицы «Осуществление дорожной деятельности в отношении автомобильных дорог местного значения в </w:t>
      </w:r>
      <w:proofErr w:type="spellStart"/>
      <w:r w:rsidR="00251D45"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Шатровском</w:t>
      </w:r>
      <w:proofErr w:type="spellEnd"/>
      <w:r w:rsidR="00251D45"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муниципальном округе Курганской области» </w:t>
      </w:r>
      <w:r w:rsidR="000C1FFA"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р</w:t>
      </w:r>
      <w:r w:rsidR="009D19EE"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аздел</w:t>
      </w:r>
      <w:r w:rsidR="000C1FFA"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</w:t>
      </w:r>
      <w:r w:rsidR="009D19EE"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D19EE" w:rsidRPr="008A62B7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="009D19EE"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  <w:r w:rsidR="00251D45"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«Паспорт муниципальной программы»</w:t>
      </w:r>
      <w:r w:rsidR="009D19EE"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1FFA"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приложения к постановлению – «</w:t>
      </w:r>
      <w:r w:rsidR="009D19EE"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Объемы бюджетных ассигнований Программы</w:t>
      </w:r>
      <w:r w:rsidR="000C1FFA"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»</w:t>
      </w:r>
      <w:r w:rsidR="002C0D6F"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изложить в следующей редакции:</w:t>
      </w:r>
    </w:p>
    <w:p w:rsidR="00B56C4D" w:rsidRPr="008A62B7" w:rsidRDefault="00B56C4D" w:rsidP="00B56C4D">
      <w:pPr>
        <w:shd w:val="clear" w:color="auto" w:fill="FFFFFF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«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3"/>
        <w:gridCol w:w="6618"/>
      </w:tblGrid>
      <w:tr w:rsidR="008A62B7" w:rsidRPr="008A62B7" w:rsidTr="00926AD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1FFA" w:rsidRPr="008A62B7" w:rsidRDefault="000C1FFA" w:rsidP="00926AD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1FFA" w:rsidRPr="008A62B7" w:rsidRDefault="000C1FFA" w:rsidP="00926AD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Общий объем финансирования программы </w:t>
            </w:r>
            <w:r w:rsidR="008D1AC3"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4A0A2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D1AC3"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A0A2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185</w:t>
            </w: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4A0A2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 тыс. рублей*, из них:</w:t>
            </w:r>
          </w:p>
          <w:p w:rsidR="000C1FFA" w:rsidRPr="008A62B7" w:rsidRDefault="000C1FFA" w:rsidP="00926AD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средства бюджета Шатровского муниципального округа Курганской области </w:t>
            </w:r>
            <w:r w:rsidR="008D1AC3"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61 387</w:t>
            </w: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,00 тыс. рублей*,</w:t>
            </w:r>
          </w:p>
          <w:p w:rsidR="000C1FFA" w:rsidRPr="008A62B7" w:rsidRDefault="000C1FFA" w:rsidP="00926AD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 по годам:</w:t>
            </w:r>
          </w:p>
          <w:p w:rsidR="000C1FFA" w:rsidRPr="008A62B7" w:rsidRDefault="000C1FFA" w:rsidP="00926AD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2022 год – </w:t>
            </w:r>
            <w:r w:rsidR="008D1AC3"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23 162</w:t>
            </w: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,00 тыс. рублей</w:t>
            </w:r>
          </w:p>
          <w:p w:rsidR="000C1FFA" w:rsidRPr="008A62B7" w:rsidRDefault="000C1FFA" w:rsidP="00926AD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2023 год – 19</w:t>
            </w:r>
            <w:r w:rsidR="008D1AC3"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190,00 тыс. рублей*</w:t>
            </w:r>
          </w:p>
          <w:p w:rsidR="000C1FFA" w:rsidRPr="008A62B7" w:rsidRDefault="000C1FFA" w:rsidP="00926AD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2024 год – 19</w:t>
            </w:r>
            <w:r w:rsidR="008D1AC3"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035,00 тыс. рублей*</w:t>
            </w:r>
          </w:p>
          <w:p w:rsidR="000C1FFA" w:rsidRPr="008A62B7" w:rsidRDefault="000C1FFA" w:rsidP="00926AD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  <w:p w:rsidR="000C1FFA" w:rsidRPr="008A62B7" w:rsidRDefault="000C1FFA" w:rsidP="00926AD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* средства носят прогнозный характер</w:t>
            </w:r>
          </w:p>
        </w:tc>
      </w:tr>
    </w:tbl>
    <w:p w:rsidR="00B56C4D" w:rsidRPr="008A62B7" w:rsidRDefault="00B56C4D" w:rsidP="00B56C4D">
      <w:pPr>
        <w:pStyle w:val="a7"/>
        <w:ind w:left="709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»;</w:t>
      </w:r>
    </w:p>
    <w:p w:rsidR="009D19EE" w:rsidRPr="008A62B7" w:rsidRDefault="00B56C4D" w:rsidP="000C1FFA">
      <w:pPr>
        <w:pStyle w:val="a7"/>
        <w:numPr>
          <w:ilvl w:val="0"/>
          <w:numId w:val="2"/>
        </w:numPr>
        <w:ind w:left="0"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</w:t>
      </w:r>
      <w:r w:rsidR="000C1FFA"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аблицу </w:t>
      </w:r>
      <w:r w:rsidR="00251D45"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«Ресурсное обеспечение, необходимое для реализации Программы» </w:t>
      </w:r>
      <w:r w:rsidR="000C1FFA"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</w:t>
      </w:r>
      <w:r w:rsidR="009D19EE"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аздел</w:t>
      </w:r>
      <w:r w:rsidR="000C1FFA"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</w:t>
      </w:r>
      <w:r w:rsidR="009D19EE"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IX. </w:t>
      </w:r>
      <w:r w:rsidR="000C1FFA"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«</w:t>
      </w:r>
      <w:r w:rsidR="009D19EE"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Информация по ресурсному обеспечению муниципальной программы</w:t>
      </w:r>
      <w:r w:rsidR="000C1FFA"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»</w:t>
      </w:r>
      <w:r w:rsidR="009D19EE"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изложить в следующей редакции:</w:t>
      </w:r>
    </w:p>
    <w:p w:rsidR="00B56C4D" w:rsidRPr="008A62B7" w:rsidRDefault="00B56C4D" w:rsidP="00B56C4D">
      <w:pPr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«</w:t>
      </w:r>
    </w:p>
    <w:tbl>
      <w:tblPr>
        <w:tblpPr w:leftFromText="45" w:rightFromText="45" w:vertAnchor="text"/>
        <w:tblW w:w="100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4"/>
        <w:gridCol w:w="990"/>
        <w:gridCol w:w="1280"/>
        <w:gridCol w:w="993"/>
        <w:gridCol w:w="992"/>
        <w:gridCol w:w="992"/>
        <w:gridCol w:w="851"/>
        <w:gridCol w:w="141"/>
        <w:gridCol w:w="2127"/>
        <w:gridCol w:w="12"/>
      </w:tblGrid>
      <w:tr w:rsidR="008A62B7" w:rsidRPr="008A62B7" w:rsidTr="00202A3B">
        <w:trPr>
          <w:gridAfter w:val="1"/>
          <w:wAfter w:w="12" w:type="dxa"/>
          <w:tblCellSpacing w:w="0" w:type="dxa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Программные мероприятия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распорядитель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Целевой индикатор, на достижение которого направлено финансирование</w:t>
            </w:r>
          </w:p>
        </w:tc>
      </w:tr>
      <w:tr w:rsidR="008A62B7" w:rsidRPr="008A62B7" w:rsidTr="00AB4BB7">
        <w:trPr>
          <w:trHeight w:val="2656"/>
          <w:tblCellSpacing w:w="0" w:type="dxa"/>
        </w:trPr>
        <w:tc>
          <w:tcPr>
            <w:tcW w:w="1009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9D19EE" w:rsidP="00AB4BB7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Задачи: 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повышения уровня содержания дорог местного значения; сохранение протяжённости, соответствующей нормативным требованиям, автомобильных дорог общего пользования местного значения за счёт ремонта автомобильных дорог; обеспечение безопасности дорожного движения транспорта; снижение доли автомобильных дорог, не соответствующих нормативным требованиям; максимальное удовлетворение потребности населения в автомобильных дорогах с высокими потребительскими свойствами.</w:t>
            </w:r>
          </w:p>
        </w:tc>
      </w:tr>
      <w:tr w:rsidR="008A62B7" w:rsidRPr="008A62B7" w:rsidTr="00202A3B">
        <w:trPr>
          <w:gridAfter w:val="1"/>
          <w:wAfter w:w="12" w:type="dxa"/>
          <w:tblCellSpacing w:w="0" w:type="dxa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9D19EE" w:rsidP="00202A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  <w:r w:rsidR="0045144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 капитальный</w:t>
            </w:r>
            <w:r w:rsidR="00202A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="00BF0E59"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текущий</w:t>
            </w:r>
            <w:r w:rsidR="00202A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F0E59"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ремонт</w:t>
            </w:r>
            <w:r w:rsidR="00202A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прочие работы по ремонту</w:t>
            </w:r>
            <w:r w:rsidR="00BF0E59"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 в границах Шатровского муниципального округа (далее дорог округа) и искусственных сооружений на них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Шатровского муниципального округа Курганской области</w:t>
            </w:r>
          </w:p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МКУ «Территориальные отделы»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Бюджет Шатровского муниципального округа Курганской области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8D1AC3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60770</w:t>
            </w:r>
            <w:r w:rsidR="009D19EE"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8D1AC3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22545</w:t>
            </w:r>
            <w:r w:rsidR="009D19EE"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19190,0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19035,0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Приведение в нормативное состояние автомобильных дорог местного значения;</w:t>
            </w:r>
          </w:p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Доля отремонтированных автомобильных дорог (с твёрдым покрытием) общего пользования местного значения</w:t>
            </w:r>
          </w:p>
        </w:tc>
      </w:tr>
      <w:tr w:rsidR="008A62B7" w:rsidRPr="008A62B7" w:rsidTr="00202A3B">
        <w:trPr>
          <w:gridAfter w:val="1"/>
          <w:wAfter w:w="12" w:type="dxa"/>
          <w:trHeight w:val="7466"/>
          <w:tblCellSpacing w:w="0" w:type="dxa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9D19EE" w:rsidP="00AB4BB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области.</w:t>
            </w:r>
          </w:p>
          <w:p w:rsidR="009D19EE" w:rsidRPr="008A62B7" w:rsidRDefault="009D19EE" w:rsidP="00AB4BB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Шатровского муниципального округа Курганской области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Курганской области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9D19EE" w:rsidP="001840B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  <w:r w:rsidR="001840B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798,1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9D19EE" w:rsidP="00202A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02A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3566</w:t>
            </w: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202A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202A3B" w:rsidP="001840B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7231,37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Приведение в нормативное состояние автомобильных дорог местного значения;</w:t>
            </w:r>
          </w:p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Доля отремонтированных автомобильных дорог (с твёрдым покрытием) общего пользования местного значения</w:t>
            </w:r>
          </w:p>
        </w:tc>
      </w:tr>
      <w:tr w:rsidR="008A62B7" w:rsidRPr="008A62B7" w:rsidTr="00202A3B">
        <w:trPr>
          <w:gridAfter w:val="1"/>
          <w:wAfter w:w="12" w:type="dxa"/>
          <w:trHeight w:val="7466"/>
          <w:tblCellSpacing w:w="0" w:type="dxa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9EE" w:rsidRPr="008A62B7" w:rsidRDefault="009D19EE" w:rsidP="00AB4BB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Проектирование организации дорожного движения улично-дорожной сети населенных пунктов Шатровского муниципального округа Курганской области 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Шатровского муниципального округа Курганской области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Бюджет Шатровского муниципального округа Курганской области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617,00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617,00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D19EE" w:rsidRPr="003963F5" w:rsidTr="00202A3B">
        <w:trPr>
          <w:gridAfter w:val="1"/>
          <w:wAfter w:w="12" w:type="dxa"/>
          <w:tblCellSpacing w:w="0" w:type="dxa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8D1AC3" w:rsidP="001840B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1840B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2185,1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9D19EE" w:rsidP="001840B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840B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6728</w:t>
            </w: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1840B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9D19EE" w:rsidP="001840B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840B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6421</w:t>
            </w: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1840B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39035,0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56C4D" w:rsidRDefault="00B56C4D" w:rsidP="00B56C4D">
      <w:pPr>
        <w:shd w:val="clear" w:color="auto" w:fill="FFFFFF"/>
        <w:ind w:firstLine="709"/>
        <w:jc w:val="right"/>
        <w:rPr>
          <w:rFonts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/>
          <w:color w:val="052635"/>
          <w:sz w:val="24"/>
          <w:szCs w:val="24"/>
          <w:lang w:eastAsia="ru-RU"/>
        </w:rPr>
        <w:t xml:space="preserve">    ».</w:t>
      </w:r>
    </w:p>
    <w:p w:rsidR="008D1AC3" w:rsidRPr="001378A3" w:rsidRDefault="001378A3" w:rsidP="001378A3">
      <w:pPr>
        <w:shd w:val="clear" w:color="auto" w:fill="FFFFFF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color w:val="052635"/>
          <w:sz w:val="24"/>
          <w:szCs w:val="24"/>
          <w:lang w:eastAsia="ru-RU"/>
        </w:rPr>
        <w:t>2.</w:t>
      </w:r>
      <w:r w:rsidR="001840B3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  <w:r w:rsidR="008D1AC3" w:rsidRPr="001378A3">
        <w:rPr>
          <w:rFonts w:eastAsia="Times New Roman" w:cs="Times New Roman"/>
          <w:sz w:val="24"/>
          <w:szCs w:val="24"/>
          <w:lang w:eastAsia="ru-RU"/>
        </w:rPr>
        <w:t>Признать утратившим силу постановление Администрации Шатровского муниципальног</w:t>
      </w:r>
      <w:r w:rsidRPr="001378A3">
        <w:rPr>
          <w:rFonts w:eastAsia="Times New Roman" w:cs="Times New Roman"/>
          <w:sz w:val="24"/>
          <w:szCs w:val="24"/>
          <w:lang w:eastAsia="ru-RU"/>
        </w:rPr>
        <w:t xml:space="preserve">о округа Курганской области от </w:t>
      </w:r>
      <w:r w:rsidR="001840B3">
        <w:rPr>
          <w:rFonts w:eastAsia="Times New Roman" w:cs="Times New Roman"/>
          <w:sz w:val="24"/>
          <w:szCs w:val="24"/>
          <w:lang w:eastAsia="ru-RU"/>
        </w:rPr>
        <w:t>14</w:t>
      </w:r>
      <w:r w:rsidRPr="001378A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840B3">
        <w:rPr>
          <w:rFonts w:eastAsia="Times New Roman" w:cs="Times New Roman"/>
          <w:sz w:val="24"/>
          <w:szCs w:val="24"/>
          <w:lang w:eastAsia="ru-RU"/>
        </w:rPr>
        <w:t>сентября</w:t>
      </w:r>
      <w:r w:rsidRPr="001378A3">
        <w:rPr>
          <w:rFonts w:eastAsia="Times New Roman" w:cs="Times New Roman"/>
          <w:sz w:val="24"/>
          <w:szCs w:val="24"/>
          <w:lang w:eastAsia="ru-RU"/>
        </w:rPr>
        <w:t xml:space="preserve"> 2022 года № </w:t>
      </w:r>
      <w:r w:rsidR="001840B3">
        <w:rPr>
          <w:rFonts w:eastAsia="Times New Roman" w:cs="Times New Roman"/>
          <w:sz w:val="24"/>
          <w:szCs w:val="24"/>
          <w:lang w:eastAsia="ru-RU"/>
        </w:rPr>
        <w:t>465</w:t>
      </w:r>
      <w:r w:rsidRPr="001378A3">
        <w:rPr>
          <w:rFonts w:eastAsia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Шатровского муниципального округа от 7 июня 2022 года № 286 </w:t>
      </w:r>
      <w:r w:rsidRPr="001378A3">
        <w:rPr>
          <w:rFonts w:eastAsia="Times New Roman" w:cs="Times New Roman"/>
          <w:bCs/>
          <w:sz w:val="24"/>
          <w:szCs w:val="24"/>
          <w:lang w:eastAsia="ru-RU"/>
        </w:rPr>
        <w:t xml:space="preserve">«Об утверждении муниципальной программы Шатровского муниципального округа Курганской области  «Осуществление дорожной деятельности в отношении автомобильных дорог местного значения в </w:t>
      </w:r>
      <w:proofErr w:type="spellStart"/>
      <w:r w:rsidRPr="001378A3">
        <w:rPr>
          <w:rFonts w:eastAsia="Times New Roman" w:cs="Times New Roman"/>
          <w:bCs/>
          <w:sz w:val="24"/>
          <w:szCs w:val="24"/>
          <w:lang w:eastAsia="ru-RU"/>
        </w:rPr>
        <w:t>Шатровском</w:t>
      </w:r>
      <w:proofErr w:type="spellEnd"/>
      <w:r w:rsidRPr="001378A3">
        <w:rPr>
          <w:rFonts w:eastAsia="Times New Roman" w:cs="Times New Roman"/>
          <w:bCs/>
          <w:sz w:val="24"/>
          <w:szCs w:val="24"/>
          <w:lang w:eastAsia="ru-RU"/>
        </w:rPr>
        <w:t xml:space="preserve"> муниципальном округе Курганской области» на 2022-2024 годы».</w:t>
      </w:r>
    </w:p>
    <w:p w:rsidR="00752662" w:rsidRPr="001378A3" w:rsidRDefault="009D19EE" w:rsidP="008A7BD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378A3">
        <w:rPr>
          <w:rFonts w:eastAsia="Times New Roman" w:cs="Times New Roman"/>
          <w:sz w:val="24"/>
          <w:szCs w:val="24"/>
          <w:lang w:eastAsia="ru-RU"/>
        </w:rPr>
        <w:t>2</w:t>
      </w:r>
      <w:r w:rsidR="001378A3">
        <w:rPr>
          <w:rFonts w:eastAsia="Times New Roman" w:cs="Times New Roman"/>
          <w:sz w:val="24"/>
          <w:szCs w:val="24"/>
          <w:lang w:eastAsia="ru-RU"/>
        </w:rPr>
        <w:t>.</w:t>
      </w:r>
      <w:r w:rsidR="000B2A44" w:rsidRPr="001378A3">
        <w:rPr>
          <w:rFonts w:eastAsia="Times New Roman" w:cs="Times New Roman"/>
          <w:sz w:val="24"/>
          <w:szCs w:val="24"/>
          <w:lang w:eastAsia="ru-RU"/>
        </w:rPr>
        <w:t>Обнародовать настоящее постановление в соответствии со статьей 44 Устава Шатровского муниципального округа Курганской области</w:t>
      </w:r>
    </w:p>
    <w:p w:rsidR="00752662" w:rsidRPr="001378A3" w:rsidRDefault="009D19EE" w:rsidP="008A7BD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378A3">
        <w:rPr>
          <w:rFonts w:eastAsia="Times New Roman" w:cs="Times New Roman"/>
          <w:sz w:val="24"/>
          <w:szCs w:val="24"/>
          <w:lang w:eastAsia="ru-RU"/>
        </w:rPr>
        <w:t>3</w:t>
      </w:r>
      <w:r w:rsidR="001378A3">
        <w:rPr>
          <w:rFonts w:eastAsia="Times New Roman" w:cs="Times New Roman"/>
          <w:sz w:val="24"/>
          <w:szCs w:val="24"/>
          <w:lang w:eastAsia="ru-RU"/>
        </w:rPr>
        <w:t>.</w:t>
      </w:r>
      <w:r w:rsidR="00752662" w:rsidRPr="001378A3">
        <w:rPr>
          <w:rFonts w:eastAsia="Times New Roman" w:cs="Times New Roman"/>
          <w:sz w:val="24"/>
          <w:szCs w:val="24"/>
          <w:lang w:eastAsia="ru-RU"/>
        </w:rPr>
        <w:t xml:space="preserve">Контроль за </w:t>
      </w:r>
      <w:r w:rsidR="006927D9" w:rsidRPr="001378A3">
        <w:rPr>
          <w:rFonts w:eastAsia="Times New Roman" w:cs="Times New Roman"/>
          <w:sz w:val="24"/>
          <w:szCs w:val="24"/>
          <w:lang w:eastAsia="ru-RU"/>
        </w:rPr>
        <w:t>вы</w:t>
      </w:r>
      <w:r w:rsidR="00752662" w:rsidRPr="001378A3">
        <w:rPr>
          <w:rFonts w:eastAsia="Times New Roman" w:cs="Times New Roman"/>
          <w:sz w:val="24"/>
          <w:szCs w:val="24"/>
          <w:lang w:eastAsia="ru-RU"/>
        </w:rPr>
        <w:t xml:space="preserve">полнением настоящего постановления возложить на заместителя Главы </w:t>
      </w:r>
      <w:r w:rsidR="00E06A68" w:rsidRPr="001378A3"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="00752662" w:rsidRPr="001378A3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</w:t>
      </w:r>
      <w:r w:rsidR="00685B6D" w:rsidRPr="001378A3">
        <w:rPr>
          <w:rFonts w:eastAsia="Times New Roman" w:cs="Times New Roman"/>
          <w:sz w:val="24"/>
          <w:szCs w:val="24"/>
          <w:lang w:eastAsia="ru-RU"/>
        </w:rPr>
        <w:t xml:space="preserve">– руководителя </w:t>
      </w:r>
      <w:proofErr w:type="gramStart"/>
      <w:r w:rsidR="00685B6D" w:rsidRPr="001378A3">
        <w:rPr>
          <w:rFonts w:eastAsia="Times New Roman" w:cs="Times New Roman"/>
          <w:sz w:val="24"/>
          <w:szCs w:val="24"/>
          <w:lang w:eastAsia="ru-RU"/>
        </w:rPr>
        <w:t xml:space="preserve">отдела </w:t>
      </w:r>
      <w:r w:rsidR="00E06A68" w:rsidRPr="001378A3">
        <w:rPr>
          <w:rFonts w:eastAsia="Times New Roman" w:cs="Times New Roman"/>
          <w:sz w:val="24"/>
          <w:szCs w:val="24"/>
          <w:lang w:eastAsia="ru-RU"/>
        </w:rPr>
        <w:t xml:space="preserve"> по</w:t>
      </w:r>
      <w:proofErr w:type="gramEnd"/>
      <w:r w:rsidR="00E06A68" w:rsidRPr="001378A3">
        <w:rPr>
          <w:rFonts w:eastAsia="Times New Roman" w:cs="Times New Roman"/>
          <w:sz w:val="24"/>
          <w:szCs w:val="24"/>
          <w:lang w:eastAsia="ru-RU"/>
        </w:rPr>
        <w:t xml:space="preserve"> развитию территории, жилищно-коммунальному хозяйству и строительству Администрации Шатровского муниципального округа. </w:t>
      </w:r>
    </w:p>
    <w:p w:rsidR="00752662" w:rsidRPr="001378A3" w:rsidRDefault="00752662" w:rsidP="000B2A44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1378A3">
        <w:rPr>
          <w:rFonts w:eastAsia="Times New Roman" w:cs="Times New Roman"/>
          <w:sz w:val="24"/>
          <w:szCs w:val="24"/>
          <w:lang w:eastAsia="ru-RU"/>
        </w:rPr>
        <w:t> </w:t>
      </w:r>
    </w:p>
    <w:p w:rsidR="000B2A44" w:rsidRPr="00685B6D" w:rsidRDefault="000B2A44" w:rsidP="000B2A44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752662" w:rsidRPr="00685B6D" w:rsidRDefault="00752662" w:rsidP="000B2A44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> </w:t>
      </w:r>
    </w:p>
    <w:p w:rsidR="008A7BD8" w:rsidRPr="001378A3" w:rsidRDefault="00752662" w:rsidP="006927D9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1378A3">
        <w:rPr>
          <w:rFonts w:eastAsia="Times New Roman" w:cs="Times New Roman"/>
          <w:sz w:val="24"/>
          <w:szCs w:val="24"/>
          <w:lang w:eastAsia="ru-RU"/>
        </w:rPr>
        <w:t>Глав</w:t>
      </w:r>
      <w:r w:rsidR="00E06A68" w:rsidRPr="001378A3">
        <w:rPr>
          <w:rFonts w:eastAsia="Times New Roman" w:cs="Times New Roman"/>
          <w:sz w:val="24"/>
          <w:szCs w:val="24"/>
          <w:lang w:eastAsia="ru-RU"/>
        </w:rPr>
        <w:t>а</w:t>
      </w:r>
      <w:r w:rsidRPr="001378A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06A68" w:rsidRPr="001378A3">
        <w:rPr>
          <w:rFonts w:eastAsia="Times New Roman" w:cs="Times New Roman"/>
          <w:sz w:val="24"/>
          <w:szCs w:val="24"/>
          <w:lang w:eastAsia="ru-RU"/>
        </w:rPr>
        <w:t>Шатровского</w:t>
      </w:r>
    </w:p>
    <w:p w:rsidR="001378A3" w:rsidRDefault="00752662" w:rsidP="006927D9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1378A3">
        <w:rPr>
          <w:rFonts w:eastAsia="Times New Roman" w:cs="Times New Roman"/>
          <w:sz w:val="24"/>
          <w:szCs w:val="24"/>
          <w:lang w:eastAsia="ru-RU"/>
        </w:rPr>
        <w:t>муниципального округа</w:t>
      </w:r>
      <w:r w:rsidR="000B2A44" w:rsidRPr="001378A3">
        <w:rPr>
          <w:rFonts w:eastAsia="Times New Roman" w:cs="Times New Roman"/>
          <w:sz w:val="24"/>
          <w:szCs w:val="24"/>
          <w:lang w:eastAsia="ru-RU"/>
        </w:rPr>
        <w:t xml:space="preserve">    </w:t>
      </w:r>
    </w:p>
    <w:p w:rsidR="008A7BD8" w:rsidRPr="001378A3" w:rsidRDefault="001378A3" w:rsidP="006927D9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Курганской области         </w:t>
      </w:r>
      <w:r w:rsidR="000B2A44" w:rsidRPr="001378A3">
        <w:rPr>
          <w:rFonts w:eastAsia="Times New Roman" w:cs="Times New Roman"/>
          <w:sz w:val="24"/>
          <w:szCs w:val="24"/>
          <w:lang w:eastAsia="ru-RU"/>
        </w:rPr>
        <w:t xml:space="preserve">                     </w:t>
      </w:r>
      <w:r w:rsidR="006927D9" w:rsidRPr="001378A3">
        <w:rPr>
          <w:rFonts w:eastAsia="Times New Roman" w:cs="Times New Roman"/>
          <w:sz w:val="24"/>
          <w:szCs w:val="24"/>
          <w:lang w:eastAsia="ru-RU"/>
        </w:rPr>
        <w:t xml:space="preserve">                                </w:t>
      </w:r>
      <w:r w:rsidR="000B2A44" w:rsidRPr="001378A3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Л. А. </w:t>
      </w:r>
      <w:proofErr w:type="spellStart"/>
      <w:r w:rsidR="000B2A44" w:rsidRPr="001378A3">
        <w:rPr>
          <w:rFonts w:eastAsia="Times New Roman" w:cs="Times New Roman"/>
          <w:sz w:val="24"/>
          <w:szCs w:val="24"/>
          <w:lang w:eastAsia="ru-RU"/>
        </w:rPr>
        <w:t>Рассохин</w:t>
      </w:r>
      <w:proofErr w:type="spellEnd"/>
    </w:p>
    <w:p w:rsidR="00752662" w:rsidRPr="001378A3" w:rsidRDefault="00E06A68" w:rsidP="006927D9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1378A3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752662" w:rsidRPr="00685B6D" w:rsidRDefault="00752662" w:rsidP="006927D9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> </w:t>
      </w:r>
    </w:p>
    <w:p w:rsidR="00752662" w:rsidRPr="00685B6D" w:rsidRDefault="00752662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> </w:t>
      </w: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D35B34" w:rsidRPr="00685B6D" w:rsidRDefault="00D35B34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D35B34" w:rsidRDefault="00D35B34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1840B3" w:rsidRPr="00685B6D" w:rsidRDefault="001840B3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0B2A44" w:rsidRDefault="00666296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/>
          <w:color w:val="052635"/>
          <w:sz w:val="24"/>
          <w:szCs w:val="24"/>
          <w:lang w:eastAsia="ru-RU"/>
        </w:rPr>
        <w:t xml:space="preserve">  </w:t>
      </w:r>
    </w:p>
    <w:p w:rsidR="00D35B34" w:rsidRPr="00685B6D" w:rsidRDefault="00D35B34" w:rsidP="00D35B34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5B6D">
        <w:rPr>
          <w:rFonts w:eastAsia="Times New Roman" w:cs="Times New Roman"/>
          <w:sz w:val="24"/>
          <w:szCs w:val="24"/>
          <w:lang w:eastAsia="ru-RU"/>
        </w:rPr>
        <w:t xml:space="preserve">Е. А. </w:t>
      </w:r>
      <w:proofErr w:type="spellStart"/>
      <w:r w:rsidRPr="00685B6D">
        <w:rPr>
          <w:rFonts w:eastAsia="Times New Roman" w:cs="Times New Roman"/>
          <w:sz w:val="24"/>
          <w:szCs w:val="24"/>
          <w:lang w:eastAsia="ru-RU"/>
        </w:rPr>
        <w:t>Хандорина</w:t>
      </w:r>
      <w:proofErr w:type="spellEnd"/>
    </w:p>
    <w:p w:rsidR="00E7655C" w:rsidRDefault="00D35B34" w:rsidP="000B2A44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5B6D">
        <w:rPr>
          <w:rFonts w:eastAsia="Times New Roman" w:cs="Times New Roman"/>
          <w:sz w:val="24"/>
          <w:szCs w:val="24"/>
          <w:lang w:eastAsia="ru-RU"/>
        </w:rPr>
        <w:t>9 19 52</w:t>
      </w:r>
    </w:p>
    <w:p w:rsidR="005B1E03" w:rsidRDefault="005B1E03" w:rsidP="005B1E03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Разослано по списку (см. оборот)</w:t>
      </w:r>
    </w:p>
    <w:sectPr w:rsidR="005B1E03" w:rsidSect="006927D9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E18F2"/>
    <w:multiLevelType w:val="hybridMultilevel"/>
    <w:tmpl w:val="8E12BA22"/>
    <w:lvl w:ilvl="0" w:tplc="E5B25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CC7B00"/>
    <w:multiLevelType w:val="hybridMultilevel"/>
    <w:tmpl w:val="FF6C7EEA"/>
    <w:lvl w:ilvl="0" w:tplc="851ACB8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C9"/>
    <w:rsid w:val="00047C64"/>
    <w:rsid w:val="000B2A44"/>
    <w:rsid w:val="000B5B15"/>
    <w:rsid w:val="000C1FFA"/>
    <w:rsid w:val="001378A3"/>
    <w:rsid w:val="00142C28"/>
    <w:rsid w:val="001840B3"/>
    <w:rsid w:val="001C09A5"/>
    <w:rsid w:val="00202A3B"/>
    <w:rsid w:val="00251D45"/>
    <w:rsid w:val="002C0D6F"/>
    <w:rsid w:val="002E3A2D"/>
    <w:rsid w:val="002F5C87"/>
    <w:rsid w:val="003963F5"/>
    <w:rsid w:val="0045144C"/>
    <w:rsid w:val="004A0A29"/>
    <w:rsid w:val="005955C9"/>
    <w:rsid w:val="005B1E03"/>
    <w:rsid w:val="00666296"/>
    <w:rsid w:val="00672C76"/>
    <w:rsid w:val="00685B6D"/>
    <w:rsid w:val="006927D9"/>
    <w:rsid w:val="00723768"/>
    <w:rsid w:val="00734AF9"/>
    <w:rsid w:val="00752662"/>
    <w:rsid w:val="00753D0F"/>
    <w:rsid w:val="0081430E"/>
    <w:rsid w:val="008424E4"/>
    <w:rsid w:val="008A62B7"/>
    <w:rsid w:val="008A7BD8"/>
    <w:rsid w:val="008D1AC3"/>
    <w:rsid w:val="0090129E"/>
    <w:rsid w:val="00947BB0"/>
    <w:rsid w:val="00984CC7"/>
    <w:rsid w:val="009855D8"/>
    <w:rsid w:val="009B7145"/>
    <w:rsid w:val="009D19EE"/>
    <w:rsid w:val="00A202A1"/>
    <w:rsid w:val="00AE13CE"/>
    <w:rsid w:val="00B56C4D"/>
    <w:rsid w:val="00BF0E59"/>
    <w:rsid w:val="00D24605"/>
    <w:rsid w:val="00D35B34"/>
    <w:rsid w:val="00D547B6"/>
    <w:rsid w:val="00D55053"/>
    <w:rsid w:val="00DD30F0"/>
    <w:rsid w:val="00DE3220"/>
    <w:rsid w:val="00E06A68"/>
    <w:rsid w:val="00E200AF"/>
    <w:rsid w:val="00E26F1D"/>
    <w:rsid w:val="00E33231"/>
    <w:rsid w:val="00E7655C"/>
    <w:rsid w:val="00EC29A8"/>
    <w:rsid w:val="00EE66B1"/>
    <w:rsid w:val="00F9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52468-F6C9-4614-A011-54D7FCF0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66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6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62"/>
    <w:rPr>
      <w:rFonts w:ascii="Tahoma" w:hAnsi="Tahoma" w:cs="Tahoma"/>
      <w:sz w:val="16"/>
      <w:szCs w:val="16"/>
    </w:rPr>
  </w:style>
  <w:style w:type="paragraph" w:styleId="a6">
    <w:name w:val="No Spacing"/>
    <w:qFormat/>
    <w:rsid w:val="00685B6D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7">
    <w:name w:val="List Paragraph"/>
    <w:basedOn w:val="a"/>
    <w:uiPriority w:val="34"/>
    <w:qFormat/>
    <w:rsid w:val="009D1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8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25C52-AD13-43EE-8584-F5892521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Ядрышникова Ольга Александровна</cp:lastModifiedBy>
  <cp:revision>31</cp:revision>
  <cp:lastPrinted>2022-09-28T10:03:00Z</cp:lastPrinted>
  <dcterms:created xsi:type="dcterms:W3CDTF">2022-05-31T05:45:00Z</dcterms:created>
  <dcterms:modified xsi:type="dcterms:W3CDTF">2022-10-04T09:48:00Z</dcterms:modified>
</cp:coreProperties>
</file>