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1A" w:rsidRPr="00F64B69" w:rsidRDefault="005D341A" w:rsidP="005D341A">
      <w:pPr>
        <w:keepNext/>
        <w:spacing w:after="0" w:line="240" w:lineRule="auto"/>
        <w:ind w:right="-1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5D341A" w:rsidRPr="00F64B69" w:rsidRDefault="005D341A" w:rsidP="005D341A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F64B69">
        <w:rPr>
          <w:rFonts w:ascii="Times New Roman" w:eastAsia="Calibri" w:hAnsi="Times New Roman"/>
          <w:b/>
          <w:noProof/>
          <w:sz w:val="28"/>
          <w:szCs w:val="24"/>
        </w:rPr>
        <w:drawing>
          <wp:inline distT="0" distB="0" distL="0" distR="0" wp14:anchorId="74DEA8E3" wp14:editId="1D020434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64B69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АДМИНИСТРАЦИЯ </w:t>
      </w: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F64B69">
        <w:rPr>
          <w:rFonts w:ascii="Times New Roman" w:eastAsia="Calibri" w:hAnsi="Times New Roman"/>
          <w:b/>
          <w:sz w:val="32"/>
          <w:szCs w:val="32"/>
          <w:lang w:eastAsia="en-US"/>
        </w:rPr>
        <w:t>ШАТРОВСКОГО МУНИЦИПАЛЬНОГО ОКРУГА</w:t>
      </w: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  <w:r w:rsidRPr="00F64B69">
        <w:rPr>
          <w:rFonts w:ascii="Times New Roman" w:eastAsia="Calibri" w:hAnsi="Times New Roman"/>
          <w:b/>
          <w:sz w:val="32"/>
          <w:szCs w:val="32"/>
          <w:lang w:eastAsia="en-US"/>
        </w:rPr>
        <w:t>КУРГАНСКОЙ ОБЛАСТИ</w:t>
      </w: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4"/>
          <w:lang w:eastAsia="en-US"/>
        </w:rPr>
      </w:pP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F64B69">
        <w:rPr>
          <w:rFonts w:ascii="Times New Roman" w:eastAsia="Calibri" w:hAnsi="Times New Roman"/>
          <w:b/>
          <w:sz w:val="44"/>
          <w:szCs w:val="44"/>
          <w:lang w:eastAsia="en-US"/>
        </w:rPr>
        <w:t>ПОСТАНОВЛЕНИЕ</w:t>
      </w:r>
    </w:p>
    <w:p w:rsidR="005D341A" w:rsidRPr="00F64B69" w:rsidRDefault="005D341A" w:rsidP="005D341A">
      <w:pPr>
        <w:keepNext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6832C8" w:rsidP="005D341A">
      <w:pPr>
        <w:keepNext/>
        <w:tabs>
          <w:tab w:val="left" w:pos="810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8"/>
          <w:szCs w:val="24"/>
          <w:lang w:eastAsia="en-US"/>
        </w:rPr>
        <w:t xml:space="preserve">от  06   октября   2022   года   №  532             </w:t>
      </w:r>
      <w:r w:rsidR="005D341A" w:rsidRPr="00F64B69">
        <w:rPr>
          <w:rFonts w:ascii="Times New Roman" w:eastAsia="Calibri" w:hAnsi="Times New Roman"/>
          <w:sz w:val="28"/>
          <w:szCs w:val="24"/>
          <w:lang w:eastAsia="en-US"/>
        </w:rPr>
        <w:t xml:space="preserve">    </w:t>
      </w:r>
      <w:r w:rsidR="005D341A" w:rsidRPr="00F64B6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</w:t>
      </w:r>
      <w:r w:rsidR="005D341A" w:rsidRPr="00F64B69">
        <w:rPr>
          <w:rFonts w:ascii="Times New Roman" w:eastAsia="Calibri" w:hAnsi="Times New Roman"/>
          <w:sz w:val="28"/>
          <w:szCs w:val="24"/>
          <w:lang w:eastAsia="en-US"/>
        </w:rPr>
        <w:t xml:space="preserve">                      </w:t>
      </w:r>
      <w:r w:rsidR="005D341A" w:rsidRPr="00F64B69">
        <w:rPr>
          <w:rFonts w:ascii="Times New Roman" w:eastAsia="Calibri" w:hAnsi="Times New Roman"/>
          <w:sz w:val="24"/>
          <w:szCs w:val="24"/>
          <w:lang w:eastAsia="en-US"/>
        </w:rPr>
        <w:t>с.</w:t>
      </w:r>
      <w:r w:rsidR="0084289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D341A" w:rsidRPr="00F64B69">
        <w:rPr>
          <w:rFonts w:ascii="Times New Roman" w:eastAsia="Calibri" w:hAnsi="Times New Roman"/>
          <w:sz w:val="24"/>
          <w:szCs w:val="24"/>
          <w:lang w:eastAsia="en-US"/>
        </w:rPr>
        <w:t xml:space="preserve">Шатрово   </w:t>
      </w:r>
    </w:p>
    <w:p w:rsidR="005D341A" w:rsidRPr="00F64B69" w:rsidRDefault="005D341A" w:rsidP="005D341A">
      <w:pPr>
        <w:keepNext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D341A" w:rsidRPr="00F64B69" w:rsidRDefault="005D341A" w:rsidP="005D341A">
      <w:pPr>
        <w:keepNext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5D341A" w:rsidRPr="0084289B" w:rsidRDefault="005D341A" w:rsidP="005D341A">
      <w:pPr>
        <w:keepNext/>
        <w:spacing w:after="0" w:line="240" w:lineRule="auto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5D341A" w:rsidRPr="0084289B" w:rsidRDefault="005D341A" w:rsidP="005D341A">
      <w:pPr>
        <w:keepNext/>
        <w:spacing w:after="0" w:line="240" w:lineRule="auto"/>
        <w:jc w:val="center"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84289B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Об утверждении Административного регламента предоставления </w:t>
      </w:r>
      <w:r w:rsidR="00F02B51" w:rsidRPr="0084289B">
        <w:rPr>
          <w:rFonts w:ascii="PT Astra Serif" w:eastAsia="Calibri" w:hAnsi="PT Astra Serif"/>
          <w:b/>
          <w:bCs/>
          <w:sz w:val="24"/>
          <w:szCs w:val="24"/>
          <w:lang w:eastAsia="en-US"/>
        </w:rPr>
        <w:t>муниципальной</w:t>
      </w:r>
      <w:r w:rsidRPr="0084289B">
        <w:rPr>
          <w:rFonts w:ascii="PT Astra Serif" w:eastAsia="Calibri" w:hAnsi="PT Astra Serif"/>
          <w:b/>
          <w:bCs/>
          <w:sz w:val="24"/>
          <w:szCs w:val="24"/>
          <w:lang w:eastAsia="en-US"/>
        </w:rPr>
        <w:t xml:space="preserve"> услуги «</w:t>
      </w:r>
      <w:r w:rsidR="003D7AA2" w:rsidRPr="0084289B">
        <w:rPr>
          <w:rFonts w:ascii="PT Astra Serif" w:eastAsia="Calibri" w:hAnsi="PT Astra Serif"/>
          <w:b/>
          <w:bCs/>
          <w:sz w:val="24"/>
          <w:szCs w:val="24"/>
          <w:lang w:eastAsia="en-US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F02B51" w:rsidRPr="0084289B">
        <w:rPr>
          <w:rFonts w:ascii="PT Astra Serif" w:eastAsia="Calibri" w:hAnsi="PT Astra Serif"/>
          <w:b/>
          <w:bCs/>
          <w:sz w:val="24"/>
          <w:szCs w:val="24"/>
          <w:lang w:eastAsia="en-US"/>
        </w:rPr>
        <w:t>»</w:t>
      </w:r>
    </w:p>
    <w:p w:rsidR="005D341A" w:rsidRPr="0084289B" w:rsidRDefault="005D341A" w:rsidP="005D341A">
      <w:pPr>
        <w:keepNext/>
        <w:spacing w:after="0" w:line="240" w:lineRule="auto"/>
        <w:jc w:val="center"/>
        <w:rPr>
          <w:rFonts w:ascii="PT Astra Serif" w:eastAsia="Calibri" w:hAnsi="PT Astra Serif"/>
          <w:b/>
          <w:bCs/>
          <w:i/>
          <w:iCs/>
          <w:sz w:val="24"/>
          <w:szCs w:val="24"/>
          <w:lang w:eastAsia="en-US"/>
        </w:rPr>
      </w:pPr>
    </w:p>
    <w:p w:rsidR="005D341A" w:rsidRPr="0084289B" w:rsidRDefault="005D341A" w:rsidP="005D341A">
      <w:pPr>
        <w:keepNext/>
        <w:spacing w:after="0" w:line="240" w:lineRule="auto"/>
        <w:rPr>
          <w:rFonts w:ascii="PT Astra Serif" w:eastAsia="Calibri" w:hAnsi="PT Astra Serif"/>
          <w:bCs/>
          <w:sz w:val="24"/>
          <w:szCs w:val="24"/>
          <w:lang w:eastAsia="en-US"/>
        </w:rPr>
      </w:pPr>
    </w:p>
    <w:p w:rsidR="005D341A" w:rsidRPr="0084289B" w:rsidRDefault="005D341A" w:rsidP="005D341A">
      <w:pPr>
        <w:autoSpaceDE w:val="0"/>
        <w:spacing w:after="0" w:line="240" w:lineRule="auto"/>
        <w:ind w:firstLine="709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84289B">
        <w:rPr>
          <w:rFonts w:ascii="PT Astra Serif" w:eastAsia="Calibri" w:hAnsi="PT Astra Serif"/>
          <w:sz w:val="24"/>
          <w:szCs w:val="24"/>
          <w:lang w:eastAsia="en-US"/>
        </w:rPr>
        <w:t xml:space="preserve">В соответствии с Градостроительным кодексом Российской Федерации, Федеральными законами от 6 октября 2003 года </w:t>
      </w:r>
      <w:hyperlink r:id="rId9" w:history="1">
        <w:r w:rsidRPr="0084289B">
          <w:rPr>
            <w:rFonts w:ascii="PT Astra Serif" w:eastAsia="Calibri" w:hAnsi="PT Astra Serif"/>
            <w:sz w:val="24"/>
            <w:szCs w:val="24"/>
            <w:lang w:eastAsia="en-US"/>
          </w:rPr>
          <w:t>№</w:t>
        </w:r>
      </w:hyperlink>
      <w:r w:rsidRPr="0084289B">
        <w:rPr>
          <w:rFonts w:ascii="PT Astra Serif" w:eastAsia="Calibri" w:hAnsi="PT Astra Serif"/>
          <w:sz w:val="24"/>
          <w:szCs w:val="24"/>
          <w:lang w:eastAsia="en-US"/>
        </w:rPr>
        <w:t xml:space="preserve"> 131-ФЗ «Об общих принципах организации местного самоуправления в Российской Федерации», от 27 июля 2010 года   № 210-ФЗ «Об организации предоставления государственных и муниципальных услуг», Уставом Шатровского муниципального округа Курганской области, </w:t>
      </w:r>
      <w:r w:rsidR="005E4BA0" w:rsidRPr="0084289B">
        <w:rPr>
          <w:rFonts w:ascii="PT Astra Serif" w:eastAsia="Calibri" w:hAnsi="PT Astra Serif"/>
          <w:sz w:val="24"/>
          <w:szCs w:val="24"/>
          <w:lang w:eastAsia="en-US"/>
        </w:rPr>
        <w:t xml:space="preserve">постановлением </w:t>
      </w:r>
      <w:r w:rsidRPr="0084289B">
        <w:rPr>
          <w:rFonts w:ascii="PT Astra Serif" w:eastAsia="Calibri" w:hAnsi="PT Astra Serif"/>
          <w:sz w:val="24"/>
          <w:szCs w:val="24"/>
          <w:lang w:eastAsia="en-US"/>
        </w:rPr>
        <w:t>Администрации Шатровского муниципального округа от 7 февраля 2022 года № 37 «О разработке и утверждении административных регламентов предоставления муниципальных услуг Администрацией Шатровского муниципального округа Курганской области»,  Администрация Шатровского</w:t>
      </w:r>
      <w:r w:rsidRPr="0084289B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муниципального округа Курганской области</w:t>
      </w:r>
    </w:p>
    <w:p w:rsidR="005D341A" w:rsidRPr="0084289B" w:rsidRDefault="005D341A" w:rsidP="005D341A">
      <w:pPr>
        <w:autoSpaceDE w:val="0"/>
        <w:spacing w:after="0" w:line="240" w:lineRule="auto"/>
        <w:jc w:val="both"/>
        <w:rPr>
          <w:rFonts w:ascii="PT Astra Serif" w:eastAsia="Calibri" w:hAnsi="PT Astra Serif"/>
          <w:bCs/>
          <w:sz w:val="24"/>
          <w:szCs w:val="24"/>
          <w:lang w:eastAsia="en-US"/>
        </w:rPr>
      </w:pPr>
      <w:r w:rsidRPr="0084289B">
        <w:rPr>
          <w:rFonts w:ascii="PT Astra Serif" w:eastAsia="Calibri" w:hAnsi="PT Astra Serif"/>
          <w:bCs/>
          <w:sz w:val="24"/>
          <w:szCs w:val="24"/>
          <w:lang w:eastAsia="en-US"/>
        </w:rPr>
        <w:t>ПОСТАНОВЛЯЕТ:</w:t>
      </w:r>
      <w:r w:rsidRPr="0084289B">
        <w:rPr>
          <w:rFonts w:ascii="PT Astra Serif" w:eastAsia="Calibri" w:hAnsi="PT Astra Serif"/>
          <w:bCs/>
          <w:sz w:val="24"/>
          <w:szCs w:val="24"/>
          <w:lang w:eastAsia="en-US"/>
        </w:rPr>
        <w:tab/>
      </w:r>
    </w:p>
    <w:p w:rsidR="005D341A" w:rsidRPr="0084289B" w:rsidRDefault="005D341A" w:rsidP="005D341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Calibri" w:hAnsi="PT Astra Serif" w:cs="Arial"/>
          <w:bCs/>
          <w:spacing w:val="-1"/>
          <w:sz w:val="24"/>
          <w:szCs w:val="24"/>
          <w:lang w:eastAsia="en-US"/>
        </w:rPr>
      </w:pPr>
      <w:r w:rsidRPr="0084289B">
        <w:rPr>
          <w:rFonts w:ascii="PT Astra Serif" w:eastAsia="Calibri" w:hAnsi="PT Astra Serif" w:cs="Arial"/>
          <w:bCs/>
          <w:sz w:val="24"/>
          <w:szCs w:val="24"/>
          <w:lang w:eastAsia="en-US"/>
        </w:rPr>
        <w:t xml:space="preserve">1. Утвердить Административный регламент предоставления муниципальной услуги по </w:t>
      </w:r>
      <w:r w:rsidR="003D7AA2" w:rsidRPr="0084289B">
        <w:rPr>
          <w:rFonts w:ascii="PT Astra Serif" w:eastAsia="Calibri" w:hAnsi="PT Astra Serif" w:cs="Arial"/>
          <w:bCs/>
          <w:sz w:val="24"/>
          <w:szCs w:val="24"/>
          <w:lang w:eastAsia="en-US"/>
        </w:rPr>
        <w:t>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84289B">
        <w:rPr>
          <w:rFonts w:ascii="PT Astra Serif" w:eastAsia="Calibri" w:hAnsi="PT Astra Serif" w:cs="Arial"/>
          <w:bCs/>
          <w:sz w:val="24"/>
          <w:szCs w:val="24"/>
          <w:lang w:eastAsia="en-US"/>
        </w:rPr>
        <w:t xml:space="preserve"> </w:t>
      </w:r>
      <w:r w:rsidRPr="0084289B">
        <w:rPr>
          <w:rFonts w:ascii="PT Astra Serif" w:eastAsia="Calibri" w:hAnsi="PT Astra Serif" w:cs="Arial"/>
          <w:bCs/>
          <w:spacing w:val="-1"/>
          <w:sz w:val="24"/>
          <w:szCs w:val="24"/>
          <w:lang w:eastAsia="en-US"/>
        </w:rPr>
        <w:t xml:space="preserve"> </w:t>
      </w:r>
      <w:r w:rsidRPr="0084289B">
        <w:rPr>
          <w:rFonts w:ascii="PT Astra Serif" w:eastAsia="Calibri" w:hAnsi="PT Astra Serif" w:cs="Arial"/>
          <w:bCs/>
          <w:sz w:val="24"/>
          <w:szCs w:val="24"/>
          <w:lang w:eastAsia="en-US"/>
        </w:rPr>
        <w:t>согласно приложению к настоящему постановлению.</w:t>
      </w:r>
    </w:p>
    <w:p w:rsidR="005D341A" w:rsidRPr="0084289B" w:rsidRDefault="005D341A" w:rsidP="005D341A">
      <w:pPr>
        <w:autoSpaceDE w:val="0"/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84289B">
        <w:rPr>
          <w:rFonts w:ascii="PT Astra Serif" w:eastAsia="Calibri" w:hAnsi="PT Astra Serif" w:cs="Arial"/>
          <w:bCs/>
          <w:sz w:val="24"/>
          <w:szCs w:val="24"/>
          <w:lang w:eastAsia="en-US"/>
        </w:rPr>
        <w:t xml:space="preserve">2. </w:t>
      </w:r>
      <w:r w:rsidRPr="0084289B">
        <w:rPr>
          <w:rFonts w:ascii="PT Astra Serif" w:eastAsia="Calibri" w:hAnsi="PT Astra Serif"/>
          <w:sz w:val="24"/>
          <w:szCs w:val="24"/>
          <w:lang w:eastAsia="en-US"/>
        </w:rPr>
        <w:t>Заместителю Главы</w:t>
      </w:r>
      <w:r w:rsidRPr="0084289B">
        <w:rPr>
          <w:rFonts w:ascii="PT Astra Serif" w:eastAsia="Calibri" w:hAnsi="PT Astra Serif"/>
          <w:i/>
          <w:sz w:val="24"/>
          <w:szCs w:val="24"/>
          <w:lang w:eastAsia="en-US"/>
        </w:rPr>
        <w:t xml:space="preserve"> </w:t>
      </w:r>
      <w:r w:rsidRPr="0084289B">
        <w:rPr>
          <w:rFonts w:ascii="PT Astra Serif" w:eastAsia="Calibri" w:hAnsi="PT Astra Serif"/>
          <w:sz w:val="24"/>
          <w:szCs w:val="24"/>
          <w:lang w:eastAsia="en-US"/>
        </w:rPr>
        <w:t>Шатровского муниципального округа - руководителю отдела по развитию территории, жилищно-коммунальному хозяйству и строительству Администрации Шатровского муниципального округа обеспечить исполнение указанного в пункте 1 настоящего постановления Административного регламента.</w:t>
      </w:r>
    </w:p>
    <w:p w:rsidR="005D341A" w:rsidRDefault="005D341A" w:rsidP="005D341A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84289B">
        <w:rPr>
          <w:rFonts w:ascii="PT Astra Serif" w:eastAsia="Calibri" w:hAnsi="PT Astra Serif" w:cs="Arial"/>
          <w:sz w:val="24"/>
          <w:szCs w:val="24"/>
          <w:lang w:eastAsia="en-US"/>
        </w:rPr>
        <w:t>3. Обнародовать настоящее постановление в соответствии со статьей 44 Устава Шатровского муниципального округа Курганской области.</w:t>
      </w:r>
    </w:p>
    <w:p w:rsidR="0084289B" w:rsidRDefault="0084289B" w:rsidP="005D341A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84289B" w:rsidRDefault="0084289B" w:rsidP="005D341A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84289B" w:rsidRDefault="0084289B" w:rsidP="005D341A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84289B" w:rsidRDefault="0084289B" w:rsidP="005D341A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84289B" w:rsidRPr="0084289B" w:rsidRDefault="0084289B" w:rsidP="005D341A">
      <w:pPr>
        <w:shd w:val="clear" w:color="auto" w:fill="FFFFFF"/>
        <w:tabs>
          <w:tab w:val="left" w:pos="7655"/>
          <w:tab w:val="left" w:pos="7938"/>
          <w:tab w:val="left" w:pos="8222"/>
        </w:tabs>
        <w:spacing w:after="0" w:line="240" w:lineRule="auto"/>
        <w:ind w:firstLine="708"/>
        <w:jc w:val="both"/>
        <w:rPr>
          <w:rFonts w:ascii="PT Astra Serif" w:eastAsia="Calibri" w:hAnsi="PT Astra Serif"/>
          <w:sz w:val="24"/>
          <w:szCs w:val="24"/>
          <w:lang w:eastAsia="en-US"/>
        </w:rPr>
      </w:pPr>
    </w:p>
    <w:p w:rsidR="005D341A" w:rsidRPr="0084289B" w:rsidRDefault="005D341A" w:rsidP="005D341A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Calibri" w:hAnsi="PT Astra Serif" w:cs="Arial"/>
          <w:bCs/>
          <w:sz w:val="24"/>
          <w:szCs w:val="24"/>
          <w:lang w:eastAsia="en-US"/>
        </w:rPr>
      </w:pPr>
      <w:r w:rsidRPr="0084289B">
        <w:rPr>
          <w:rFonts w:ascii="PT Astra Serif" w:eastAsia="Calibri" w:hAnsi="PT Astra Serif" w:cs="Arial"/>
          <w:bCs/>
          <w:sz w:val="24"/>
          <w:szCs w:val="24"/>
          <w:lang w:eastAsia="en-US"/>
        </w:rPr>
        <w:lastRenderedPageBreak/>
        <w:t>4. Контроль за выполнением настоящего постановления оставляю за собой.</w:t>
      </w:r>
    </w:p>
    <w:p w:rsidR="005D341A" w:rsidRPr="0084289B" w:rsidRDefault="005D341A" w:rsidP="005D341A">
      <w:pPr>
        <w:autoSpaceDE w:val="0"/>
        <w:spacing w:after="0" w:line="240" w:lineRule="auto"/>
        <w:rPr>
          <w:rFonts w:ascii="PT Astra Serif" w:eastAsia="Calibri" w:hAnsi="PT Astra Serif" w:cs="Arial"/>
          <w:bCs/>
          <w:sz w:val="24"/>
          <w:szCs w:val="24"/>
          <w:lang w:eastAsia="en-US"/>
        </w:rPr>
      </w:pPr>
    </w:p>
    <w:p w:rsidR="005D341A" w:rsidRPr="0084289B" w:rsidRDefault="005D341A" w:rsidP="005D341A">
      <w:pPr>
        <w:autoSpaceDE w:val="0"/>
        <w:spacing w:after="0" w:line="240" w:lineRule="auto"/>
        <w:rPr>
          <w:rFonts w:ascii="PT Astra Serif" w:eastAsia="Calibri" w:hAnsi="PT Astra Serif" w:cs="Arial"/>
          <w:bCs/>
          <w:sz w:val="24"/>
          <w:szCs w:val="24"/>
          <w:lang w:eastAsia="en-US"/>
        </w:rPr>
      </w:pPr>
    </w:p>
    <w:p w:rsidR="005D341A" w:rsidRPr="0084289B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PT Astra Serif" w:eastAsia="Calibri" w:hAnsi="PT Astra Serif"/>
          <w:sz w:val="24"/>
          <w:szCs w:val="24"/>
          <w:lang w:eastAsia="en-US"/>
        </w:rPr>
      </w:pPr>
    </w:p>
    <w:p w:rsidR="005D341A" w:rsidRPr="0084289B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PT Astra Serif" w:eastAsia="Calibri" w:hAnsi="PT Astra Serif"/>
          <w:sz w:val="24"/>
          <w:szCs w:val="24"/>
          <w:lang w:eastAsia="en-US"/>
        </w:rPr>
      </w:pPr>
      <w:r w:rsidRPr="0084289B">
        <w:rPr>
          <w:rFonts w:ascii="PT Astra Serif" w:eastAsia="Calibri" w:hAnsi="PT Astra Serif"/>
          <w:sz w:val="24"/>
          <w:szCs w:val="24"/>
          <w:lang w:eastAsia="en-US"/>
        </w:rPr>
        <w:t xml:space="preserve">Глава Шатровского </w:t>
      </w:r>
    </w:p>
    <w:p w:rsidR="0084289B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PT Astra Serif" w:eastAsia="Calibri" w:hAnsi="PT Astra Serif"/>
          <w:sz w:val="24"/>
          <w:szCs w:val="24"/>
          <w:lang w:eastAsia="en-US"/>
        </w:rPr>
      </w:pPr>
      <w:r w:rsidRPr="0084289B">
        <w:rPr>
          <w:rFonts w:ascii="PT Astra Serif" w:eastAsia="Calibri" w:hAnsi="PT Astra Serif"/>
          <w:sz w:val="24"/>
          <w:szCs w:val="24"/>
          <w:lang w:eastAsia="en-US"/>
        </w:rPr>
        <w:t xml:space="preserve">муниципального округа  </w:t>
      </w:r>
    </w:p>
    <w:p w:rsidR="005D341A" w:rsidRPr="0084289B" w:rsidRDefault="0084289B" w:rsidP="005D341A">
      <w:pPr>
        <w:tabs>
          <w:tab w:val="left" w:pos="7645"/>
        </w:tabs>
        <w:spacing w:after="0" w:line="240" w:lineRule="auto"/>
        <w:ind w:right="-199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Курганской области                                 </w:t>
      </w:r>
      <w:r w:rsidR="005D341A" w:rsidRPr="0084289B">
        <w:rPr>
          <w:rFonts w:ascii="PT Astra Serif" w:eastAsia="Calibri" w:hAnsi="PT Astra Serif"/>
          <w:sz w:val="24"/>
          <w:szCs w:val="24"/>
          <w:lang w:eastAsia="en-US"/>
        </w:rPr>
        <w:t xml:space="preserve">                                                                      Л.А.  Рассохин</w:t>
      </w:r>
    </w:p>
    <w:p w:rsidR="005D341A" w:rsidRPr="0084289B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4"/>
          <w:szCs w:val="24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E95799" w:rsidRPr="00F64B69" w:rsidRDefault="00E95799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89B" w:rsidRDefault="0084289B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89B" w:rsidRDefault="0084289B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89B" w:rsidRDefault="0084289B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89B" w:rsidRDefault="0084289B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89B" w:rsidRDefault="0084289B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84289B" w:rsidRDefault="0084289B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8"/>
          <w:szCs w:val="28"/>
          <w:lang w:eastAsia="en-US"/>
        </w:rPr>
      </w:pPr>
    </w:p>
    <w:p w:rsidR="005D341A" w:rsidRPr="00F64B69" w:rsidRDefault="00B60C77" w:rsidP="005D341A">
      <w:pPr>
        <w:tabs>
          <w:tab w:val="left" w:pos="7645"/>
        </w:tabs>
        <w:spacing w:after="0" w:line="240" w:lineRule="auto"/>
        <w:ind w:right="-199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>Е</w:t>
      </w:r>
      <w:r w:rsidR="005D341A" w:rsidRPr="00F64B69">
        <w:rPr>
          <w:rFonts w:ascii="PT Astra Serif" w:eastAsia="Calibri" w:hAnsi="PT Astra Serif"/>
          <w:sz w:val="24"/>
          <w:szCs w:val="24"/>
          <w:lang w:eastAsia="en-US"/>
        </w:rPr>
        <w:t>.</w:t>
      </w:r>
      <w:r>
        <w:rPr>
          <w:rFonts w:ascii="PT Astra Serif" w:eastAsia="Calibri" w:hAnsi="PT Astra Serif"/>
          <w:sz w:val="24"/>
          <w:szCs w:val="24"/>
          <w:lang w:eastAsia="en-US"/>
        </w:rPr>
        <w:t>А</w:t>
      </w:r>
      <w:r w:rsidR="005D341A" w:rsidRPr="00F64B69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>
        <w:rPr>
          <w:rFonts w:ascii="PT Astra Serif" w:eastAsia="Calibri" w:hAnsi="PT Astra Serif"/>
          <w:sz w:val="24"/>
          <w:szCs w:val="24"/>
          <w:lang w:eastAsia="en-US"/>
        </w:rPr>
        <w:t>Хандорина</w:t>
      </w: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PT Astra Serif" w:eastAsia="Calibri" w:hAnsi="PT Astra Serif"/>
          <w:sz w:val="24"/>
          <w:szCs w:val="24"/>
          <w:lang w:eastAsia="en-US"/>
        </w:rPr>
      </w:pPr>
      <w:r w:rsidRPr="00F64B69">
        <w:rPr>
          <w:rFonts w:ascii="PT Astra Serif" w:eastAsia="Calibri" w:hAnsi="PT Astra Serif"/>
          <w:sz w:val="24"/>
          <w:szCs w:val="24"/>
          <w:lang w:eastAsia="en-US"/>
        </w:rPr>
        <w:t>9 1</w:t>
      </w:r>
      <w:r w:rsidR="00B60C77">
        <w:rPr>
          <w:rFonts w:ascii="PT Astra Serif" w:eastAsia="Calibri" w:hAnsi="PT Astra Serif"/>
          <w:sz w:val="24"/>
          <w:szCs w:val="24"/>
          <w:lang w:eastAsia="en-US"/>
        </w:rPr>
        <w:t>9</w:t>
      </w:r>
      <w:r w:rsidRPr="00F64B69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B60C77">
        <w:rPr>
          <w:rFonts w:ascii="PT Astra Serif" w:eastAsia="Calibri" w:hAnsi="PT Astra Serif"/>
          <w:sz w:val="24"/>
          <w:szCs w:val="24"/>
          <w:lang w:eastAsia="en-US"/>
        </w:rPr>
        <w:t>52</w:t>
      </w:r>
    </w:p>
    <w:p w:rsidR="005D341A" w:rsidRPr="00F64B69" w:rsidRDefault="005D341A" w:rsidP="005D341A">
      <w:pPr>
        <w:tabs>
          <w:tab w:val="left" w:pos="7645"/>
        </w:tabs>
        <w:spacing w:after="0" w:line="240" w:lineRule="auto"/>
        <w:ind w:right="-199"/>
        <w:rPr>
          <w:rFonts w:ascii="Times New Roman" w:eastAsia="Calibri" w:hAnsi="Times New Roman"/>
          <w:sz w:val="24"/>
          <w:szCs w:val="24"/>
          <w:lang w:eastAsia="en-US"/>
        </w:rPr>
      </w:pPr>
      <w:r w:rsidRPr="00F64B69">
        <w:rPr>
          <w:rFonts w:ascii="Times New Roman" w:eastAsia="Calibri" w:hAnsi="Times New Roman"/>
          <w:sz w:val="24"/>
          <w:szCs w:val="24"/>
          <w:lang w:eastAsia="en-US"/>
        </w:rPr>
        <w:t>Разослано по списку (см.оборот.)</w:t>
      </w:r>
    </w:p>
    <w:p w:rsidR="005D341A" w:rsidRPr="00F64B69" w:rsidRDefault="005D341A" w:rsidP="005D341A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  <w:sectPr w:rsidR="005D341A" w:rsidRPr="00F64B69" w:rsidSect="00FD0CB9">
          <w:footnotePr>
            <w:pos w:val="beneathText"/>
          </w:footnotePr>
          <w:pgSz w:w="11905" w:h="16837"/>
          <w:pgMar w:top="993" w:right="848" w:bottom="567" w:left="1418" w:header="720" w:footer="720" w:gutter="0"/>
          <w:cols w:space="720"/>
        </w:sectPr>
      </w:pPr>
    </w:p>
    <w:tbl>
      <w:tblPr>
        <w:tblStyle w:val="12"/>
        <w:tblW w:w="581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</w:tblGrid>
      <w:tr w:rsidR="005D341A" w:rsidRPr="0084289B" w:rsidTr="006945C0">
        <w:tc>
          <w:tcPr>
            <w:tcW w:w="5811" w:type="dxa"/>
          </w:tcPr>
          <w:p w:rsidR="005D341A" w:rsidRPr="0084289B" w:rsidRDefault="0084289B" w:rsidP="00FD0CB9">
            <w:pPr>
              <w:tabs>
                <w:tab w:val="left" w:pos="7645"/>
              </w:tabs>
              <w:spacing w:after="0" w:line="240" w:lineRule="auto"/>
              <w:ind w:right="-19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П</w:t>
            </w:r>
            <w:r w:rsidR="005D341A"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риложение </w:t>
            </w:r>
          </w:p>
          <w:p w:rsidR="005D341A" w:rsidRPr="0084289B" w:rsidRDefault="005D341A" w:rsidP="00FD0CB9">
            <w:pPr>
              <w:tabs>
                <w:tab w:val="left" w:pos="7645"/>
              </w:tabs>
              <w:spacing w:after="0" w:line="240" w:lineRule="auto"/>
              <w:ind w:right="-19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 постановлению Администрации</w:t>
            </w:r>
            <w:r w:rsidR="0032418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Шатровского муниципального округа </w:t>
            </w:r>
            <w:r w:rsidR="00324187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Курганской области</w:t>
            </w:r>
          </w:p>
          <w:p w:rsidR="005D341A" w:rsidRPr="0084289B" w:rsidRDefault="006832C8" w:rsidP="00FD0CB9">
            <w:pPr>
              <w:tabs>
                <w:tab w:val="left" w:pos="7645"/>
              </w:tabs>
              <w:spacing w:after="0" w:line="240" w:lineRule="auto"/>
              <w:ind w:right="-19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  06   октября   2022   года   №   532</w:t>
            </w:r>
            <w:bookmarkStart w:id="0" w:name="_GoBack"/>
            <w:bookmarkEnd w:id="0"/>
          </w:p>
          <w:p w:rsidR="005D341A" w:rsidRPr="0084289B" w:rsidRDefault="005D341A" w:rsidP="00FD0CB9">
            <w:pPr>
              <w:tabs>
                <w:tab w:val="left" w:pos="7645"/>
              </w:tabs>
              <w:spacing w:after="0" w:line="240" w:lineRule="auto"/>
              <w:ind w:right="-199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«Об утверждении Административного </w:t>
            </w:r>
          </w:p>
          <w:p w:rsidR="005D341A" w:rsidRPr="0084289B" w:rsidRDefault="005D341A" w:rsidP="0084289B">
            <w:pPr>
              <w:tabs>
                <w:tab w:val="left" w:pos="7645"/>
              </w:tabs>
              <w:spacing w:after="0" w:line="240" w:lineRule="auto"/>
              <w:ind w:right="-199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регламента предоставления </w:t>
            </w:r>
            <w:r w:rsidR="00F02B51"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муниципальной</w:t>
            </w:r>
            <w:r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услуги «</w:t>
            </w:r>
            <w:r w:rsidR="003D7AA2" w:rsidRPr="0084289B">
              <w:rPr>
                <w:rFonts w:ascii="Times New Roman" w:hAnsi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  <w:r w:rsidRPr="0084289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»</w:t>
            </w:r>
          </w:p>
        </w:tc>
      </w:tr>
    </w:tbl>
    <w:p w:rsidR="009D1C6F" w:rsidRPr="0084289B" w:rsidRDefault="009D1C6F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B60C77" w:rsidRPr="0084289B" w:rsidRDefault="00B60C77" w:rsidP="005A793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3D7AA2" w:rsidRPr="0084289B" w:rsidRDefault="003D7AA2" w:rsidP="003D7AA2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4289B">
        <w:rPr>
          <w:rFonts w:ascii="Times New Roman" w:hAnsi="Times New Roman"/>
          <w:b/>
          <w:bCs/>
          <w:sz w:val="24"/>
          <w:szCs w:val="24"/>
          <w:lang w:eastAsia="zh-CN"/>
        </w:rPr>
        <w:t>А</w:t>
      </w:r>
      <w:r w:rsidR="00324187">
        <w:rPr>
          <w:rFonts w:ascii="Times New Roman" w:hAnsi="Times New Roman"/>
          <w:b/>
          <w:bCs/>
          <w:sz w:val="24"/>
          <w:szCs w:val="24"/>
          <w:lang w:eastAsia="zh-CN"/>
        </w:rPr>
        <w:t>ДМИНИСТРАТИВНЫЙ РЕГЛАМЕНТ</w:t>
      </w:r>
    </w:p>
    <w:p w:rsidR="003C32D7" w:rsidRPr="0084289B" w:rsidRDefault="003D7AA2" w:rsidP="003D7AA2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84289B">
        <w:rPr>
          <w:rFonts w:ascii="Times New Roman" w:hAnsi="Times New Roman"/>
          <w:b/>
          <w:bCs/>
          <w:sz w:val="24"/>
          <w:szCs w:val="24"/>
          <w:lang w:eastAsia="zh-CN"/>
        </w:rPr>
        <w:t>предо</w:t>
      </w:r>
      <w:r w:rsidR="0084289B">
        <w:rPr>
          <w:rFonts w:ascii="Times New Roman" w:hAnsi="Times New Roman"/>
          <w:b/>
          <w:bCs/>
          <w:sz w:val="24"/>
          <w:szCs w:val="24"/>
          <w:lang w:eastAsia="zh-CN"/>
        </w:rPr>
        <w:t>ставления муниципальной услуги «</w:t>
      </w:r>
      <w:r w:rsidRPr="0084289B">
        <w:rPr>
          <w:rFonts w:ascii="Times New Roman" w:hAnsi="Times New Roman"/>
          <w:b/>
          <w:bCs/>
          <w:sz w:val="24"/>
          <w:szCs w:val="24"/>
          <w:lang w:eastAsia="zh-CN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84289B">
        <w:rPr>
          <w:rFonts w:ascii="Times New Roman" w:hAnsi="Times New Roman"/>
          <w:b/>
          <w:bCs/>
          <w:sz w:val="24"/>
          <w:szCs w:val="24"/>
          <w:lang w:eastAsia="zh-CN"/>
        </w:rPr>
        <w:t>теринского (семейного) капитала»</w:t>
      </w:r>
    </w:p>
    <w:p w:rsidR="003C32D7" w:rsidRPr="0084289B" w:rsidRDefault="005D341A" w:rsidP="005D341A">
      <w:pPr>
        <w:tabs>
          <w:tab w:val="left" w:pos="7290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val="tt-RU"/>
        </w:rPr>
      </w:pPr>
      <w:r w:rsidRPr="0084289B">
        <w:rPr>
          <w:rFonts w:ascii="Times New Roman" w:hAnsi="Times New Roman"/>
          <w:sz w:val="24"/>
          <w:szCs w:val="24"/>
          <w:lang w:val="tt-RU"/>
        </w:rPr>
        <w:tab/>
      </w:r>
    </w:p>
    <w:p w:rsidR="003C32D7" w:rsidRPr="0084289B" w:rsidRDefault="00DD6E3B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4289B">
        <w:rPr>
          <w:rFonts w:ascii="Times New Roman" w:hAnsi="Times New Roman"/>
          <w:b/>
          <w:sz w:val="24"/>
          <w:szCs w:val="24"/>
        </w:rPr>
        <w:t xml:space="preserve">Раздел </w:t>
      </w:r>
      <w:r w:rsidR="00C82AC3" w:rsidRPr="0084289B">
        <w:rPr>
          <w:rFonts w:ascii="Times New Roman" w:hAnsi="Times New Roman"/>
          <w:b/>
          <w:sz w:val="24"/>
          <w:szCs w:val="24"/>
          <w:lang w:val="en-US"/>
        </w:rPr>
        <w:t>I</w:t>
      </w:r>
      <w:r w:rsidR="003C32D7" w:rsidRPr="0084289B">
        <w:rPr>
          <w:rFonts w:ascii="Times New Roman" w:hAnsi="Times New Roman"/>
          <w:b/>
          <w:sz w:val="24"/>
          <w:szCs w:val="24"/>
        </w:rPr>
        <w:t>. Общие положения</w:t>
      </w:r>
    </w:p>
    <w:p w:rsidR="003C32D7" w:rsidRPr="0084289B" w:rsidRDefault="003C32D7" w:rsidP="005A7931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3D7AA2" w:rsidRPr="0084289B" w:rsidRDefault="003D7AA2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" w:name="sub_11"/>
      <w:r w:rsidRPr="0084289B">
        <w:rPr>
          <w:rFonts w:ascii="PT Astra Serif" w:eastAsiaTheme="minorEastAsia" w:hAnsi="PT Astra Serif" w:cs="Times New Roman CYR"/>
          <w:sz w:val="24"/>
          <w:szCs w:val="24"/>
        </w:rPr>
        <w:t>1. 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3D7AA2" w:rsidRPr="0084289B" w:rsidRDefault="003D7AA2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2" w:name="sub_12"/>
      <w:bookmarkEnd w:id="1"/>
      <w:r w:rsidRPr="0084289B">
        <w:rPr>
          <w:rFonts w:ascii="PT Astra Serif" w:eastAsiaTheme="minorEastAsia" w:hAnsi="PT Astra Serif" w:cs="Times New Roman CYR"/>
          <w:sz w:val="24"/>
          <w:szCs w:val="24"/>
        </w:rPr>
        <w:t>2. Заявителями на получение муниципальной услуги являются физические лица, получившие государственный сертификат на материнский (семейный) капитал, (далее - заявитель).</w:t>
      </w:r>
    </w:p>
    <w:bookmarkEnd w:id="2"/>
    <w:p w:rsidR="003D7AA2" w:rsidRPr="0084289B" w:rsidRDefault="003D7AA2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84289B">
        <w:rPr>
          <w:rFonts w:ascii="PT Astra Serif" w:eastAsiaTheme="minorEastAsia" w:hAnsi="PT Astra Serif" w:cs="Times New Roman CYR"/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3D7AA2" w:rsidRPr="0084289B" w:rsidRDefault="003D7AA2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3" w:name="sub_13"/>
      <w:r w:rsidRPr="0084289B">
        <w:rPr>
          <w:rFonts w:ascii="PT Astra Serif" w:eastAsiaTheme="minorEastAsia" w:hAnsi="PT Astra Serif" w:cs="Times New Roman CYR"/>
          <w:sz w:val="24"/>
          <w:szCs w:val="24"/>
        </w:rPr>
        <w:t>3. Информирование о предоставлении муниципальной услуги: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4" w:name="sub_131"/>
      <w:bookmarkEnd w:id="3"/>
      <w:r w:rsidRPr="0084289B">
        <w:rPr>
          <w:rFonts w:ascii="PT Astra Serif" w:eastAsiaTheme="minorEastAsia" w:hAnsi="PT Astra Serif" w:cs="Times New Roman CYR"/>
          <w:sz w:val="24"/>
          <w:szCs w:val="24"/>
        </w:rPr>
        <w:t>1)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информация о порядке предоставления муниципальной услуги размещается: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5" w:name="sub_1311"/>
      <w:bookmarkEnd w:id="4"/>
      <w:r w:rsidRPr="0084289B">
        <w:rPr>
          <w:rFonts w:ascii="PT Astra Serif" w:eastAsiaTheme="minorEastAsia" w:hAnsi="PT Astra Serif" w:cs="Times New Roman CYR"/>
          <w:sz w:val="24"/>
          <w:szCs w:val="24"/>
        </w:rPr>
        <w:t>а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)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6" w:name="sub_1312"/>
      <w:bookmarkEnd w:id="5"/>
      <w:r w:rsidRPr="0084289B">
        <w:rPr>
          <w:rFonts w:ascii="PT Astra Serif" w:eastAsiaTheme="minorEastAsia" w:hAnsi="PT Astra Serif" w:cs="Times New Roman CYR"/>
          <w:sz w:val="24"/>
          <w:szCs w:val="24"/>
        </w:rPr>
        <w:t>б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) на официальном сайте 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 xml:space="preserve">Администрации Шатровского муниципального округа Курганской области 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в информаци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онно-телекоммуникационной сети «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Интернет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»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(</w:t>
      </w:r>
      <w:r w:rsidR="0084289B" w:rsidRPr="0084289B">
        <w:rPr>
          <w:rFonts w:ascii="PT Astra Serif" w:eastAsiaTheme="minorEastAsia" w:hAnsi="PT Astra Serif" w:cs="Times New Roman CYR"/>
          <w:sz w:val="24"/>
          <w:szCs w:val="24"/>
        </w:rPr>
        <w:t>https://shatrovskij-r45.gosweb.gosuslugi.ru/deyatel</w:t>
      </w:r>
      <w:r w:rsidR="00007AE8">
        <w:rPr>
          <w:rFonts w:ascii="PT Astra Serif" w:eastAsiaTheme="minorEastAsia" w:hAnsi="PT Astra Serif" w:cs="Times New Roman CYR"/>
          <w:sz w:val="24"/>
          <w:szCs w:val="24"/>
        </w:rPr>
        <w:t>№</w:t>
      </w:r>
      <w:r w:rsidR="0084289B" w:rsidRPr="0084289B">
        <w:rPr>
          <w:rFonts w:ascii="PT Astra Serif" w:eastAsiaTheme="minorEastAsia" w:hAnsi="PT Astra Serif" w:cs="Times New Roman CYR"/>
          <w:sz w:val="24"/>
          <w:szCs w:val="24"/>
        </w:rPr>
        <w:t>ost/</w:t>
      </w:r>
      <w:r w:rsidR="00007AE8">
        <w:rPr>
          <w:rFonts w:ascii="PT Astra Serif" w:eastAsiaTheme="minorEastAsia" w:hAnsi="PT Astra Serif" w:cs="Times New Roman CYR"/>
          <w:sz w:val="24"/>
          <w:szCs w:val="24"/>
        </w:rPr>
        <w:t>№</w:t>
      </w:r>
      <w:r w:rsidR="0084289B" w:rsidRPr="0084289B">
        <w:rPr>
          <w:rFonts w:ascii="PT Astra Serif" w:eastAsiaTheme="minorEastAsia" w:hAnsi="PT Astra Serif" w:cs="Times New Roman CYR"/>
          <w:sz w:val="24"/>
          <w:szCs w:val="24"/>
        </w:rPr>
        <w:t>apravle</w:t>
      </w:r>
      <w:r w:rsidR="00007AE8">
        <w:rPr>
          <w:rFonts w:ascii="PT Astra Serif" w:eastAsiaTheme="minorEastAsia" w:hAnsi="PT Astra Serif" w:cs="Times New Roman CYR"/>
          <w:sz w:val="24"/>
          <w:szCs w:val="24"/>
        </w:rPr>
        <w:t>№</w:t>
      </w:r>
      <w:r w:rsidR="0084289B" w:rsidRPr="0084289B">
        <w:rPr>
          <w:rFonts w:ascii="PT Astra Serif" w:eastAsiaTheme="minorEastAsia" w:hAnsi="PT Astra Serif" w:cs="Times New Roman CYR"/>
          <w:sz w:val="24"/>
          <w:szCs w:val="24"/>
        </w:rPr>
        <w:t>iya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-deyatel</w:t>
      </w:r>
      <w:r w:rsidR="00007AE8">
        <w:rPr>
          <w:rFonts w:ascii="PT Astra Serif" w:eastAsiaTheme="minorEastAsia" w:hAnsi="PT Astra Serif" w:cs="Times New Roman CYR"/>
          <w:sz w:val="24"/>
          <w:szCs w:val="24"/>
        </w:rPr>
        <w:t>№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osti/gradostroitelstvo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);</w:t>
      </w:r>
    </w:p>
    <w:p w:rsidR="003D7AA2" w:rsidRPr="0084289B" w:rsidRDefault="00007AE8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7" w:name="sub_1315"/>
      <w:bookmarkEnd w:id="6"/>
      <w:r>
        <w:rPr>
          <w:rFonts w:ascii="PT Astra Serif" w:eastAsiaTheme="minorEastAsia" w:hAnsi="PT Astra Serif" w:cs="Times New Roman CYR"/>
          <w:sz w:val="24"/>
          <w:szCs w:val="24"/>
        </w:rPr>
        <w:t>в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) в государственной информационной системе "Реестр государственных и муниципальных услуг) (http://frgu.ru) (далее - Региональный реестр).</w:t>
      </w:r>
    </w:p>
    <w:p w:rsidR="003D7AA2" w:rsidRPr="0084289B" w:rsidRDefault="00007AE8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8" w:name="sub_1316"/>
      <w:bookmarkEnd w:id="7"/>
      <w:r>
        <w:rPr>
          <w:rFonts w:ascii="PT Astra Serif" w:eastAsiaTheme="minorEastAsia" w:hAnsi="PT Astra Serif" w:cs="Times New Roman CYR"/>
          <w:sz w:val="24"/>
          <w:szCs w:val="24"/>
        </w:rPr>
        <w:t>г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) непосредственно при личном приеме заявителя в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 xml:space="preserve"> Администрацию Шатровского муниципального округа Курганской области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3D7AA2" w:rsidRPr="0084289B" w:rsidRDefault="00007AE8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9" w:name="sub_1317"/>
      <w:bookmarkEnd w:id="8"/>
      <w:r>
        <w:rPr>
          <w:rFonts w:ascii="PT Astra Serif" w:eastAsiaTheme="minorEastAsia" w:hAnsi="PT Astra Serif" w:cs="Times New Roman CYR"/>
          <w:sz w:val="24"/>
          <w:szCs w:val="24"/>
        </w:rPr>
        <w:t>д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) по телефону Уполномоченного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орган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а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или многофункционального центра;</w:t>
      </w:r>
    </w:p>
    <w:p w:rsidR="003D7AA2" w:rsidRPr="0084289B" w:rsidRDefault="00007AE8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0" w:name="sub_1318"/>
      <w:bookmarkEnd w:id="9"/>
      <w:r>
        <w:rPr>
          <w:rFonts w:ascii="PT Astra Serif" w:eastAsiaTheme="minorEastAsia" w:hAnsi="PT Astra Serif" w:cs="Times New Roman CYR"/>
          <w:sz w:val="24"/>
          <w:szCs w:val="24"/>
        </w:rPr>
        <w:t>е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) письменно, в том числе посредством электронной почты, факсимильной связи;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1" w:name="sub_132"/>
      <w:bookmarkEnd w:id="10"/>
      <w:r w:rsidRPr="0084289B">
        <w:rPr>
          <w:rFonts w:ascii="PT Astra Serif" w:eastAsiaTheme="minorEastAsia" w:hAnsi="PT Astra Serif" w:cs="Times New Roman CYR"/>
          <w:sz w:val="24"/>
          <w:szCs w:val="24"/>
        </w:rPr>
        <w:t>2)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к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онсультирование по вопросам предоставления муниципальной услуги осуществляется: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2" w:name="sub_1321"/>
      <w:bookmarkEnd w:id="11"/>
      <w:r w:rsidRPr="0084289B">
        <w:rPr>
          <w:rFonts w:ascii="PT Astra Serif" w:eastAsiaTheme="minorEastAsia" w:hAnsi="PT Astra Serif" w:cs="Times New Roman CYR"/>
          <w:sz w:val="24"/>
          <w:szCs w:val="24"/>
        </w:rPr>
        <w:t>а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)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3D7AA2" w:rsidRPr="0084289B" w:rsidRDefault="00007AE8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3" w:name="sub_1323"/>
      <w:bookmarkEnd w:id="12"/>
      <w:r>
        <w:rPr>
          <w:rFonts w:ascii="PT Astra Serif" w:eastAsiaTheme="minorEastAsia" w:hAnsi="PT Astra Serif" w:cs="Times New Roman CYR"/>
          <w:sz w:val="24"/>
          <w:szCs w:val="24"/>
        </w:rPr>
        <w:t>б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) в структурном подразделении </w:t>
      </w:r>
      <w:r w:rsidR="0084289B" w:rsidRPr="0084289B">
        <w:rPr>
          <w:rFonts w:ascii="PT Astra Serif" w:eastAsiaTheme="minorEastAsia" w:hAnsi="PT Astra Serif" w:cs="Times New Roman CYR"/>
          <w:sz w:val="24"/>
          <w:szCs w:val="24"/>
        </w:rPr>
        <w:t>Уполномоченн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ого</w:t>
      </w:r>
      <w:r w:rsidR="0084289B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орган</w:t>
      </w:r>
      <w:r w:rsidR="0084289B">
        <w:rPr>
          <w:rFonts w:ascii="PT Astra Serif" w:eastAsiaTheme="minorEastAsia" w:hAnsi="PT Astra Serif" w:cs="Times New Roman CYR"/>
          <w:sz w:val="24"/>
          <w:szCs w:val="24"/>
        </w:rPr>
        <w:t>а</w:t>
      </w:r>
      <w:r w:rsidR="0084289B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при устном обращении - лично или по телефону; при письменном (в том числе в форме электронного документа) 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lastRenderedPageBreak/>
        <w:t>обращении - на бумажном носителе по почте, в электронной форме по электронной почте.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4" w:name="sub_133"/>
      <w:bookmarkEnd w:id="13"/>
      <w:r w:rsidRPr="0084289B">
        <w:rPr>
          <w:rFonts w:ascii="PT Astra Serif" w:eastAsiaTheme="minorEastAsia" w:hAnsi="PT Astra Serif" w:cs="Times New Roman CYR"/>
          <w:sz w:val="24"/>
          <w:szCs w:val="24"/>
        </w:rPr>
        <w:t>3)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E63178">
        <w:rPr>
          <w:rFonts w:ascii="PT Astra Serif" w:eastAsiaTheme="minorEastAsia" w:hAnsi="PT Astra Serif" w:cs="Times New Roman CYR"/>
          <w:sz w:val="24"/>
          <w:szCs w:val="24"/>
        </w:rPr>
        <w:t>и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нформация на </w:t>
      </w:r>
      <w:hyperlink r:id="rId10" w:history="1">
        <w:r w:rsidR="003D7AA2" w:rsidRPr="0084289B">
          <w:rPr>
            <w:rFonts w:ascii="PT Astra Serif" w:eastAsiaTheme="minorEastAsia" w:hAnsi="PT Astra Serif" w:cs="Times New Roman CYR"/>
            <w:sz w:val="24"/>
            <w:szCs w:val="24"/>
          </w:rPr>
          <w:t>Едином портале</w:t>
        </w:r>
      </w:hyperlink>
      <w:r w:rsidR="00007AE8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bookmarkEnd w:id="14"/>
    <w:p w:rsidR="003D7AA2" w:rsidRPr="0084289B" w:rsidRDefault="003D7AA2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84289B">
        <w:rPr>
          <w:rFonts w:ascii="PT Astra Serif" w:eastAsiaTheme="minorEastAsia" w:hAnsi="PT Astra Serif" w:cs="Times New Roman CYR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тавление им персональных данных;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5" w:name="sub_134"/>
      <w:r w:rsidRPr="0084289B">
        <w:rPr>
          <w:rFonts w:ascii="PT Astra Serif" w:eastAsiaTheme="minorEastAsia" w:hAnsi="PT Astra Serif" w:cs="Times New Roman CYR"/>
          <w:sz w:val="24"/>
          <w:szCs w:val="24"/>
        </w:rPr>
        <w:t>4)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п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</w:t>
      </w:r>
      <w:r w:rsidR="00E63178">
        <w:rPr>
          <w:rFonts w:ascii="PT Astra Serif" w:eastAsiaTheme="minorEastAsia" w:hAnsi="PT Astra Serif" w:cs="Times New Roman CYR"/>
          <w:sz w:val="24"/>
          <w:szCs w:val="24"/>
        </w:rPr>
        <w:t>муниципальной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услуг</w:t>
      </w:r>
      <w:r w:rsidR="00E63178">
        <w:rPr>
          <w:rFonts w:ascii="PT Astra Serif" w:eastAsiaTheme="minorEastAsia" w:hAnsi="PT Astra Serif" w:cs="Times New Roman CYR"/>
          <w:sz w:val="24"/>
          <w:szCs w:val="24"/>
        </w:rPr>
        <w:t>и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, в структурном подразделении 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Администрации Шатровского муниципального округа Курганской области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</w:t>
      </w:r>
      <w:r w:rsidR="00E63178" w:rsidRPr="0084289B">
        <w:rPr>
          <w:rFonts w:ascii="PT Astra Serif" w:eastAsiaTheme="minorEastAsia" w:hAnsi="PT Astra Serif" w:cs="Times New Roman CYR"/>
          <w:sz w:val="24"/>
          <w:szCs w:val="24"/>
        </w:rPr>
        <w:t>Уполном</w:t>
      </w:r>
      <w:r w:rsidR="00E63178">
        <w:rPr>
          <w:rFonts w:ascii="PT Astra Serif" w:eastAsiaTheme="minorEastAsia" w:hAnsi="PT Astra Serif" w:cs="Times New Roman CYR"/>
          <w:sz w:val="24"/>
          <w:szCs w:val="24"/>
        </w:rPr>
        <w:t>оченного</w:t>
      </w:r>
      <w:r w:rsidR="00E63178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орган</w:t>
      </w:r>
      <w:r w:rsidR="00E63178">
        <w:rPr>
          <w:rFonts w:ascii="PT Astra Serif" w:eastAsiaTheme="minorEastAsia" w:hAnsi="PT Astra Serif" w:cs="Times New Roman CYR"/>
          <w:sz w:val="24"/>
          <w:szCs w:val="24"/>
        </w:rPr>
        <w:t>а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.</w:t>
      </w:r>
    </w:p>
    <w:bookmarkEnd w:id="15"/>
    <w:p w:rsidR="003D7AA2" w:rsidRPr="0084289B" w:rsidRDefault="003D7AA2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</w:t>
      </w:r>
      <w:r w:rsidR="0054480B" w:rsidRPr="0084289B">
        <w:rPr>
          <w:rFonts w:ascii="PT Astra Serif" w:eastAsiaTheme="minorEastAsia" w:hAnsi="PT Astra Serif" w:cs="Times New Roman CYR"/>
          <w:sz w:val="24"/>
          <w:szCs w:val="24"/>
        </w:rPr>
        <w:t>трех рабочих дней</w:t>
      </w:r>
      <w:r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со дня регистрации обращ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ения направляют ответ заявителю;</w:t>
      </w:r>
    </w:p>
    <w:p w:rsidR="003D7AA2" w:rsidRPr="0084289B" w:rsidRDefault="00DF34FF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bookmarkStart w:id="16" w:name="sub_135"/>
      <w:r w:rsidRPr="0084289B">
        <w:rPr>
          <w:rFonts w:ascii="PT Astra Serif" w:eastAsiaTheme="minorEastAsia" w:hAnsi="PT Astra Serif" w:cs="Times New Roman CYR"/>
          <w:sz w:val="24"/>
          <w:szCs w:val="24"/>
        </w:rPr>
        <w:t>5)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E63178">
        <w:rPr>
          <w:rFonts w:ascii="PT Astra Serif" w:eastAsiaTheme="minorEastAsia" w:hAnsi="PT Astra Serif" w:cs="Times New Roman CYR"/>
          <w:sz w:val="24"/>
          <w:szCs w:val="24"/>
        </w:rPr>
        <w:t>и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нформация по вопросам предоставления муниципальной услуги размещается на официальном сайте 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Администрации Шатровского муниципального округа Курганской области</w:t>
      </w:r>
      <w:r w:rsidR="001836E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и на информационных стендах в помещениях 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Администрации Шатровского муниципального округа Курганской области</w:t>
      </w:r>
      <w:r w:rsidR="001836E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3D7AA2" w:rsidRPr="0084289B">
        <w:rPr>
          <w:rFonts w:ascii="PT Astra Serif" w:eastAsiaTheme="minorEastAsia" w:hAnsi="PT Astra Serif" w:cs="Times New Roman CYR"/>
          <w:sz w:val="24"/>
          <w:szCs w:val="24"/>
        </w:rPr>
        <w:t>для работы с заявителями.</w:t>
      </w:r>
    </w:p>
    <w:bookmarkEnd w:id="16"/>
    <w:p w:rsidR="003D7AA2" w:rsidRPr="0084289B" w:rsidRDefault="003D7AA2" w:rsidP="00D451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PT Astra Serif" w:eastAsiaTheme="minorEastAsia" w:hAnsi="PT Astra Serif" w:cs="Times New Roman CYR"/>
          <w:sz w:val="24"/>
          <w:szCs w:val="24"/>
        </w:rPr>
      </w:pPr>
      <w:r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Информация, размещаемая на информационных стендах и на официальном сайте 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Администрации Шатровского муниципального округа Курганской области</w:t>
      </w:r>
      <w:r w:rsidR="001836E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в информационно-телекоммуникационной сети "Интернет", включает сведения о муниципальной услуге, содержащиеся в </w:t>
      </w:r>
      <w:hyperlink r:id="rId11" w:anchor="sub_21" w:history="1">
        <w:r w:rsidRPr="0084289B">
          <w:rPr>
            <w:rFonts w:ascii="PT Astra Serif" w:eastAsiaTheme="minorEastAsia" w:hAnsi="PT Astra Serif" w:cs="Times New Roman CYR"/>
            <w:sz w:val="24"/>
            <w:szCs w:val="24"/>
          </w:rPr>
          <w:t xml:space="preserve">пунктах </w:t>
        </w:r>
        <w:r w:rsidR="00DF34FF" w:rsidRPr="0084289B">
          <w:rPr>
            <w:rFonts w:ascii="PT Astra Serif" w:eastAsiaTheme="minorEastAsia" w:hAnsi="PT Astra Serif" w:cs="Times New Roman CYR"/>
            <w:sz w:val="24"/>
            <w:szCs w:val="24"/>
          </w:rPr>
          <w:t>4</w:t>
        </w:r>
      </w:hyperlink>
      <w:r w:rsidR="0054480B" w:rsidRPr="0084289B">
        <w:rPr>
          <w:rFonts w:ascii="PT Astra Serif" w:eastAsiaTheme="minorEastAsia" w:hAnsi="PT Astra Serif" w:cs="Times New Roman CYR"/>
          <w:sz w:val="24"/>
          <w:szCs w:val="24"/>
        </w:rPr>
        <w:t>-29</w:t>
      </w:r>
      <w:r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, </w:t>
      </w:r>
      <w:hyperlink r:id="rId12" w:anchor="sub_51" w:history="1">
        <w:r w:rsidR="0054480B" w:rsidRPr="0084289B">
          <w:rPr>
            <w:rFonts w:ascii="PT Astra Serif" w:eastAsiaTheme="minorEastAsia" w:hAnsi="PT Astra Serif" w:cs="Times New Roman CYR"/>
            <w:sz w:val="24"/>
            <w:szCs w:val="24"/>
          </w:rPr>
          <w:t>50</w:t>
        </w:r>
      </w:hyperlink>
      <w:r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Административного регламента, информацию о месте нахождения, справочных телефонах, времени работы 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Администрации Шатровского муниципального округа Курганской области</w:t>
      </w:r>
      <w:r w:rsidRPr="0084289B">
        <w:rPr>
          <w:rFonts w:ascii="PT Astra Serif" w:eastAsiaTheme="minorEastAsia" w:hAnsi="PT Astra Serif" w:cs="Times New Roman CYR"/>
          <w:sz w:val="24"/>
          <w:szCs w:val="24"/>
        </w:rPr>
        <w:t>, о графике приема заявлений на предоставление муниципальной услуги.</w:t>
      </w:r>
    </w:p>
    <w:p w:rsidR="00613925" w:rsidRPr="0084289B" w:rsidRDefault="00613925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F09" w:rsidRPr="0084289B" w:rsidRDefault="00DD6E3B" w:rsidP="005A7931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84289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C82AC3" w:rsidRPr="0084289B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="003D3F09" w:rsidRPr="0084289B">
        <w:rPr>
          <w:rFonts w:ascii="Times New Roman" w:hAnsi="Times New Roman"/>
          <w:b/>
          <w:bCs/>
          <w:sz w:val="24"/>
          <w:szCs w:val="24"/>
        </w:rPr>
        <w:t xml:space="preserve">. Стандарт предоставления </w:t>
      </w:r>
      <w:r w:rsidR="00F02B51" w:rsidRPr="0084289B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="003D3F09" w:rsidRPr="0084289B">
        <w:rPr>
          <w:rFonts w:ascii="Times New Roman" w:hAnsi="Times New Roman"/>
          <w:b/>
          <w:bCs/>
          <w:sz w:val="24"/>
          <w:szCs w:val="24"/>
        </w:rPr>
        <w:t xml:space="preserve"> услуги</w:t>
      </w:r>
    </w:p>
    <w:p w:rsidR="00613925" w:rsidRPr="0084289B" w:rsidRDefault="00613925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7" w:name="sub_21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Наименование муниципальной услуги</w:t>
      </w:r>
    </w:p>
    <w:bookmarkEnd w:id="17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8" w:name="sub_22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 xml:space="preserve">Наименование исполнительно-распорядительного </w:t>
      </w:r>
      <w:r w:rsidR="00E63178">
        <w:rPr>
          <w:rFonts w:ascii="Times New Roman CYR" w:hAnsi="Times New Roman CYR" w:cs="Times New Roman CYR"/>
          <w:b/>
          <w:bCs/>
          <w:sz w:val="24"/>
          <w:szCs w:val="24"/>
        </w:rPr>
        <w:t>Уполномоченного органа</w:t>
      </w:r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, непосредственно предоставляющего муниципальную услугу</w:t>
      </w:r>
    </w:p>
    <w:bookmarkEnd w:id="18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" w:hAnsi="Times New Roman"/>
          <w:sz w:val="24"/>
          <w:szCs w:val="24"/>
        </w:rPr>
        <w:t>5. Администрация Шатровского муниципального округа Курганской области в лице отдела по развитию территории, жилищно-коммунальному хозяйству и строительству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</w:t>
      </w:r>
    </w:p>
    <w:p w:rsidR="003D7AA2" w:rsidRPr="0084289B" w:rsidRDefault="00F4221B" w:rsidP="00E631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221"/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В предоставлении муниципальной услуги принима</w:t>
      </w:r>
      <w:r w:rsidR="00AA0DDD">
        <w:rPr>
          <w:rFonts w:ascii="Times New Roman CYR" w:hAnsi="Times New Roman CYR" w:cs="Times New Roman CYR"/>
          <w:sz w:val="24"/>
          <w:szCs w:val="24"/>
        </w:rPr>
        <w:t>е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т участие уполномоченны</w:t>
      </w:r>
      <w:r w:rsidR="00AA0DDD">
        <w:rPr>
          <w:rFonts w:ascii="Times New Roman CYR" w:hAnsi="Times New Roman CYR" w:cs="Times New Roman CYR"/>
          <w:sz w:val="24"/>
          <w:szCs w:val="24"/>
        </w:rPr>
        <w:t>й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орган</w:t>
      </w:r>
      <w:r w:rsidR="00AA0DD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lastRenderedPageBreak/>
        <w:t>многофункциональны</w:t>
      </w:r>
      <w:r w:rsidR="00AA0DDD">
        <w:rPr>
          <w:rFonts w:ascii="Times New Roman CYR" w:hAnsi="Times New Roman CYR" w:cs="Times New Roman CYR"/>
          <w:sz w:val="24"/>
          <w:szCs w:val="24"/>
        </w:rPr>
        <w:t>й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центр при наличии соответствующего соглашения о взаимодействии.</w:t>
      </w:r>
    </w:p>
    <w:bookmarkEnd w:id="19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При предоставлении муниципальной услуги </w:t>
      </w:r>
      <w:r w:rsidR="00AA0DDD">
        <w:rPr>
          <w:rFonts w:ascii="Times New Roman CYR" w:hAnsi="Times New Roman CYR" w:cs="Times New Roman CYR"/>
          <w:sz w:val="24"/>
          <w:szCs w:val="24"/>
        </w:rPr>
        <w:t>Уполномоченный орган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взаимодействует с: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Пенсионным фондом Российской Федерации.</w:t>
      </w:r>
    </w:p>
    <w:p w:rsidR="003D7AA2" w:rsidRPr="0084289B" w:rsidRDefault="003D7AA2" w:rsidP="00AA0D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0" w:name="sub_222"/>
      <w:r w:rsidRPr="0084289B">
        <w:rPr>
          <w:rFonts w:ascii="Times New Roman CYR" w:hAnsi="Times New Roman CYR" w:cs="Times New Roman CYR"/>
          <w:sz w:val="24"/>
          <w:szCs w:val="24"/>
        </w:rPr>
        <w:t xml:space="preserve">При предоставлении муниципальной услуги </w:t>
      </w:r>
      <w:r w:rsidR="00AA0DDD">
        <w:rPr>
          <w:rFonts w:ascii="Times New Roman CYR" w:hAnsi="Times New Roman CYR" w:cs="Times New Roman CYR"/>
          <w:sz w:val="24"/>
          <w:szCs w:val="24"/>
        </w:rPr>
        <w:t>Уполномоченному органу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bookmarkEnd w:id="20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1" w:name="sub_23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 xml:space="preserve">Нормативные правовые акты, регулирующие предоставление </w:t>
      </w:r>
      <w:r w:rsidR="00B02FA4" w:rsidRPr="0084289B">
        <w:rPr>
          <w:rFonts w:ascii="Times New Roman CYR" w:hAnsi="Times New Roman CYR" w:cs="Times New Roman CYR"/>
          <w:b/>
          <w:bCs/>
          <w:sz w:val="24"/>
          <w:szCs w:val="24"/>
        </w:rPr>
        <w:t>муниципальной</w:t>
      </w:r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 xml:space="preserve"> услуги</w:t>
      </w:r>
    </w:p>
    <w:bookmarkEnd w:id="21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DF34FF" w:rsidRPr="0084289B" w:rsidRDefault="00DF34FF" w:rsidP="00DF34F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84289B">
        <w:rPr>
          <w:rFonts w:ascii="Times New Roman" w:hAnsi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размещается </w:t>
      </w:r>
      <w:r w:rsidRPr="0084289B">
        <w:rPr>
          <w:rFonts w:ascii="PT Astra Serif" w:hAnsi="PT Astra Serif"/>
          <w:bCs/>
          <w:sz w:val="24"/>
          <w:szCs w:val="24"/>
        </w:rPr>
        <w:t>на официальном сайте Уполномоченного органа</w:t>
      </w:r>
      <w:r w:rsidR="00AA0DDD">
        <w:rPr>
          <w:rFonts w:ascii="PT Astra Serif" w:hAnsi="PT Astra Serif"/>
          <w:bCs/>
          <w:sz w:val="24"/>
          <w:szCs w:val="24"/>
        </w:rPr>
        <w:t xml:space="preserve"> </w:t>
      </w:r>
      <w:r w:rsidR="00175BC2" w:rsidRPr="00324187">
        <w:rPr>
          <w:rFonts w:ascii="Times New Roman" w:hAnsi="Times New Roman"/>
          <w:bCs/>
          <w:sz w:val="24"/>
          <w:szCs w:val="24"/>
        </w:rPr>
        <w:t>(</w:t>
      </w:r>
      <w:hyperlink r:id="rId13" w:tgtFrame="_blank" w:history="1">
        <w:r w:rsidR="00324187" w:rsidRPr="00324187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https://shatrovskij-r45.gosweb.gosuslugi.ru/ofitsialno/dokumenty/?type=35</w:t>
        </w:r>
      </w:hyperlink>
      <w:r w:rsidR="00175BC2" w:rsidRPr="00324187">
        <w:rPr>
          <w:rFonts w:ascii="Times New Roman" w:hAnsi="Times New Roman"/>
          <w:bCs/>
          <w:sz w:val="24"/>
          <w:szCs w:val="24"/>
        </w:rPr>
        <w:t>)</w:t>
      </w:r>
      <w:r w:rsidRPr="00324187">
        <w:rPr>
          <w:rFonts w:ascii="Times New Roman" w:hAnsi="Times New Roman"/>
          <w:b/>
          <w:sz w:val="24"/>
          <w:szCs w:val="24"/>
        </w:rPr>
        <w:t>,</w:t>
      </w:r>
      <w:r w:rsidR="00324187" w:rsidRPr="00324187">
        <w:rPr>
          <w:rFonts w:ascii="Times New Roman" w:hAnsi="Times New Roman"/>
          <w:b/>
          <w:sz w:val="24"/>
          <w:szCs w:val="24"/>
        </w:rPr>
        <w:t xml:space="preserve"> </w:t>
      </w:r>
      <w:r w:rsidR="00324187" w:rsidRPr="00324187">
        <w:rPr>
          <w:rFonts w:ascii="Times New Roman" w:hAnsi="Times New Roman"/>
          <w:sz w:val="24"/>
          <w:szCs w:val="24"/>
        </w:rPr>
        <w:t>ф</w:t>
      </w:r>
      <w:r w:rsidRPr="00324187">
        <w:rPr>
          <w:rFonts w:ascii="Times New Roman" w:hAnsi="Times New Roman"/>
          <w:sz w:val="24"/>
          <w:szCs w:val="24"/>
        </w:rPr>
        <w:t>едеральной</w:t>
      </w:r>
      <w:r w:rsidRPr="0084289B">
        <w:rPr>
          <w:rFonts w:ascii="Times New Roman" w:hAnsi="Times New Roman"/>
          <w:sz w:val="24"/>
          <w:szCs w:val="24"/>
        </w:rPr>
        <w:t xml:space="preserve">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2" w:name="sub_24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Описание результата предоставления муниципальной услуги</w:t>
      </w:r>
    </w:p>
    <w:bookmarkEnd w:id="22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241"/>
      <w:r w:rsidRPr="0084289B">
        <w:rPr>
          <w:rFonts w:ascii="Times New Roman CYR" w:hAnsi="Times New Roman CYR" w:cs="Times New Roman CYR"/>
          <w:sz w:val="24"/>
          <w:szCs w:val="24"/>
        </w:rPr>
        <w:t>7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Результатом предоставления муниципальной услуги является: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4" w:name="sub_2411"/>
      <w:bookmarkEnd w:id="23"/>
      <w:r w:rsidRPr="0084289B">
        <w:rPr>
          <w:rFonts w:ascii="Times New Roman CYR" w:hAnsi="Times New Roman CYR" w:cs="Times New Roman CYR"/>
          <w:sz w:val="24"/>
          <w:szCs w:val="24"/>
        </w:rPr>
        <w:t xml:space="preserve">1) акт освидетельствования проведения основных работ по строительству (реконструкции) объекта </w:t>
      </w:r>
      <w:r w:rsidR="00175BC2">
        <w:rPr>
          <w:rFonts w:ascii="Times New Roman CYR" w:hAnsi="Times New Roman CYR" w:cs="Times New Roman CYR"/>
          <w:sz w:val="24"/>
          <w:szCs w:val="24"/>
        </w:rPr>
        <w:t xml:space="preserve">индивидуального жилищного строительства (далее - </w:t>
      </w:r>
      <w:r w:rsidRPr="0084289B">
        <w:rPr>
          <w:rFonts w:ascii="Times New Roman CYR" w:hAnsi="Times New Roman CYR" w:cs="Times New Roman CYR"/>
          <w:sz w:val="24"/>
          <w:szCs w:val="24"/>
        </w:rPr>
        <w:t>ИЖС</w:t>
      </w:r>
      <w:r w:rsidR="00175BC2">
        <w:rPr>
          <w:rFonts w:ascii="Times New Roman CYR" w:hAnsi="Times New Roman CYR" w:cs="Times New Roman CYR"/>
          <w:sz w:val="24"/>
          <w:szCs w:val="24"/>
        </w:rPr>
        <w:t>)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(по </w:t>
      </w:r>
      <w:hyperlink r:id="rId14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форме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, утвержденной </w:t>
      </w:r>
      <w:hyperlink r:id="rId15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Приказом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Минстроя России от 08.06.2021</w:t>
      </w:r>
      <w:r w:rsidR="00175BC2">
        <w:rPr>
          <w:rFonts w:ascii="Times New Roman CYR" w:hAnsi="Times New Roman CYR" w:cs="Times New Roman CYR"/>
          <w:sz w:val="24"/>
          <w:szCs w:val="24"/>
        </w:rPr>
        <w:t xml:space="preserve"> г.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7AE8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> 362/пр).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2412"/>
      <w:bookmarkEnd w:id="24"/>
      <w:r w:rsidRPr="0084289B">
        <w:rPr>
          <w:rFonts w:ascii="Times New Roman CYR" w:hAnsi="Times New Roman CYR" w:cs="Times New Roman CYR"/>
          <w:sz w:val="24"/>
          <w:szCs w:val="24"/>
        </w:rPr>
        <w:t xml:space="preserve">2) решение об отказе в предоставлении муниципальной услуги в форме документа на бумажном носителе по форме, согласно </w:t>
      </w:r>
      <w:hyperlink r:id="rId16" w:anchor="sub_1200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приложению 2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к настоящему Административному регламенту).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6" w:name="sub_242"/>
      <w:bookmarkEnd w:id="25"/>
      <w:r w:rsidRPr="0084289B">
        <w:rPr>
          <w:rFonts w:ascii="Times New Roman CYR" w:hAnsi="Times New Roman CYR" w:cs="Times New Roman CYR"/>
          <w:sz w:val="24"/>
          <w:szCs w:val="24"/>
        </w:rPr>
        <w:t>8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Результат предоставления муниципальной услуги представляется в форме документа на бумажном носителе или электронного документа, подписанного </w:t>
      </w:r>
      <w:hyperlink r:id="rId17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электронной подписью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в соответствии с требованиями </w:t>
      </w:r>
      <w:hyperlink r:id="rId18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Федерального закона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от 06.04.2011 </w:t>
      </w:r>
      <w:r w:rsidR="00007AE8">
        <w:rPr>
          <w:rFonts w:ascii="Times New Roman CYR" w:hAnsi="Times New Roman CYR" w:cs="Times New Roman CYR"/>
          <w:sz w:val="24"/>
          <w:szCs w:val="24"/>
        </w:rPr>
        <w:t>№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 63-ФЗ "Об электронной подписи" (далее - Федеральный закон </w:t>
      </w:r>
      <w:r w:rsidR="00007AE8">
        <w:rPr>
          <w:rFonts w:ascii="Times New Roman CYR" w:hAnsi="Times New Roman CYR" w:cs="Times New Roman CYR"/>
          <w:sz w:val="24"/>
          <w:szCs w:val="24"/>
        </w:rPr>
        <w:t>№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 63-ФЗ).</w:t>
      </w:r>
    </w:p>
    <w:bookmarkEnd w:id="26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27" w:name="sub_25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bookmarkEnd w:id="27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8" w:name="sub_251"/>
      <w:r w:rsidRPr="0084289B">
        <w:rPr>
          <w:rFonts w:ascii="Times New Roman CYR" w:hAnsi="Times New Roman CYR" w:cs="Times New Roman CYR"/>
          <w:sz w:val="24"/>
          <w:szCs w:val="24"/>
        </w:rPr>
        <w:t>9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Срок предоставления муниципальной услуги - 10 рабочих дней.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9" w:name="sub_252"/>
      <w:bookmarkEnd w:id="28"/>
      <w:r w:rsidRPr="0084289B">
        <w:rPr>
          <w:rFonts w:ascii="Times New Roman CYR" w:hAnsi="Times New Roman CYR" w:cs="Times New Roman CYR"/>
          <w:sz w:val="24"/>
          <w:szCs w:val="24"/>
        </w:rPr>
        <w:t>10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r:id="rId19" w:anchor="sub_241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 xml:space="preserve">пункте </w:t>
        </w:r>
        <w:r w:rsidRPr="0084289B">
          <w:rPr>
            <w:rFonts w:ascii="Times New Roman CYR" w:hAnsi="Times New Roman CYR" w:cs="Times New Roman CYR"/>
            <w:sz w:val="24"/>
            <w:szCs w:val="24"/>
          </w:rPr>
          <w:t>7</w:t>
        </w:r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.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0" w:name="sub_253"/>
      <w:bookmarkEnd w:id="29"/>
      <w:r w:rsidRPr="0084289B">
        <w:rPr>
          <w:rFonts w:ascii="Times New Roman CYR" w:hAnsi="Times New Roman CYR" w:cs="Times New Roman CYR"/>
          <w:sz w:val="24"/>
          <w:szCs w:val="24"/>
        </w:rPr>
        <w:t>11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Приостановление предоставления муниципальной услуги действующим законодательством не предусмотрено.</w:t>
      </w:r>
    </w:p>
    <w:bookmarkEnd w:id="30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31" w:name="sub_26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 xml:space="preserve">Исчерпывающий перечень документов, необходимых в соответствии с законодательными </w:t>
      </w:r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31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2" w:name="sub_261"/>
      <w:r w:rsidRPr="0084289B">
        <w:rPr>
          <w:rFonts w:ascii="Times New Roman CYR" w:hAnsi="Times New Roman CYR" w:cs="Times New Roman CYR"/>
          <w:sz w:val="24"/>
          <w:szCs w:val="24"/>
        </w:rPr>
        <w:t>12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Для получения муниципальной услуги заявитель представляет следующие документы: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3" w:name="sub_2611"/>
      <w:bookmarkEnd w:id="32"/>
      <w:r w:rsidRPr="0084289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175BC2">
        <w:rPr>
          <w:rFonts w:ascii="Times New Roman CYR" w:hAnsi="Times New Roman CYR" w:cs="Times New Roman CYR"/>
          <w:sz w:val="24"/>
          <w:szCs w:val="24"/>
        </w:rPr>
        <w:t>д</w:t>
      </w:r>
      <w:r w:rsidRPr="0084289B">
        <w:rPr>
          <w:rFonts w:ascii="Times New Roman CYR" w:hAnsi="Times New Roman CYR" w:cs="Times New Roman CYR"/>
          <w:sz w:val="24"/>
          <w:szCs w:val="24"/>
        </w:rPr>
        <w:t>окумент, удостоверяющий личность;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4" w:name="sub_2612"/>
      <w:bookmarkEnd w:id="33"/>
      <w:r w:rsidRPr="0084289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175BC2">
        <w:rPr>
          <w:rFonts w:ascii="Times New Roman CYR" w:hAnsi="Times New Roman CYR" w:cs="Times New Roman CYR"/>
          <w:sz w:val="24"/>
          <w:szCs w:val="24"/>
        </w:rPr>
        <w:t>з</w:t>
      </w:r>
      <w:r w:rsidRPr="0084289B">
        <w:rPr>
          <w:rFonts w:ascii="Times New Roman CYR" w:hAnsi="Times New Roman CYR" w:cs="Times New Roman CYR"/>
          <w:sz w:val="24"/>
          <w:szCs w:val="24"/>
        </w:rPr>
        <w:t>аявление:</w:t>
      </w:r>
    </w:p>
    <w:bookmarkEnd w:id="34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- в форме документа на бумажном носителе по форме, согласно </w:t>
      </w:r>
      <w:hyperlink r:id="rId20" w:anchor="sub_1100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прило</w:t>
        </w:r>
        <w:r w:rsidR="00175BC2">
          <w:rPr>
            <w:rFonts w:ascii="Times New Roman CYR" w:hAnsi="Times New Roman CYR" w:cs="Times New Roman CYR"/>
            <w:sz w:val="24"/>
            <w:szCs w:val="24"/>
          </w:rPr>
          <w:t>жению</w:t>
        </w:r>
        <w:r w:rsidRPr="0084289B">
          <w:rPr>
            <w:rFonts w:ascii="Times New Roman CYR" w:hAnsi="Times New Roman CYR" w:cs="Times New Roman CYR"/>
            <w:sz w:val="24"/>
            <w:szCs w:val="24"/>
          </w:rPr>
          <w:t> 1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к настоящему Административному регламенту;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- в электронной форме (заполняется посредством внесения соответствующих сведений в интерактивную форму), подписанное в соответствии с требованиями </w:t>
      </w:r>
      <w:hyperlink r:id="rId21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Федерального закона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от 06.04.2011</w:t>
      </w:r>
      <w:r w:rsidR="00175BC2">
        <w:rPr>
          <w:rFonts w:ascii="Times New Roman CYR" w:hAnsi="Times New Roman CYR" w:cs="Times New Roman CYR"/>
          <w:sz w:val="24"/>
          <w:szCs w:val="24"/>
        </w:rPr>
        <w:t>г.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75BC2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 63-ФЗ </w:t>
      </w:r>
      <w:r w:rsidR="00175BC2">
        <w:rPr>
          <w:rFonts w:ascii="Times New Roman CYR" w:hAnsi="Times New Roman CYR" w:cs="Times New Roman CYR"/>
          <w:sz w:val="24"/>
          <w:szCs w:val="24"/>
        </w:rPr>
        <w:t>«Об электронной подписи»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(далее - Федеральный закон </w:t>
      </w:r>
      <w:r w:rsidR="00175BC2">
        <w:rPr>
          <w:rFonts w:ascii="Times New Roman CYR" w:hAnsi="Times New Roman CYR" w:cs="Times New Roman CYR"/>
          <w:sz w:val="24"/>
          <w:szCs w:val="24"/>
        </w:rPr>
        <w:t>№ 63-ФЗ)</w:t>
      </w:r>
      <w:r w:rsidR="001836E2">
        <w:rPr>
          <w:rFonts w:ascii="Times New Roman CYR" w:hAnsi="Times New Roman CYR" w:cs="Times New Roman CYR"/>
          <w:sz w:val="24"/>
          <w:szCs w:val="24"/>
        </w:rPr>
        <w:t>, при обращении посредством Единого портала</w:t>
      </w:r>
      <w:r w:rsidR="00175BC2">
        <w:rPr>
          <w:rFonts w:ascii="Times New Roman CYR" w:hAnsi="Times New Roman CYR" w:cs="Times New Roman CYR"/>
          <w:sz w:val="24"/>
          <w:szCs w:val="24"/>
        </w:rPr>
        <w:t>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5" w:name="sub_2613"/>
      <w:r w:rsidRPr="0084289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175BC2">
        <w:rPr>
          <w:rFonts w:ascii="Times New Roman CYR" w:hAnsi="Times New Roman CYR" w:cs="Times New Roman CYR"/>
          <w:sz w:val="24"/>
          <w:szCs w:val="24"/>
        </w:rPr>
        <w:t>д</w:t>
      </w:r>
      <w:r w:rsidRPr="0084289B">
        <w:rPr>
          <w:rFonts w:ascii="Times New Roman CYR" w:hAnsi="Times New Roman CYR" w:cs="Times New Roman CYR"/>
          <w:sz w:val="24"/>
          <w:szCs w:val="24"/>
        </w:rPr>
        <w:t>окумент, подтверждающий полномочия представителя (если от имени заявителя действует представитель);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6" w:name="sub_2614"/>
      <w:bookmarkEnd w:id="35"/>
      <w:r w:rsidRPr="0084289B">
        <w:rPr>
          <w:rFonts w:ascii="Times New Roman CYR" w:hAnsi="Times New Roman CYR" w:cs="Times New Roman CYR"/>
          <w:sz w:val="24"/>
          <w:szCs w:val="24"/>
        </w:rPr>
        <w:t xml:space="preserve">4) </w:t>
      </w:r>
      <w:r w:rsidR="00175BC2">
        <w:rPr>
          <w:rFonts w:ascii="Times New Roman CYR" w:hAnsi="Times New Roman CYR" w:cs="Times New Roman CYR"/>
          <w:sz w:val="24"/>
          <w:szCs w:val="24"/>
        </w:rPr>
        <w:t>к</w:t>
      </w:r>
      <w:r w:rsidRPr="0084289B">
        <w:rPr>
          <w:rFonts w:ascii="Times New Roman CYR" w:hAnsi="Times New Roman CYR" w:cs="Times New Roman CYR"/>
          <w:sz w:val="24"/>
          <w:szCs w:val="24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bookmarkEnd w:id="36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7" w:name="sub_26101"/>
      <w:r w:rsidRPr="0084289B">
        <w:rPr>
          <w:rFonts w:ascii="Times New Roman CYR" w:hAnsi="Times New Roman CYR" w:cs="Times New Roman CYR"/>
          <w:sz w:val="24"/>
          <w:szCs w:val="24"/>
        </w:rPr>
        <w:t xml:space="preserve">1) лично или посредством почтового отправления в </w:t>
      </w:r>
      <w:r w:rsidR="00175BC2">
        <w:rPr>
          <w:rFonts w:ascii="Times New Roman CYR" w:hAnsi="Times New Roman CYR" w:cs="Times New Roman CYR"/>
          <w:sz w:val="24"/>
          <w:szCs w:val="24"/>
        </w:rPr>
        <w:t>Уполномоченный орган</w:t>
      </w:r>
      <w:r w:rsidRPr="0084289B">
        <w:rPr>
          <w:rFonts w:ascii="Times New Roman CYR" w:hAnsi="Times New Roman CYR" w:cs="Times New Roman CYR"/>
          <w:sz w:val="24"/>
          <w:szCs w:val="24"/>
        </w:rPr>
        <w:t>;</w:t>
      </w:r>
    </w:p>
    <w:bookmarkEnd w:id="37"/>
    <w:p w:rsidR="003D7AA2" w:rsidRPr="0084289B" w:rsidRDefault="001836E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) через МФЦ;</w:t>
      </w:r>
    </w:p>
    <w:p w:rsidR="003D7AA2" w:rsidRPr="0084289B" w:rsidRDefault="001836E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8" w:name="sub_26103"/>
      <w:r>
        <w:rPr>
          <w:rFonts w:ascii="Times New Roman CYR" w:hAnsi="Times New Roman CYR" w:cs="Times New Roman CYR"/>
          <w:sz w:val="24"/>
          <w:szCs w:val="24"/>
        </w:rPr>
        <w:t>3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sz w:val="24"/>
          <w:szCs w:val="24"/>
        </w:rPr>
        <w:t xml:space="preserve">через </w:t>
      </w:r>
      <w:hyperlink r:id="rId22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Единый портал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>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9" w:name="sub_262"/>
      <w:bookmarkEnd w:id="38"/>
      <w:r w:rsidRPr="0084289B">
        <w:rPr>
          <w:rFonts w:ascii="Times New Roman CYR" w:hAnsi="Times New Roman CYR" w:cs="Times New Roman CYR"/>
          <w:sz w:val="24"/>
          <w:szCs w:val="24"/>
        </w:rPr>
        <w:t>13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Запрещается требовать от заявителя: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0" w:name="sub_2621"/>
      <w:bookmarkEnd w:id="39"/>
      <w:r w:rsidRPr="0084289B">
        <w:rPr>
          <w:rFonts w:ascii="Times New Roman CYR" w:hAnsi="Times New Roman CYR" w:cs="Times New Roman CYR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1" w:name="sub_2622"/>
      <w:bookmarkEnd w:id="40"/>
      <w:r w:rsidRPr="0084289B">
        <w:rPr>
          <w:rFonts w:ascii="Times New Roman CYR" w:hAnsi="Times New Roman CYR" w:cs="Times New Roman CYR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3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частью 1 статьи 1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</w:t>
      </w:r>
      <w:hyperlink r:id="rId24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части 6 статьи 7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Федерального закона от 27 июля 2010 г</w:t>
      </w:r>
      <w:r w:rsidR="00175BC2">
        <w:rPr>
          <w:rFonts w:ascii="Times New Roman CYR" w:hAnsi="Times New Roman CYR" w:cs="Times New Roman CYR"/>
          <w:sz w:val="24"/>
          <w:szCs w:val="24"/>
        </w:rPr>
        <w:t>ода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75BC2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 210-ФЗ </w:t>
      </w:r>
      <w:r w:rsidR="00175BC2">
        <w:rPr>
          <w:rFonts w:ascii="Times New Roman CYR" w:hAnsi="Times New Roman CYR" w:cs="Times New Roman CYR"/>
          <w:sz w:val="24"/>
          <w:szCs w:val="24"/>
        </w:rPr>
        <w:t>«</w:t>
      </w:r>
      <w:r w:rsidRPr="0084289B">
        <w:rPr>
          <w:rFonts w:ascii="Times New Roman CYR" w:hAnsi="Times New Roman CYR" w:cs="Times New Roman CYR"/>
          <w:sz w:val="24"/>
          <w:szCs w:val="24"/>
        </w:rPr>
        <w:t>Об организации предоставления государственных и муниципальных услуг</w:t>
      </w:r>
      <w:r w:rsidR="00175BC2">
        <w:rPr>
          <w:rFonts w:ascii="Times New Roman CYR" w:hAnsi="Times New Roman CYR" w:cs="Times New Roman CYR"/>
          <w:sz w:val="24"/>
          <w:szCs w:val="24"/>
        </w:rPr>
        <w:t>»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(далее - Федеральный закон </w:t>
      </w:r>
      <w:r w:rsidR="00175BC2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> 210-ФЗ);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2" w:name="sub_2623"/>
      <w:bookmarkEnd w:id="41"/>
      <w:r w:rsidRPr="0084289B">
        <w:rPr>
          <w:rFonts w:ascii="Times New Roman CYR" w:hAnsi="Times New Roman CYR" w:cs="Times New Roman CYR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части 1 статьи 9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Федерального закона </w:t>
      </w:r>
      <w:r w:rsidR="00175BC2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> 210-ФЗ;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3" w:name="sub_2624"/>
      <w:bookmarkEnd w:id="42"/>
      <w:r w:rsidRPr="0084289B">
        <w:rPr>
          <w:rFonts w:ascii="Times New Roman CYR" w:hAnsi="Times New Roman CYR" w:cs="Times New Roman CYR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4" w:name="sub_26241"/>
      <w:bookmarkEnd w:id="43"/>
      <w:r w:rsidRPr="0084289B">
        <w:rPr>
          <w:rFonts w:ascii="Times New Roman CYR" w:hAnsi="Times New Roman CYR" w:cs="Times New Roman CYR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5" w:name="sub_26242"/>
      <w:bookmarkEnd w:id="44"/>
      <w:r w:rsidRPr="0084289B">
        <w:rPr>
          <w:rFonts w:ascii="Times New Roman CYR" w:hAnsi="Times New Roman CYR" w:cs="Times New Roman CYR"/>
          <w:sz w:val="24"/>
          <w:szCs w:val="24"/>
        </w:rPr>
        <w:t xml:space="preserve">б) наличие ошибок в заявлении о предоставлении муниципальной услуги и документах, </w:t>
      </w:r>
      <w:r w:rsidRPr="0084289B">
        <w:rPr>
          <w:rFonts w:ascii="Times New Roman CYR" w:hAnsi="Times New Roman CYR" w:cs="Times New Roman CYR"/>
          <w:sz w:val="24"/>
          <w:szCs w:val="24"/>
        </w:rPr>
        <w:lastRenderedPageBreak/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6" w:name="sub_26243"/>
      <w:bookmarkEnd w:id="45"/>
      <w:r w:rsidRPr="0084289B">
        <w:rPr>
          <w:rFonts w:ascii="Times New Roman CYR" w:hAnsi="Times New Roman CYR" w:cs="Times New Roman CYR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7" w:name="sub_26244"/>
      <w:bookmarkEnd w:id="46"/>
      <w:r w:rsidRPr="0084289B">
        <w:rPr>
          <w:rFonts w:ascii="Times New Roman CYR" w:hAnsi="Times New Roman CYR" w:cs="Times New Roman CYR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175BC2">
        <w:rPr>
          <w:rFonts w:ascii="Times New Roman CYR" w:hAnsi="Times New Roman CYR" w:cs="Times New Roman CYR"/>
          <w:sz w:val="24"/>
          <w:szCs w:val="24"/>
        </w:rPr>
        <w:t xml:space="preserve">муниципальную 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26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частью 1.1 статьи 16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Федерального закона </w:t>
      </w:r>
      <w:r w:rsidR="00175BC2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 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E77889">
        <w:rPr>
          <w:rFonts w:ascii="Times New Roman CYR" w:hAnsi="Times New Roman CYR" w:cs="Times New Roman CYR"/>
          <w:sz w:val="24"/>
          <w:szCs w:val="24"/>
        </w:rPr>
        <w:t>муниципальную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7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частью 1.1 статьи 16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Федерального закона </w:t>
      </w:r>
      <w:r w:rsidR="00E77889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> 210-ФЗ, уведомляется заявитель, а также приносятся извинения за доставленные неудобства.</w:t>
      </w:r>
    </w:p>
    <w:bookmarkEnd w:id="47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48" w:name="sub_27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bookmarkEnd w:id="48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9" w:name="sub_271"/>
      <w:r w:rsidRPr="0084289B">
        <w:rPr>
          <w:rFonts w:ascii="Times New Roman CYR" w:hAnsi="Times New Roman CYR" w:cs="Times New Roman CYR"/>
          <w:sz w:val="24"/>
          <w:szCs w:val="24"/>
        </w:rPr>
        <w:t>14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Получаются в рамках межведомственного взаимодействия: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0" w:name="sub_2711"/>
      <w:bookmarkEnd w:id="49"/>
      <w:r w:rsidRPr="0084289B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="00E77889">
        <w:rPr>
          <w:rFonts w:ascii="Times New Roman CYR" w:hAnsi="Times New Roman CYR" w:cs="Times New Roman CYR"/>
          <w:sz w:val="24"/>
          <w:szCs w:val="24"/>
        </w:rPr>
        <w:t xml:space="preserve"> в</w:t>
      </w:r>
      <w:r w:rsidRPr="0084289B">
        <w:rPr>
          <w:rFonts w:ascii="Times New Roman CYR" w:hAnsi="Times New Roman CYR" w:cs="Times New Roman CYR"/>
          <w:sz w:val="24"/>
          <w:szCs w:val="24"/>
        </w:rPr>
        <w:t>ыписка из Единого государственного реестра недвижимости;</w:t>
      </w:r>
    </w:p>
    <w:p w:rsidR="003D7AA2" w:rsidRPr="0084289B" w:rsidRDefault="00E77889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1" w:name="sub_2712"/>
      <w:bookmarkEnd w:id="50"/>
      <w:r>
        <w:rPr>
          <w:rFonts w:ascii="Times New Roman CYR" w:hAnsi="Times New Roman CYR" w:cs="Times New Roman CYR"/>
          <w:sz w:val="24"/>
          <w:szCs w:val="24"/>
        </w:rPr>
        <w:t>2) с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2" w:name="sub_2713"/>
      <w:bookmarkEnd w:id="51"/>
      <w:r w:rsidRPr="0084289B">
        <w:rPr>
          <w:rFonts w:ascii="Times New Roman CYR" w:hAnsi="Times New Roman CYR" w:cs="Times New Roman CYR"/>
          <w:sz w:val="24"/>
          <w:szCs w:val="24"/>
        </w:rPr>
        <w:t xml:space="preserve">3) </w:t>
      </w:r>
      <w:r w:rsidR="00E77889">
        <w:rPr>
          <w:rFonts w:ascii="Times New Roman CYR" w:hAnsi="Times New Roman CYR" w:cs="Times New Roman CYR"/>
          <w:sz w:val="24"/>
          <w:szCs w:val="24"/>
        </w:rPr>
        <w:t>с</w:t>
      </w:r>
      <w:r w:rsidRPr="0084289B">
        <w:rPr>
          <w:rFonts w:ascii="Times New Roman CYR" w:hAnsi="Times New Roman CYR" w:cs="Times New Roman CYR"/>
          <w:sz w:val="24"/>
          <w:szCs w:val="24"/>
        </w:rPr>
        <w:t>ведения о выданных сертификатах на материнский (семейный) капитал.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3" w:name="sub_272"/>
      <w:bookmarkEnd w:id="52"/>
      <w:r w:rsidRPr="0084289B">
        <w:rPr>
          <w:rFonts w:ascii="Times New Roman CYR" w:hAnsi="Times New Roman CYR" w:cs="Times New Roman CYR"/>
          <w:sz w:val="24"/>
          <w:szCs w:val="24"/>
        </w:rPr>
        <w:t>15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Заявитель вправе предоставить документы (сведения), указанные в </w:t>
      </w:r>
      <w:hyperlink r:id="rId28" w:anchor="sub_271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 xml:space="preserve">пункте </w:t>
        </w:r>
        <w:r w:rsidR="0054480B" w:rsidRPr="0084289B">
          <w:rPr>
            <w:rFonts w:ascii="Times New Roman CYR" w:hAnsi="Times New Roman CYR" w:cs="Times New Roman CYR"/>
            <w:sz w:val="24"/>
            <w:szCs w:val="24"/>
          </w:rPr>
          <w:t>14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в электронной форме или в форме электронных документов, заверенных усиленной </w:t>
      </w:r>
      <w:hyperlink r:id="rId29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квалифицированной подписью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лиц, уполномоченных на создание и подписание таких документов, при подаче заявления.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4" w:name="sub_273"/>
      <w:bookmarkEnd w:id="53"/>
      <w:r w:rsidRPr="0084289B">
        <w:rPr>
          <w:rFonts w:ascii="Times New Roman CYR" w:hAnsi="Times New Roman CYR" w:cs="Times New Roman CYR"/>
          <w:sz w:val="24"/>
          <w:szCs w:val="24"/>
        </w:rPr>
        <w:t>16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bookmarkEnd w:id="54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55" w:name="sub_28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55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6" w:name="sub_281"/>
      <w:r w:rsidRPr="0084289B">
        <w:rPr>
          <w:rFonts w:ascii="Times New Roman CYR" w:hAnsi="Times New Roman CYR" w:cs="Times New Roman CYR"/>
          <w:sz w:val="24"/>
          <w:szCs w:val="24"/>
        </w:rPr>
        <w:t>17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Основаниями для отказа в приеме документов, необходимых для предоставления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lastRenderedPageBreak/>
        <w:t>муниципальной услуги, являются: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7" w:name="sub_2811"/>
      <w:bookmarkEnd w:id="56"/>
      <w:r w:rsidRPr="0084289B">
        <w:rPr>
          <w:rFonts w:ascii="Times New Roman CYR" w:hAnsi="Times New Roman CYR" w:cs="Times New Roman CYR"/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8" w:name="sub_2812"/>
      <w:bookmarkEnd w:id="57"/>
      <w:r w:rsidRPr="0084289B">
        <w:rPr>
          <w:rFonts w:ascii="Times New Roman CYR" w:hAnsi="Times New Roman CYR" w:cs="Times New Roman CYR"/>
          <w:sz w:val="24"/>
          <w:szCs w:val="24"/>
        </w:rPr>
        <w:t xml:space="preserve">2) представление неполного комплекта документов, указанных в </w:t>
      </w:r>
      <w:hyperlink r:id="rId30" w:anchor="sub_25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пункте</w:t>
        </w:r>
      </w:hyperlink>
      <w:r w:rsidR="001836E2">
        <w:rPr>
          <w:rFonts w:ascii="Times New Roman CYR" w:hAnsi="Times New Roman CYR" w:cs="Times New Roman CYR"/>
          <w:sz w:val="24"/>
          <w:szCs w:val="24"/>
        </w:rPr>
        <w:t xml:space="preserve"> 12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Административного регламента, подлежащих обязательному представлению заявителем;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9" w:name="sub_2813"/>
      <w:bookmarkEnd w:id="58"/>
      <w:r w:rsidRPr="0084289B">
        <w:rPr>
          <w:rFonts w:ascii="Times New Roman CYR" w:hAnsi="Times New Roman CYR" w:cs="Times New Roman CYR"/>
          <w:sz w:val="24"/>
          <w:szCs w:val="24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0" w:name="sub_2814"/>
      <w:bookmarkEnd w:id="59"/>
      <w:r w:rsidRPr="0084289B">
        <w:rPr>
          <w:rFonts w:ascii="Times New Roman CYR" w:hAnsi="Times New Roman CYR" w:cs="Times New Roman CYR"/>
          <w:sz w:val="24"/>
          <w:szCs w:val="24"/>
        </w:rPr>
        <w:t>4) подача заявления (запроса) от имени заявителя не уполномоченным на то лицом;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1" w:name="sub_2815"/>
      <w:bookmarkEnd w:id="60"/>
      <w:r w:rsidRPr="0084289B">
        <w:rPr>
          <w:rFonts w:ascii="Times New Roman CYR" w:hAnsi="Times New Roman CYR" w:cs="Times New Roman CYR"/>
          <w:sz w:val="24"/>
          <w:szCs w:val="24"/>
        </w:rPr>
        <w:t xml:space="preserve">5) обращение заявителя за муниципальной услугой в </w:t>
      </w:r>
      <w:r w:rsidR="00E77889">
        <w:rPr>
          <w:rFonts w:ascii="Times New Roman CYR" w:hAnsi="Times New Roman CYR" w:cs="Times New Roman CYR"/>
          <w:sz w:val="24"/>
          <w:szCs w:val="24"/>
        </w:rPr>
        <w:t>Уполномоченный орган</w:t>
      </w:r>
      <w:r w:rsidRPr="0084289B">
        <w:rPr>
          <w:rFonts w:ascii="Times New Roman CYR" w:hAnsi="Times New Roman CYR" w:cs="Times New Roman CYR"/>
          <w:sz w:val="24"/>
          <w:szCs w:val="24"/>
        </w:rPr>
        <w:t>, не предоставляющие требующуюся заявителю муниципальную услугу;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2" w:name="sub_2816"/>
      <w:bookmarkEnd w:id="61"/>
      <w:r w:rsidRPr="0084289B">
        <w:rPr>
          <w:rFonts w:ascii="Times New Roman CYR" w:hAnsi="Times New Roman CYR" w:cs="Times New Roman CYR"/>
          <w:sz w:val="24"/>
          <w:szCs w:val="24"/>
        </w:rPr>
        <w:t xml:space="preserve">6) неполное, некорректное заполнение полей в форме заявления, в том числе в интерактивной форме заявления на </w:t>
      </w:r>
      <w:hyperlink r:id="rId31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Едином портале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>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3" w:name="sub_2817"/>
      <w:bookmarkEnd w:id="62"/>
      <w:r w:rsidRPr="0084289B">
        <w:rPr>
          <w:rFonts w:ascii="Times New Roman CYR" w:hAnsi="Times New Roman CYR" w:cs="Times New Roman CYR"/>
          <w:sz w:val="24"/>
          <w:szCs w:val="24"/>
        </w:rPr>
        <w:t>7) электронные документы не соответствуют требованиям к форматам их предоставления и (или) не читаются;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4" w:name="sub_2818"/>
      <w:bookmarkEnd w:id="63"/>
      <w:r w:rsidRPr="0084289B">
        <w:rPr>
          <w:rFonts w:ascii="Times New Roman CYR" w:hAnsi="Times New Roman CYR" w:cs="Times New Roman CYR"/>
          <w:sz w:val="24"/>
          <w:szCs w:val="24"/>
        </w:rPr>
        <w:t xml:space="preserve">8) несоблюдение установленных </w:t>
      </w:r>
      <w:hyperlink r:id="rId32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статьей 11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Федерального закона </w:t>
      </w:r>
      <w:r w:rsidR="00E77889">
        <w:rPr>
          <w:rFonts w:ascii="Times New Roman CYR" w:hAnsi="Times New Roman CYR" w:cs="Times New Roman CYR"/>
          <w:sz w:val="24"/>
          <w:szCs w:val="24"/>
        </w:rPr>
        <w:t>№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 63-ФЗ условий признания действительности, усиленной </w:t>
      </w:r>
      <w:hyperlink r:id="rId33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квалифицированной электронной подписи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>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5" w:name="sub_2819"/>
      <w:bookmarkEnd w:id="64"/>
      <w:r w:rsidRPr="0084289B">
        <w:rPr>
          <w:rFonts w:ascii="Times New Roman CYR" w:hAnsi="Times New Roman CYR" w:cs="Times New Roman CYR"/>
          <w:sz w:val="24"/>
          <w:szCs w:val="24"/>
        </w:rPr>
        <w:t>9) заявитель не относится к кругу лиц, имеющих право на предоставление услуги.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6" w:name="sub_282"/>
      <w:bookmarkEnd w:id="65"/>
      <w:r w:rsidRPr="0084289B">
        <w:rPr>
          <w:rFonts w:ascii="Times New Roman CYR" w:hAnsi="Times New Roman CYR" w:cs="Times New Roman CYR"/>
          <w:sz w:val="24"/>
          <w:szCs w:val="24"/>
        </w:rPr>
        <w:t>18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7" w:name="sub_283"/>
      <w:bookmarkEnd w:id="66"/>
      <w:r w:rsidRPr="0084289B">
        <w:rPr>
          <w:rFonts w:ascii="Times New Roman CYR" w:hAnsi="Times New Roman CYR" w:cs="Times New Roman CYR"/>
          <w:sz w:val="24"/>
          <w:szCs w:val="24"/>
        </w:rPr>
        <w:t>19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E63178">
        <w:rPr>
          <w:rFonts w:ascii="Times New Roman CYR" w:hAnsi="Times New Roman CYR" w:cs="Times New Roman CYR"/>
          <w:sz w:val="24"/>
          <w:szCs w:val="24"/>
        </w:rPr>
        <w:t>Уполномоченного органа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срок </w:t>
      </w:r>
      <w:r w:rsidR="0091460A">
        <w:rPr>
          <w:rFonts w:ascii="Times New Roman CYR" w:hAnsi="Times New Roman CYR" w:cs="Times New Roman CYR"/>
          <w:sz w:val="24"/>
          <w:szCs w:val="24"/>
        </w:rPr>
        <w:t>3</w:t>
      </w:r>
      <w:r w:rsidR="00E77889">
        <w:rPr>
          <w:rFonts w:ascii="Times New Roman CYR" w:hAnsi="Times New Roman CYR" w:cs="Times New Roman CYR"/>
          <w:sz w:val="24"/>
          <w:szCs w:val="24"/>
        </w:rPr>
        <w:t xml:space="preserve"> рабочих дней.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8" w:name="sub_284"/>
      <w:bookmarkEnd w:id="67"/>
      <w:r w:rsidRPr="0084289B">
        <w:rPr>
          <w:rFonts w:ascii="Times New Roman CYR" w:hAnsi="Times New Roman CYR" w:cs="Times New Roman CYR"/>
          <w:sz w:val="24"/>
          <w:szCs w:val="24"/>
        </w:rPr>
        <w:t>20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1836E2">
        <w:rPr>
          <w:rFonts w:ascii="Times New Roman CYR" w:hAnsi="Times New Roman CYR" w:cs="Times New Roman CYR"/>
          <w:sz w:val="24"/>
          <w:szCs w:val="24"/>
        </w:rPr>
        <w:t>Единого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портала и 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9" w:name="sub_285"/>
      <w:bookmarkEnd w:id="68"/>
      <w:r w:rsidRPr="0084289B">
        <w:rPr>
          <w:rFonts w:ascii="Times New Roman CYR" w:hAnsi="Times New Roman CYR" w:cs="Times New Roman CYR"/>
          <w:sz w:val="24"/>
          <w:szCs w:val="24"/>
        </w:rPr>
        <w:t>21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hyperlink r:id="rId34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Едином портале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>.</w:t>
      </w:r>
    </w:p>
    <w:bookmarkEnd w:id="69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70" w:name="sub_29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bookmarkEnd w:id="70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1" w:name="sub_291"/>
      <w:r w:rsidRPr="0084289B">
        <w:rPr>
          <w:rFonts w:ascii="Times New Roman CYR" w:hAnsi="Times New Roman CYR" w:cs="Times New Roman CYR"/>
          <w:sz w:val="24"/>
          <w:szCs w:val="24"/>
        </w:rPr>
        <w:t>22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Основания для приостановления предоставления муниципальной услуги не предусмотрены.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2" w:name="sub_292"/>
      <w:bookmarkEnd w:id="71"/>
      <w:r w:rsidRPr="0084289B">
        <w:rPr>
          <w:rFonts w:ascii="Times New Roman CYR" w:hAnsi="Times New Roman CYR" w:cs="Times New Roman CYR"/>
          <w:sz w:val="24"/>
          <w:szCs w:val="24"/>
        </w:rPr>
        <w:t>23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Основания для отказа в предоставлении муниципальной услуги:</w:t>
      </w:r>
    </w:p>
    <w:p w:rsidR="003D7AA2" w:rsidRPr="0084289B" w:rsidRDefault="0091460A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3" w:name="sub_2921"/>
      <w:bookmarkEnd w:id="72"/>
      <w:r>
        <w:rPr>
          <w:rFonts w:ascii="Times New Roman CYR" w:hAnsi="Times New Roman CYR" w:cs="Times New Roman CYR"/>
          <w:sz w:val="24"/>
          <w:szCs w:val="24"/>
        </w:rPr>
        <w:t>1) у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4" w:name="sub_2922"/>
      <w:bookmarkEnd w:id="73"/>
      <w:r w:rsidRPr="0084289B">
        <w:rPr>
          <w:rFonts w:ascii="Times New Roman CYR" w:hAnsi="Times New Roman CYR" w:cs="Times New Roman CYR"/>
          <w:sz w:val="24"/>
          <w:szCs w:val="24"/>
        </w:rPr>
        <w:t xml:space="preserve">2) </w:t>
      </w:r>
      <w:r w:rsidR="0091460A">
        <w:rPr>
          <w:rFonts w:ascii="Times New Roman CYR" w:hAnsi="Times New Roman CYR" w:cs="Times New Roman CYR"/>
          <w:sz w:val="24"/>
          <w:szCs w:val="24"/>
        </w:rPr>
        <w:t>у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</w:t>
      </w:r>
      <w:hyperlink r:id="rId35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жилищным законодательством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Российской Федерации.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5" w:name="sub_293"/>
      <w:bookmarkEnd w:id="74"/>
      <w:r w:rsidRPr="0084289B">
        <w:rPr>
          <w:rFonts w:ascii="Times New Roman CYR" w:hAnsi="Times New Roman CYR" w:cs="Times New Roman CYR"/>
          <w:sz w:val="24"/>
          <w:szCs w:val="24"/>
        </w:rPr>
        <w:t>24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Перечень оснований для отказа в предоставлении муниципальной услуги является исчерпывающим.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6" w:name="sub_294"/>
      <w:bookmarkEnd w:id="75"/>
      <w:r w:rsidRPr="0084289B">
        <w:rPr>
          <w:rFonts w:ascii="Times New Roman CYR" w:hAnsi="Times New Roman CYR" w:cs="Times New Roman CYR"/>
          <w:sz w:val="24"/>
          <w:szCs w:val="24"/>
        </w:rPr>
        <w:lastRenderedPageBreak/>
        <w:t>25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Решение об отказе в предоставлении муниципальной услуги с указанием причин отказа и направляется заявителю в личный кабинет </w:t>
      </w:r>
      <w:r w:rsidR="001836E2">
        <w:rPr>
          <w:rFonts w:ascii="Times New Roman CYR" w:hAnsi="Times New Roman CYR" w:cs="Times New Roman CYR"/>
          <w:sz w:val="24"/>
          <w:szCs w:val="24"/>
        </w:rPr>
        <w:t>Единого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портала и (или) в МФЦ в </w:t>
      </w:r>
      <w:r w:rsidR="0091460A">
        <w:rPr>
          <w:rFonts w:ascii="Times New Roman CYR" w:hAnsi="Times New Roman CYR" w:cs="Times New Roman CYR"/>
          <w:sz w:val="24"/>
          <w:szCs w:val="24"/>
        </w:rPr>
        <w:t>течение</w:t>
      </w:r>
      <w:r w:rsidR="00D87E6F" w:rsidRPr="0084289B">
        <w:rPr>
          <w:rFonts w:ascii="Times New Roman CYR" w:hAnsi="Times New Roman CYR" w:cs="Times New Roman CYR"/>
          <w:sz w:val="24"/>
          <w:szCs w:val="24"/>
        </w:rPr>
        <w:t xml:space="preserve"> трех рабочих дней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либо вручается лично.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7" w:name="sub_295"/>
      <w:bookmarkEnd w:id="76"/>
      <w:r w:rsidRPr="0084289B">
        <w:rPr>
          <w:rFonts w:ascii="Times New Roman CYR" w:hAnsi="Times New Roman CYR" w:cs="Times New Roman CYR"/>
          <w:sz w:val="24"/>
          <w:szCs w:val="24"/>
        </w:rPr>
        <w:t>26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hyperlink r:id="rId36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Едином портале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>.</w:t>
      </w:r>
    </w:p>
    <w:bookmarkEnd w:id="77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78" w:name="sub_210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78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27.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Муниципальная услуга предоставляется на безвозмездной основе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79" w:name="sub_211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bookmarkEnd w:id="79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28.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Предоставление необходимых и обязательных услуг не требуется.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80" w:name="sub_212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bookmarkEnd w:id="80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29.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Предоставление необходимых и обязательных услуг не требуется.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81" w:name="sub_213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81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2" w:name="sub_2131"/>
      <w:r w:rsidRPr="0084289B">
        <w:rPr>
          <w:rFonts w:ascii="Times New Roman CYR" w:hAnsi="Times New Roman CYR" w:cs="Times New Roman CYR"/>
          <w:sz w:val="24"/>
          <w:szCs w:val="24"/>
        </w:rPr>
        <w:t>30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Время ожидания при подаче заявления на получение муниципальной услуги - не более 15 минут.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3" w:name="sub_2132"/>
      <w:bookmarkEnd w:id="82"/>
      <w:r w:rsidRPr="0084289B">
        <w:rPr>
          <w:rFonts w:ascii="Times New Roman CYR" w:hAnsi="Times New Roman CYR" w:cs="Times New Roman CYR"/>
          <w:sz w:val="24"/>
          <w:szCs w:val="24"/>
        </w:rPr>
        <w:t>31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При получении результата предоставления муниципальной услуги максимальный срок ожидания в очереди не должен превышать 15 минут.</w:t>
      </w:r>
    </w:p>
    <w:bookmarkEnd w:id="83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84" w:name="sub_214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bookmarkEnd w:id="84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5" w:name="sub_2141"/>
      <w:r w:rsidRPr="0084289B">
        <w:rPr>
          <w:rFonts w:ascii="Times New Roman CYR" w:hAnsi="Times New Roman CYR" w:cs="Times New Roman CYR"/>
          <w:sz w:val="24"/>
          <w:szCs w:val="24"/>
        </w:rPr>
        <w:t>32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При личном обращении </w:t>
      </w:r>
      <w:r w:rsidR="001836E2">
        <w:rPr>
          <w:rFonts w:ascii="Times New Roman CYR" w:hAnsi="Times New Roman CYR" w:cs="Times New Roman CYR"/>
          <w:sz w:val="24"/>
          <w:szCs w:val="24"/>
        </w:rPr>
        <w:t>З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аявителя в </w:t>
      </w:r>
      <w:r w:rsidR="001836E2">
        <w:rPr>
          <w:rFonts w:ascii="PT Astra Serif" w:eastAsiaTheme="minorEastAsia" w:hAnsi="PT Astra Serif" w:cs="Times New Roman CYR"/>
          <w:sz w:val="24"/>
          <w:szCs w:val="24"/>
        </w:rPr>
        <w:t>Администрации Шатровского муниципального округа Курганской области</w:t>
      </w:r>
      <w:r w:rsidR="001836E2" w:rsidRPr="0084289B">
        <w:rPr>
          <w:rFonts w:ascii="PT Astra Serif" w:eastAsiaTheme="minorEastAsia" w:hAnsi="PT Astra Serif" w:cs="Times New Roman CYR"/>
          <w:sz w:val="24"/>
          <w:szCs w:val="24"/>
        </w:rPr>
        <w:t xml:space="preserve"> 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6" w:name="sub_2142"/>
      <w:bookmarkEnd w:id="85"/>
      <w:r w:rsidRPr="0084289B">
        <w:rPr>
          <w:rFonts w:ascii="Times New Roman CYR" w:hAnsi="Times New Roman CYR" w:cs="Times New Roman CYR"/>
          <w:sz w:val="24"/>
          <w:szCs w:val="24"/>
        </w:rPr>
        <w:t>33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7" w:name="sub_2143"/>
      <w:bookmarkEnd w:id="86"/>
      <w:r w:rsidRPr="0084289B">
        <w:rPr>
          <w:rFonts w:ascii="Times New Roman CYR" w:hAnsi="Times New Roman CYR" w:cs="Times New Roman CYR"/>
          <w:sz w:val="24"/>
          <w:szCs w:val="24"/>
        </w:rPr>
        <w:t>34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При направлении заявления посредством </w:t>
      </w:r>
      <w:r w:rsidR="001836E2">
        <w:rPr>
          <w:rFonts w:ascii="Times New Roman CYR" w:hAnsi="Times New Roman CYR" w:cs="Times New Roman CYR"/>
          <w:sz w:val="24"/>
          <w:szCs w:val="24"/>
        </w:rPr>
        <w:t>Единого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портала заявитель в день подачи заявления получает в личном кабинете </w:t>
      </w:r>
      <w:r w:rsidR="001836E2">
        <w:rPr>
          <w:rFonts w:ascii="Times New Roman CYR" w:hAnsi="Times New Roman CYR" w:cs="Times New Roman CYR"/>
          <w:sz w:val="24"/>
          <w:szCs w:val="24"/>
        </w:rPr>
        <w:t>Единого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bookmarkEnd w:id="87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88" w:name="sub_215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bookmarkEnd w:id="88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9" w:name="sub_2151"/>
      <w:r w:rsidRPr="0084289B">
        <w:rPr>
          <w:rFonts w:ascii="Times New Roman CYR" w:hAnsi="Times New Roman CYR" w:cs="Times New Roman CYR"/>
          <w:sz w:val="24"/>
          <w:szCs w:val="24"/>
        </w:rPr>
        <w:t>35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bookmarkEnd w:id="89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0" w:name="sub_2152"/>
      <w:r w:rsidRPr="0084289B">
        <w:rPr>
          <w:rFonts w:ascii="Times New Roman CYR" w:hAnsi="Times New Roman CYR" w:cs="Times New Roman CYR"/>
          <w:sz w:val="24"/>
          <w:szCs w:val="24"/>
        </w:rPr>
        <w:t>36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В соответствии с </w:t>
      </w:r>
      <w:hyperlink r:id="rId37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законодательством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1" w:name="sub_21521"/>
      <w:bookmarkEnd w:id="90"/>
      <w:r w:rsidRPr="0084289B">
        <w:rPr>
          <w:rFonts w:ascii="Times New Roman CYR" w:hAnsi="Times New Roman CYR" w:cs="Times New Roman CYR"/>
          <w:sz w:val="24"/>
          <w:szCs w:val="24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2" w:name="sub_21522"/>
      <w:bookmarkEnd w:id="91"/>
      <w:r w:rsidRPr="0084289B">
        <w:rPr>
          <w:rFonts w:ascii="Times New Roman CYR" w:hAnsi="Times New Roman CYR" w:cs="Times New Roman CYR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3" w:name="sub_21523"/>
      <w:bookmarkEnd w:id="92"/>
      <w:r w:rsidRPr="0084289B">
        <w:rPr>
          <w:rFonts w:ascii="Times New Roman CYR" w:hAnsi="Times New Roman CYR" w:cs="Times New Roman CYR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4" w:name="sub_21524"/>
      <w:bookmarkEnd w:id="93"/>
      <w:r w:rsidRPr="0084289B">
        <w:rPr>
          <w:rFonts w:ascii="Times New Roman CYR" w:hAnsi="Times New Roman CYR" w:cs="Times New Roman CYR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5" w:name="sub_21525"/>
      <w:bookmarkEnd w:id="94"/>
      <w:r w:rsidRPr="0084289B">
        <w:rPr>
          <w:rFonts w:ascii="Times New Roman CYR" w:hAnsi="Times New Roman CYR" w:cs="Times New Roman CYR"/>
          <w:sz w:val="24"/>
          <w:szCs w:val="24"/>
        </w:rPr>
        <w:t>5) допуск сурдопереводчика и тифлосурдопереводчика;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6" w:name="sub_21526"/>
      <w:bookmarkEnd w:id="95"/>
      <w:r w:rsidRPr="0084289B">
        <w:rPr>
          <w:rFonts w:ascii="Times New Roman CYR" w:hAnsi="Times New Roman CYR" w:cs="Times New Roman CYR"/>
          <w:sz w:val="24"/>
          <w:szCs w:val="24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38" w:history="1">
        <w:r w:rsidRPr="0084289B">
          <w:rPr>
            <w:rFonts w:ascii="Times New Roman CYR" w:hAnsi="Times New Roman CYR" w:cs="Times New Roman CYR"/>
            <w:sz w:val="24"/>
            <w:szCs w:val="24"/>
          </w:rPr>
          <w:t>форме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и в </w:t>
      </w:r>
      <w:hyperlink r:id="rId39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порядке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, которые установлены </w:t>
      </w:r>
      <w:hyperlink r:id="rId40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приказом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Министерства труда и социальной защиты Российской Федерации от 22.06.2015</w:t>
      </w:r>
      <w:r w:rsidR="0091460A">
        <w:rPr>
          <w:rFonts w:ascii="Times New Roman CYR" w:hAnsi="Times New Roman CYR" w:cs="Times New Roman CYR"/>
          <w:sz w:val="24"/>
          <w:szCs w:val="24"/>
        </w:rPr>
        <w:t>г.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460A">
        <w:rPr>
          <w:rFonts w:ascii="Times New Roman CYR" w:hAnsi="Times New Roman CYR" w:cs="Times New Roman CYR"/>
          <w:sz w:val="24"/>
          <w:szCs w:val="24"/>
        </w:rPr>
        <w:t>№ 386н «</w:t>
      </w:r>
      <w:r w:rsidRPr="0084289B">
        <w:rPr>
          <w:rFonts w:ascii="Times New Roman CYR" w:hAnsi="Times New Roman CYR" w:cs="Times New Roman CYR"/>
          <w:sz w:val="24"/>
          <w:szCs w:val="24"/>
        </w:rPr>
        <w:t>Об утверждении формы документа, подтверждающего специальное обучение собаки-проводника, и порядка его выдачи</w:t>
      </w:r>
      <w:r w:rsidR="0091460A">
        <w:rPr>
          <w:rFonts w:ascii="Times New Roman CYR" w:hAnsi="Times New Roman CYR" w:cs="Times New Roman CYR"/>
          <w:sz w:val="24"/>
          <w:szCs w:val="24"/>
        </w:rPr>
        <w:t>»</w:t>
      </w:r>
      <w:r w:rsidRPr="0084289B">
        <w:rPr>
          <w:rFonts w:ascii="Times New Roman CYR" w:hAnsi="Times New Roman CYR" w:cs="Times New Roman CYR"/>
          <w:sz w:val="24"/>
          <w:szCs w:val="24"/>
        </w:rPr>
        <w:t>.</w:t>
      </w:r>
    </w:p>
    <w:bookmarkEnd w:id="96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r:id="rId41" w:anchor="sub_21521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подпунктах 1-4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97" w:name="sub_216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Показатели доступности и качества муниципальной услуги</w:t>
      </w:r>
    </w:p>
    <w:bookmarkEnd w:id="97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8" w:name="sub_2161"/>
      <w:r w:rsidRPr="0084289B">
        <w:rPr>
          <w:rFonts w:ascii="Times New Roman CYR" w:hAnsi="Times New Roman CYR" w:cs="Times New Roman CYR"/>
          <w:sz w:val="24"/>
          <w:szCs w:val="24"/>
        </w:rPr>
        <w:t>37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Показателями доступности предоставления муниципальной услуги являются:</w:t>
      </w:r>
    </w:p>
    <w:bookmarkEnd w:id="98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E63178">
        <w:rPr>
          <w:rFonts w:ascii="Times New Roman CYR" w:hAnsi="Times New Roman CYR" w:cs="Times New Roman CYR"/>
          <w:sz w:val="24"/>
          <w:szCs w:val="24"/>
        </w:rPr>
        <w:t xml:space="preserve">Уполномоченного </w:t>
      </w:r>
      <w:r w:rsidR="00E63178">
        <w:rPr>
          <w:rFonts w:ascii="Times New Roman CYR" w:hAnsi="Times New Roman CYR" w:cs="Times New Roman CYR"/>
          <w:sz w:val="24"/>
          <w:szCs w:val="24"/>
        </w:rPr>
        <w:lastRenderedPageBreak/>
        <w:t>органа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, на </w:t>
      </w:r>
      <w:hyperlink r:id="rId42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Едином портале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>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9" w:name="sub_2162"/>
      <w:r w:rsidRPr="0084289B">
        <w:rPr>
          <w:rFonts w:ascii="Times New Roman CYR" w:hAnsi="Times New Roman CYR" w:cs="Times New Roman CYR"/>
          <w:sz w:val="24"/>
          <w:szCs w:val="24"/>
        </w:rPr>
        <w:t>38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Показателями качества предоставления муниципальной услуги являются: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0" w:name="sub_21621"/>
      <w:bookmarkEnd w:id="99"/>
      <w:r w:rsidRPr="0084289B">
        <w:rPr>
          <w:rFonts w:ascii="Times New Roman CYR" w:hAnsi="Times New Roman CYR" w:cs="Times New Roman CYR"/>
          <w:sz w:val="24"/>
          <w:szCs w:val="24"/>
        </w:rPr>
        <w:t>1) соблюдение сроков приема и рассмотрения документов;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1" w:name="sub_21622"/>
      <w:bookmarkEnd w:id="100"/>
      <w:r w:rsidRPr="0084289B">
        <w:rPr>
          <w:rFonts w:ascii="Times New Roman CYR" w:hAnsi="Times New Roman CYR" w:cs="Times New Roman CYR"/>
          <w:sz w:val="24"/>
          <w:szCs w:val="24"/>
        </w:rPr>
        <w:t xml:space="preserve">2) соблюдение срока получения результата </w:t>
      </w:r>
      <w:r w:rsidR="0091460A">
        <w:rPr>
          <w:rFonts w:ascii="Times New Roman CYR" w:hAnsi="Times New Roman CYR" w:cs="Times New Roman CYR"/>
          <w:sz w:val="24"/>
          <w:szCs w:val="24"/>
        </w:rPr>
        <w:t>муниципальной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услуги;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2" w:name="sub_21623"/>
      <w:bookmarkEnd w:id="101"/>
      <w:r w:rsidRPr="0084289B">
        <w:rPr>
          <w:rFonts w:ascii="Times New Roman CYR" w:hAnsi="Times New Roman CYR" w:cs="Times New Roman CYR"/>
          <w:sz w:val="24"/>
          <w:szCs w:val="24"/>
        </w:rPr>
        <w:t xml:space="preserve">3) отсутствие обоснованных жалоб на нарушения Административного регламента, совершенные работниками </w:t>
      </w:r>
      <w:r w:rsidR="00E63178">
        <w:rPr>
          <w:rFonts w:ascii="Times New Roman CYR" w:hAnsi="Times New Roman CYR" w:cs="Times New Roman CYR"/>
          <w:sz w:val="24"/>
          <w:szCs w:val="24"/>
        </w:rPr>
        <w:t>Уполномоченного органа</w:t>
      </w:r>
      <w:r w:rsidRPr="0084289B">
        <w:rPr>
          <w:rFonts w:ascii="Times New Roman CYR" w:hAnsi="Times New Roman CYR" w:cs="Times New Roman CYR"/>
          <w:sz w:val="24"/>
          <w:szCs w:val="24"/>
        </w:rPr>
        <w:t>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3" w:name="sub_21624"/>
      <w:bookmarkEnd w:id="102"/>
      <w:r w:rsidRPr="0084289B">
        <w:rPr>
          <w:rFonts w:ascii="Times New Roman CYR" w:hAnsi="Times New Roman CYR" w:cs="Times New Roman CYR"/>
          <w:sz w:val="24"/>
          <w:szCs w:val="24"/>
        </w:rPr>
        <w:t>4) количество взаимодействий заявителя с должностными лицами (без учета консультаций).</w:t>
      </w:r>
    </w:p>
    <w:bookmarkEnd w:id="103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hyperlink r:id="rId43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Единого портала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>, Регионального портала, терминальных устройств.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4" w:name="sub_2163"/>
      <w:r w:rsidRPr="0084289B">
        <w:rPr>
          <w:rFonts w:ascii="Times New Roman CYR" w:hAnsi="Times New Roman CYR" w:cs="Times New Roman CYR"/>
          <w:sz w:val="24"/>
          <w:szCs w:val="24"/>
        </w:rPr>
        <w:t>39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. Информация о ходе предоставления муниципальной услуги может быть получена заявителем в личном кабинете на </w:t>
      </w:r>
      <w:hyperlink r:id="rId44" w:history="1">
        <w:r w:rsidR="003D7AA2" w:rsidRPr="0084289B">
          <w:rPr>
            <w:rFonts w:ascii="Times New Roman CYR" w:hAnsi="Times New Roman CYR" w:cs="Times New Roman CYR"/>
            <w:sz w:val="24"/>
            <w:szCs w:val="24"/>
          </w:rPr>
          <w:t>Едином портале</w:t>
        </w:r>
      </w:hyperlink>
      <w:r w:rsidR="003D7AA2" w:rsidRPr="0084289B">
        <w:rPr>
          <w:rFonts w:ascii="Times New Roman CYR" w:hAnsi="Times New Roman CYR" w:cs="Times New Roman CYR"/>
          <w:sz w:val="24"/>
          <w:szCs w:val="24"/>
        </w:rPr>
        <w:t xml:space="preserve"> или в МФЦ.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5" w:name="sub_2164"/>
      <w:bookmarkEnd w:id="104"/>
      <w:r w:rsidRPr="0084289B">
        <w:rPr>
          <w:rFonts w:ascii="Times New Roman CYR" w:hAnsi="Times New Roman CYR" w:cs="Times New Roman CYR"/>
          <w:sz w:val="24"/>
          <w:szCs w:val="24"/>
        </w:rPr>
        <w:t>40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bookmarkEnd w:id="105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заявлений посредством </w:t>
      </w:r>
      <w:hyperlink r:id="rId45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Единого портала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и получения результата муниципальной услуги в МФЦ.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06" w:name="sub_217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bookmarkEnd w:id="106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>Содержание данного подраздела зависит от наличия возможности получения государственной или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7" w:name="sub_2171"/>
      <w:r w:rsidRPr="0084289B">
        <w:rPr>
          <w:rFonts w:ascii="Times New Roman CYR" w:hAnsi="Times New Roman CYR" w:cs="Times New Roman CYR"/>
          <w:sz w:val="24"/>
          <w:szCs w:val="24"/>
        </w:rPr>
        <w:t>41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При предоставлении муниципальной услуги в электронном виде заявитель вправе: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8" w:name="sub_21711"/>
      <w:bookmarkEnd w:id="107"/>
      <w:r w:rsidRPr="0084289B">
        <w:rPr>
          <w:rFonts w:ascii="Times New Roman CYR" w:hAnsi="Times New Roman CYR" w:cs="Times New Roman CYR"/>
          <w:sz w:val="24"/>
          <w:szCs w:val="24"/>
        </w:rPr>
        <w:t xml:space="preserve">а) получить информацию о порядке и сроках предоставления муниципальной услуги, размещенную на </w:t>
      </w:r>
      <w:hyperlink r:id="rId46" w:history="1">
        <w:r w:rsidRPr="0084289B">
          <w:rPr>
            <w:rFonts w:ascii="Times New Roman CYR" w:hAnsi="Times New Roman CYR" w:cs="Times New Roman CYR"/>
            <w:sz w:val="24"/>
            <w:szCs w:val="24"/>
          </w:rPr>
          <w:t>Едином портале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>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9" w:name="sub_217112"/>
      <w:bookmarkEnd w:id="108"/>
      <w:r w:rsidRPr="0084289B">
        <w:rPr>
          <w:rFonts w:ascii="Times New Roman CYR" w:hAnsi="Times New Roman CYR" w:cs="Times New Roman CYR"/>
          <w:sz w:val="24"/>
          <w:szCs w:val="24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 w:rsidR="001836E2">
        <w:rPr>
          <w:rFonts w:ascii="Times New Roman CYR" w:hAnsi="Times New Roman CYR" w:cs="Times New Roman CYR"/>
          <w:sz w:val="24"/>
          <w:szCs w:val="24"/>
        </w:rPr>
        <w:t>Единого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портала посредством заполнения электронной формы заявления;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0" w:name="sub_21713"/>
      <w:bookmarkEnd w:id="109"/>
      <w:r w:rsidRPr="0084289B">
        <w:rPr>
          <w:rFonts w:ascii="Times New Roman CYR" w:hAnsi="Times New Roman CYR" w:cs="Times New Roman CYR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1" w:name="sub_21714"/>
      <w:bookmarkEnd w:id="110"/>
      <w:r w:rsidRPr="0084289B">
        <w:rPr>
          <w:rFonts w:ascii="Times New Roman CYR" w:hAnsi="Times New Roman CYR" w:cs="Times New Roman CYR"/>
          <w:sz w:val="24"/>
          <w:szCs w:val="24"/>
        </w:rPr>
        <w:t>г) осуществить оценку качества предоставления муниципальной услуги посредством Регионального портала;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2" w:name="sub_21715"/>
      <w:bookmarkEnd w:id="111"/>
      <w:r w:rsidRPr="0084289B">
        <w:rPr>
          <w:rFonts w:ascii="Times New Roman CYR" w:hAnsi="Times New Roman CYR" w:cs="Times New Roman CYR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3" w:name="sub_21716"/>
      <w:bookmarkEnd w:id="112"/>
      <w:r w:rsidRPr="0084289B">
        <w:rPr>
          <w:rFonts w:ascii="Times New Roman CYR" w:hAnsi="Times New Roman CYR" w:cs="Times New Roman CYR"/>
          <w:sz w:val="24"/>
          <w:szCs w:val="24"/>
        </w:rPr>
        <w:t xml:space="preserve">е) подать жалобу на решение и действие (бездействие) </w:t>
      </w:r>
      <w:r w:rsidR="00E63178">
        <w:rPr>
          <w:rFonts w:ascii="Times New Roman CYR" w:hAnsi="Times New Roman CYR" w:cs="Times New Roman CYR"/>
          <w:sz w:val="24"/>
          <w:szCs w:val="24"/>
        </w:rPr>
        <w:t>Уполномоченного органа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, а также его должностных лиц, муниципальных служащих посредством </w:t>
      </w:r>
      <w:r w:rsidR="001836E2">
        <w:rPr>
          <w:rFonts w:ascii="Times New Roman CYR" w:hAnsi="Times New Roman CYR" w:cs="Times New Roman CYR"/>
          <w:sz w:val="24"/>
          <w:szCs w:val="24"/>
        </w:rPr>
        <w:t>Единого</w:t>
      </w:r>
      <w:r w:rsidRPr="0084289B">
        <w:rPr>
          <w:rFonts w:ascii="Times New Roman CYR" w:hAnsi="Times New Roman CYR" w:cs="Times New Roman CYR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bookmarkEnd w:id="113"/>
    <w:p w:rsidR="00364FDD" w:rsidRPr="0084289B" w:rsidRDefault="00A8359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84289B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="00C82AC3" w:rsidRPr="0084289B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="00364FDD" w:rsidRPr="0084289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B4875" w:rsidRPr="0084289B">
        <w:rPr>
          <w:rFonts w:ascii="Times New Roman" w:hAnsi="Times New Roman"/>
          <w:b/>
          <w:bCs/>
          <w:sz w:val="24"/>
          <w:szCs w:val="24"/>
        </w:rPr>
        <w:t>Состав</w:t>
      </w:r>
      <w:r w:rsidR="00364FDD" w:rsidRPr="0084289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E3048" w:rsidRPr="0084289B">
        <w:rPr>
          <w:rFonts w:ascii="Times New Roman" w:hAnsi="Times New Roman"/>
          <w:b/>
          <w:bCs/>
          <w:sz w:val="24"/>
          <w:szCs w:val="24"/>
        </w:rPr>
        <w:t xml:space="preserve">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="00EE3048" w:rsidRPr="0084289B">
        <w:rPr>
          <w:rFonts w:ascii="Times New Roman" w:hAnsi="Times New Roman"/>
          <w:b/>
          <w:bCs/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D07FD" w:rsidRPr="0084289B" w:rsidRDefault="006D07FD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14" w:name="sub_31"/>
      <w:r w:rsidRPr="0084289B">
        <w:rPr>
          <w:rFonts w:ascii="Times New Roman CYR" w:hAnsi="Times New Roman CYR" w:cs="Times New Roman CYR"/>
          <w:b/>
          <w:bCs/>
          <w:sz w:val="24"/>
          <w:szCs w:val="24"/>
        </w:rPr>
        <w:t>Описание последовательности действий при предоставлении муниципальной услуги</w:t>
      </w:r>
    </w:p>
    <w:bookmarkEnd w:id="114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D7AA2" w:rsidRPr="0084289B" w:rsidRDefault="00DF34FF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5" w:name="sub_311"/>
      <w:r w:rsidRPr="0084289B">
        <w:rPr>
          <w:rFonts w:ascii="Times New Roman CYR" w:hAnsi="Times New Roman CYR" w:cs="Times New Roman CYR"/>
          <w:sz w:val="24"/>
          <w:szCs w:val="24"/>
        </w:rPr>
        <w:t>4</w:t>
      </w:r>
      <w:r w:rsidR="001836E2">
        <w:rPr>
          <w:rFonts w:ascii="Times New Roman CYR" w:hAnsi="Times New Roman CYR" w:cs="Times New Roman CYR"/>
          <w:sz w:val="24"/>
          <w:szCs w:val="24"/>
        </w:rPr>
        <w:t>2</w:t>
      </w:r>
      <w:r w:rsidR="003D7AA2" w:rsidRPr="0084289B">
        <w:rPr>
          <w:rFonts w:ascii="Times New Roman CYR" w:hAnsi="Times New Roman CYR" w:cs="Times New Roman CYR"/>
          <w:sz w:val="24"/>
          <w:szCs w:val="24"/>
        </w:rPr>
        <w:t>. Предоставление муниципальной услуги включает в себя следующие процедуры: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6" w:name="sub_3111"/>
      <w:bookmarkEnd w:id="115"/>
      <w:r w:rsidRPr="0084289B">
        <w:rPr>
          <w:rFonts w:ascii="Times New Roman CYR" w:hAnsi="Times New Roman CYR" w:cs="Times New Roman CYR"/>
          <w:sz w:val="24"/>
          <w:szCs w:val="24"/>
        </w:rPr>
        <w:t>1) проверка документов и регистрация заявления;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7" w:name="sub_3112"/>
      <w:bookmarkEnd w:id="116"/>
      <w:r w:rsidRPr="0084289B">
        <w:rPr>
          <w:rFonts w:ascii="Times New Roman CYR" w:hAnsi="Times New Roman CYR" w:cs="Times New Roman CYR"/>
          <w:sz w:val="24"/>
          <w:szCs w:val="24"/>
        </w:rPr>
        <w:t>2) получение сведений посредством системы межведомственного электронного взаимодействия;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8" w:name="sub_3113"/>
      <w:bookmarkEnd w:id="117"/>
      <w:r w:rsidRPr="0084289B">
        <w:rPr>
          <w:rFonts w:ascii="Times New Roman CYR" w:hAnsi="Times New Roman CYR" w:cs="Times New Roman CYR"/>
          <w:sz w:val="24"/>
          <w:szCs w:val="24"/>
        </w:rPr>
        <w:t>3) рассмотрение документов и сведений;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9" w:name="sub_3114"/>
      <w:bookmarkEnd w:id="118"/>
      <w:r w:rsidRPr="0084289B">
        <w:rPr>
          <w:rFonts w:ascii="Times New Roman CYR" w:hAnsi="Times New Roman CYR" w:cs="Times New Roman CYR"/>
          <w:sz w:val="24"/>
          <w:szCs w:val="24"/>
        </w:rPr>
        <w:t>4) осмотр объекта;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0" w:name="sub_3115"/>
      <w:bookmarkEnd w:id="119"/>
      <w:r w:rsidRPr="0084289B">
        <w:rPr>
          <w:rFonts w:ascii="Times New Roman CYR" w:hAnsi="Times New Roman CYR" w:cs="Times New Roman CYR"/>
          <w:sz w:val="24"/>
          <w:szCs w:val="24"/>
        </w:rPr>
        <w:t>5) принятие решения о предоставлении услуги;</w:t>
      </w:r>
    </w:p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1" w:name="sub_3116"/>
      <w:bookmarkEnd w:id="120"/>
      <w:r w:rsidRPr="0084289B">
        <w:rPr>
          <w:rFonts w:ascii="Times New Roman CYR" w:hAnsi="Times New Roman CYR" w:cs="Times New Roman CYR"/>
          <w:sz w:val="24"/>
          <w:szCs w:val="24"/>
        </w:rPr>
        <w:t>6) выдача заявителю результата муниципальной услуги.</w:t>
      </w:r>
    </w:p>
    <w:bookmarkEnd w:id="121"/>
    <w:p w:rsidR="003D7AA2" w:rsidRPr="0084289B" w:rsidRDefault="003D7AA2" w:rsidP="003D7A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84289B">
        <w:rPr>
          <w:rFonts w:ascii="Times New Roman CYR" w:hAnsi="Times New Roman CYR" w:cs="Times New Roman CYR"/>
          <w:sz w:val="24"/>
          <w:szCs w:val="24"/>
        </w:rPr>
        <w:t xml:space="preserve">Описание административных процедур представлено в </w:t>
      </w:r>
      <w:hyperlink r:id="rId47" w:anchor="sub_1300" w:history="1">
        <w:r w:rsidR="004D3628">
          <w:rPr>
            <w:rFonts w:ascii="Times New Roman CYR" w:hAnsi="Times New Roman CYR" w:cs="Times New Roman CYR"/>
            <w:sz w:val="24"/>
            <w:szCs w:val="24"/>
          </w:rPr>
          <w:t>п</w:t>
        </w:r>
        <w:r w:rsidRPr="0084289B">
          <w:rPr>
            <w:rFonts w:ascii="Times New Roman CYR" w:hAnsi="Times New Roman CYR" w:cs="Times New Roman CYR"/>
            <w:sz w:val="24"/>
            <w:szCs w:val="24"/>
          </w:rPr>
          <w:t>риложении 3</w:t>
        </w:r>
      </w:hyperlink>
      <w:r w:rsidRPr="0084289B">
        <w:rPr>
          <w:rFonts w:ascii="Times New Roman CYR" w:hAnsi="Times New Roman CYR" w:cs="Times New Roman CYR"/>
          <w:sz w:val="24"/>
          <w:szCs w:val="24"/>
        </w:rPr>
        <w:t xml:space="preserve"> к настоящему Административному регламенту.</w:t>
      </w:r>
    </w:p>
    <w:p w:rsidR="00673F13" w:rsidRPr="0084289B" w:rsidRDefault="00673F13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D7AA2" w:rsidRPr="0084289B" w:rsidRDefault="003D7AA2" w:rsidP="00C36CCA">
      <w:pPr>
        <w:pStyle w:val="ConsPlusNonformat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7705F" w:rsidRPr="0084289B" w:rsidRDefault="00A8359A" w:rsidP="00CF37B7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89B">
        <w:rPr>
          <w:rFonts w:ascii="Times New Roman" w:hAnsi="Times New Roman" w:cs="Times New Roman"/>
          <w:b/>
          <w:sz w:val="24"/>
          <w:szCs w:val="24"/>
        </w:rPr>
        <w:t>Раздел</w:t>
      </w:r>
      <w:r w:rsidR="00C82AC3" w:rsidRPr="008428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C3" w:rsidRPr="0084289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F581A" w:rsidRPr="0084289B">
        <w:rPr>
          <w:rFonts w:ascii="Times New Roman" w:hAnsi="Times New Roman" w:cs="Times New Roman"/>
          <w:b/>
          <w:sz w:val="24"/>
          <w:szCs w:val="24"/>
        </w:rPr>
        <w:t>.</w:t>
      </w:r>
      <w:r w:rsidR="0091460A">
        <w:rPr>
          <w:rFonts w:ascii="Times New Roman" w:hAnsi="Times New Roman" w:cs="Times New Roman"/>
          <w:b/>
          <w:sz w:val="24"/>
          <w:szCs w:val="24"/>
        </w:rPr>
        <w:t> Формы контроля за исполнением А</w:t>
      </w:r>
      <w:r w:rsidR="002F581A" w:rsidRPr="0084289B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57705F" w:rsidRPr="0084289B" w:rsidRDefault="0057705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187F" w:rsidRPr="0091460A" w:rsidRDefault="00DF34FF" w:rsidP="004918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289B">
        <w:rPr>
          <w:rFonts w:ascii="Times New Roman" w:hAnsi="Times New Roman"/>
          <w:sz w:val="24"/>
          <w:szCs w:val="24"/>
        </w:rPr>
        <w:t>4</w:t>
      </w:r>
      <w:r w:rsidR="001836E2">
        <w:rPr>
          <w:rFonts w:ascii="Times New Roman" w:hAnsi="Times New Roman"/>
          <w:sz w:val="24"/>
          <w:szCs w:val="24"/>
        </w:rPr>
        <w:t>3</w:t>
      </w:r>
      <w:r w:rsidR="0057705F" w:rsidRPr="0084289B">
        <w:rPr>
          <w:rFonts w:ascii="Times New Roman" w:hAnsi="Times New Roman"/>
          <w:sz w:val="24"/>
          <w:szCs w:val="24"/>
        </w:rPr>
        <w:t>. </w:t>
      </w:r>
      <w:r w:rsidR="0049187F" w:rsidRPr="0084289B">
        <w:rPr>
          <w:rFonts w:ascii="Times New Roman" w:hAnsi="Times New Roman"/>
          <w:sz w:val="24"/>
          <w:szCs w:val="24"/>
        </w:rPr>
        <w:t xml:space="preserve">Текущий контроль соблюдения и исполнения положений настоящего </w:t>
      </w:r>
      <w:r w:rsidR="001771DF" w:rsidRPr="0084289B">
        <w:rPr>
          <w:rFonts w:ascii="Times New Roman" w:hAnsi="Times New Roman"/>
          <w:sz w:val="24"/>
          <w:szCs w:val="24"/>
        </w:rPr>
        <w:t xml:space="preserve">Административного </w:t>
      </w:r>
      <w:r w:rsidR="0049187F" w:rsidRPr="0084289B">
        <w:rPr>
          <w:rFonts w:ascii="Times New Roman" w:hAnsi="Times New Roman"/>
          <w:sz w:val="24"/>
          <w:szCs w:val="24"/>
        </w:rPr>
        <w:t xml:space="preserve">регламента и иных нормативных правовых актов, устанавливающих требования к предоставлению </w:t>
      </w:r>
      <w:r w:rsidR="00F02B51" w:rsidRPr="0084289B">
        <w:rPr>
          <w:rFonts w:ascii="Times New Roman" w:hAnsi="Times New Roman"/>
          <w:sz w:val="24"/>
          <w:szCs w:val="24"/>
        </w:rPr>
        <w:t>муниципальной</w:t>
      </w:r>
      <w:r w:rsidR="0049187F" w:rsidRPr="0084289B">
        <w:rPr>
          <w:rFonts w:ascii="Times New Roman" w:hAnsi="Times New Roman"/>
          <w:sz w:val="24"/>
          <w:szCs w:val="24"/>
        </w:rPr>
        <w:t xml:space="preserve"> услуги, осуществляет</w:t>
      </w:r>
      <w:r w:rsidR="00B02FA4" w:rsidRPr="0084289B">
        <w:rPr>
          <w:rFonts w:ascii="Times New Roman" w:hAnsi="Times New Roman"/>
          <w:sz w:val="24"/>
          <w:szCs w:val="24"/>
        </w:rPr>
        <w:t xml:space="preserve"> </w:t>
      </w:r>
      <w:r w:rsidR="007854F1" w:rsidRPr="0084289B">
        <w:rPr>
          <w:rFonts w:ascii="Times New Roman" w:hAnsi="Times New Roman"/>
          <w:sz w:val="24"/>
          <w:szCs w:val="24"/>
        </w:rPr>
        <w:t xml:space="preserve">уполномоченное Главой </w:t>
      </w:r>
      <w:r w:rsidR="007854F1" w:rsidRPr="0091460A">
        <w:rPr>
          <w:rFonts w:ascii="Times New Roman" w:hAnsi="Times New Roman"/>
          <w:sz w:val="24"/>
          <w:szCs w:val="24"/>
        </w:rPr>
        <w:t>Шатровского муниципального округа должностное лицо Администрации Шатровского муниципального округа Курганской</w:t>
      </w:r>
      <w:r w:rsidR="00F637E6" w:rsidRPr="0091460A">
        <w:rPr>
          <w:rFonts w:ascii="Times New Roman" w:hAnsi="Times New Roman"/>
          <w:sz w:val="24"/>
          <w:szCs w:val="24"/>
        </w:rPr>
        <w:t xml:space="preserve"> области</w:t>
      </w:r>
      <w:r w:rsidR="007854F1" w:rsidRPr="0091460A" w:rsidDel="007854F1">
        <w:rPr>
          <w:rFonts w:ascii="Times New Roman" w:hAnsi="Times New Roman"/>
          <w:i/>
          <w:sz w:val="24"/>
          <w:szCs w:val="24"/>
        </w:rPr>
        <w:t xml:space="preserve"> </w:t>
      </w:r>
      <w:r w:rsidR="0049187F" w:rsidRPr="0091460A">
        <w:rPr>
          <w:rFonts w:ascii="Times New Roman" w:hAnsi="Times New Roman"/>
          <w:sz w:val="24"/>
          <w:szCs w:val="24"/>
        </w:rPr>
        <w:t xml:space="preserve">. </w:t>
      </w:r>
    </w:p>
    <w:p w:rsidR="0091460A" w:rsidRDefault="0091460A" w:rsidP="00914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460A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="0049187F" w:rsidRPr="0091460A">
        <w:rPr>
          <w:rFonts w:ascii="Times New Roman" w:hAnsi="Times New Roman"/>
          <w:sz w:val="24"/>
          <w:szCs w:val="24"/>
        </w:rPr>
        <w:t xml:space="preserve">онтроль за деятельностью органа государственной власти субъекта Российской Федерации или </w:t>
      </w:r>
      <w:r w:rsidR="00E63178" w:rsidRPr="0091460A">
        <w:rPr>
          <w:rFonts w:ascii="Times New Roman" w:hAnsi="Times New Roman"/>
          <w:sz w:val="24"/>
          <w:szCs w:val="24"/>
        </w:rPr>
        <w:t>Уполномоченного органа</w:t>
      </w:r>
      <w:r w:rsidR="0049187F" w:rsidRPr="0091460A">
        <w:rPr>
          <w:rFonts w:ascii="Times New Roman" w:hAnsi="Times New Roman"/>
          <w:sz w:val="24"/>
          <w:szCs w:val="24"/>
        </w:rPr>
        <w:t xml:space="preserve"> по предоставлению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="0049187F" w:rsidRPr="0091460A">
        <w:rPr>
          <w:rFonts w:ascii="Times New Roman" w:hAnsi="Times New Roman"/>
          <w:sz w:val="24"/>
          <w:szCs w:val="24"/>
        </w:rPr>
        <w:t xml:space="preserve"> услуги осуществляется</w:t>
      </w:r>
      <w:r w:rsidR="00B02FA4" w:rsidRPr="0091460A">
        <w:rPr>
          <w:rFonts w:ascii="Times New Roman" w:hAnsi="Times New Roman"/>
          <w:sz w:val="24"/>
          <w:szCs w:val="24"/>
        </w:rPr>
        <w:t xml:space="preserve"> </w:t>
      </w:r>
      <w:r w:rsidR="007854F1" w:rsidRPr="0091460A">
        <w:rPr>
          <w:rFonts w:ascii="Times New Roman" w:hAnsi="Times New Roman"/>
          <w:sz w:val="24"/>
          <w:szCs w:val="24"/>
        </w:rPr>
        <w:t>уполномоченным органом государственной власти Курганской области, осуществляющим государственный контроль за соблюдением соответственно органами местного самоуправления законодательства о градостроительной деятельнос</w:t>
      </w:r>
      <w:r w:rsidR="00777E27" w:rsidRPr="0091460A">
        <w:rPr>
          <w:rFonts w:ascii="Times New Roman" w:hAnsi="Times New Roman"/>
          <w:sz w:val="24"/>
          <w:szCs w:val="24"/>
        </w:rPr>
        <w:t>ти</w:t>
      </w:r>
      <w:r w:rsidR="0049187F" w:rsidRPr="0091460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49187F" w:rsidRPr="0091460A" w:rsidRDefault="0049187F" w:rsidP="00914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460A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771DF" w:rsidRPr="0091460A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91460A">
        <w:rPr>
          <w:rFonts w:ascii="Times New Roman" w:hAnsi="Times New Roman"/>
          <w:sz w:val="24"/>
          <w:szCs w:val="24"/>
        </w:rPr>
        <w:t>регламента сотрудниками МФЦ осуществляется руководителем МФЦ.</w:t>
      </w:r>
    </w:p>
    <w:p w:rsidR="00DC139D" w:rsidRPr="00F64B69" w:rsidRDefault="00DC139D" w:rsidP="0049187F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C7EA8" w:rsidRPr="0091460A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0A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F02B51" w:rsidRPr="0091460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1460A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</w:t>
      </w:r>
      <w:r w:rsidR="00293922" w:rsidRPr="0091460A">
        <w:rPr>
          <w:rFonts w:ascii="Times New Roman" w:hAnsi="Times New Roman" w:cs="Times New Roman"/>
          <w:b/>
          <w:sz w:val="24"/>
          <w:szCs w:val="24"/>
        </w:rPr>
        <w:t>ия</w:t>
      </w:r>
      <w:r w:rsidR="00DC139D" w:rsidRPr="00914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B51" w:rsidRPr="0091460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DC139D" w:rsidRPr="0091460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CA5C88" w:rsidRPr="0091460A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936EF" w:rsidRPr="0091460A" w:rsidRDefault="00DF34F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1460A">
        <w:rPr>
          <w:rFonts w:ascii="Times New Roman" w:eastAsia="Calibri" w:hAnsi="Times New Roman"/>
          <w:sz w:val="24"/>
          <w:szCs w:val="24"/>
        </w:rPr>
        <w:t>4</w:t>
      </w:r>
      <w:r w:rsidR="001836E2">
        <w:rPr>
          <w:rFonts w:ascii="Times New Roman" w:eastAsia="Calibri" w:hAnsi="Times New Roman"/>
          <w:sz w:val="24"/>
          <w:szCs w:val="24"/>
        </w:rPr>
        <w:t>4</w:t>
      </w:r>
      <w:r w:rsidR="005936EF" w:rsidRPr="0091460A">
        <w:rPr>
          <w:rFonts w:ascii="Times New Roman" w:eastAsia="Calibri" w:hAnsi="Times New Roman"/>
          <w:sz w:val="24"/>
          <w:szCs w:val="24"/>
        </w:rPr>
        <w:t xml:space="preserve">. Контроль полноты и качества предоставления </w:t>
      </w:r>
      <w:r w:rsidR="005936EF" w:rsidRPr="0091460A">
        <w:rPr>
          <w:rFonts w:ascii="Times New Roman" w:hAnsi="Times New Roman"/>
          <w:sz w:val="24"/>
          <w:szCs w:val="24"/>
        </w:rPr>
        <w:t>муниципальной</w:t>
      </w:r>
      <w:r w:rsidR="005936EF" w:rsidRPr="0091460A">
        <w:rPr>
          <w:rFonts w:ascii="Times New Roman" w:eastAsia="Calibri" w:hAnsi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936EF" w:rsidRPr="0091460A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Плановые проверки проводятся в соответствии с планом работы </w:t>
      </w:r>
      <w:r w:rsidR="000A36D1" w:rsidRPr="0091460A">
        <w:rPr>
          <w:rFonts w:ascii="Times New Roman" w:hAnsi="Times New Roman"/>
          <w:sz w:val="24"/>
          <w:szCs w:val="24"/>
        </w:rPr>
        <w:t xml:space="preserve">Уполномоченного </w:t>
      </w:r>
      <w:r w:rsidRPr="0091460A">
        <w:rPr>
          <w:rFonts w:ascii="Times New Roman" w:hAnsi="Times New Roman"/>
          <w:sz w:val="24"/>
          <w:szCs w:val="24"/>
        </w:rPr>
        <w:t xml:space="preserve">органа, но не реже </w:t>
      </w:r>
      <w:r w:rsidR="007C0924" w:rsidRPr="0091460A">
        <w:rPr>
          <w:rFonts w:ascii="Times New Roman" w:hAnsi="Times New Roman"/>
          <w:sz w:val="24"/>
          <w:szCs w:val="24"/>
        </w:rPr>
        <w:t>одного раза в год</w:t>
      </w:r>
      <w:r w:rsidRPr="0091460A">
        <w:rPr>
          <w:rFonts w:ascii="Times New Roman" w:hAnsi="Times New Roman"/>
          <w:i/>
          <w:sz w:val="24"/>
          <w:szCs w:val="24"/>
        </w:rPr>
        <w:t>.</w:t>
      </w:r>
    </w:p>
    <w:p w:rsidR="005936EF" w:rsidRPr="0091460A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 Внеплановые проверки проводятся в случае поступления в </w:t>
      </w:r>
      <w:r w:rsidR="000A36D1" w:rsidRPr="0091460A">
        <w:rPr>
          <w:rFonts w:ascii="Times New Roman" w:hAnsi="Times New Roman"/>
          <w:sz w:val="24"/>
          <w:szCs w:val="24"/>
        </w:rPr>
        <w:t xml:space="preserve">Уполномоченный </w:t>
      </w:r>
      <w:r w:rsidRPr="0091460A">
        <w:rPr>
          <w:rFonts w:ascii="Times New Roman" w:hAnsi="Times New Roman"/>
          <w:sz w:val="24"/>
          <w:szCs w:val="24"/>
        </w:rPr>
        <w:t xml:space="preserve">орган обращений физических и юридических лиц с жалобами на нарушения их прав и законных интересов. </w:t>
      </w:r>
    </w:p>
    <w:p w:rsidR="005936EF" w:rsidRPr="0091460A" w:rsidRDefault="00DF34F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1460A">
        <w:rPr>
          <w:rFonts w:ascii="Times New Roman" w:eastAsia="Calibri" w:hAnsi="Times New Roman"/>
          <w:sz w:val="24"/>
          <w:szCs w:val="24"/>
        </w:rPr>
        <w:t>4</w:t>
      </w:r>
      <w:r w:rsidR="001836E2">
        <w:rPr>
          <w:rFonts w:ascii="Times New Roman" w:eastAsia="Calibri" w:hAnsi="Times New Roman"/>
          <w:sz w:val="24"/>
          <w:szCs w:val="24"/>
        </w:rPr>
        <w:t>5</w:t>
      </w:r>
      <w:r w:rsidR="008332E6" w:rsidRPr="0091460A">
        <w:rPr>
          <w:rFonts w:ascii="Times New Roman" w:eastAsia="Calibri" w:hAnsi="Times New Roman"/>
          <w:sz w:val="24"/>
          <w:szCs w:val="24"/>
        </w:rPr>
        <w:t>.</w:t>
      </w:r>
      <w:r w:rsidR="005936EF" w:rsidRPr="0091460A">
        <w:rPr>
          <w:rFonts w:ascii="Times New Roman" w:eastAsia="Calibri" w:hAnsi="Times New Roman"/>
          <w:sz w:val="24"/>
          <w:szCs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936EF" w:rsidRPr="0091460A" w:rsidRDefault="005936E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1460A">
        <w:rPr>
          <w:rFonts w:ascii="Times New Roman" w:eastAsia="Calibri" w:hAnsi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F02B51" w:rsidRPr="0091460A">
        <w:rPr>
          <w:rFonts w:ascii="Times New Roman" w:eastAsia="Calibri" w:hAnsi="Times New Roman"/>
          <w:sz w:val="24"/>
          <w:szCs w:val="24"/>
        </w:rPr>
        <w:t>муниципальной</w:t>
      </w:r>
      <w:r w:rsidRPr="0091460A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5936EF" w:rsidRPr="0091460A" w:rsidRDefault="00DF34FF" w:rsidP="005936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1460A">
        <w:rPr>
          <w:rFonts w:ascii="Times New Roman" w:eastAsia="Calibri" w:hAnsi="Times New Roman"/>
          <w:sz w:val="24"/>
          <w:szCs w:val="24"/>
        </w:rPr>
        <w:t>4</w:t>
      </w:r>
      <w:r w:rsidR="001836E2">
        <w:rPr>
          <w:rFonts w:ascii="Times New Roman" w:eastAsia="Calibri" w:hAnsi="Times New Roman"/>
          <w:sz w:val="24"/>
          <w:szCs w:val="24"/>
        </w:rPr>
        <w:t>6</w:t>
      </w:r>
      <w:r w:rsidR="008332E6" w:rsidRPr="0091460A">
        <w:rPr>
          <w:rFonts w:ascii="Times New Roman" w:eastAsia="Calibri" w:hAnsi="Times New Roman"/>
          <w:sz w:val="24"/>
          <w:szCs w:val="24"/>
        </w:rPr>
        <w:t>.</w:t>
      </w:r>
      <w:r w:rsidR="005936EF" w:rsidRPr="0091460A">
        <w:rPr>
          <w:rFonts w:ascii="Times New Roman" w:eastAsia="Calibri" w:hAnsi="Times New Roman"/>
          <w:sz w:val="24"/>
          <w:szCs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22" w:name="Par387"/>
      <w:bookmarkEnd w:id="122"/>
    </w:p>
    <w:p w:rsidR="00DC139D" w:rsidRPr="0091460A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6D1" w:rsidRPr="0091460A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0A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0A36D1" w:rsidRPr="0091460A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0A">
        <w:rPr>
          <w:rFonts w:ascii="Times New Roman" w:hAnsi="Times New Roman" w:cs="Times New Roman"/>
          <w:b/>
          <w:sz w:val="24"/>
          <w:szCs w:val="24"/>
        </w:rPr>
        <w:t>принимаемые (осуществляемые) ими в ходе пред</w:t>
      </w:r>
      <w:r w:rsidR="00DC139D" w:rsidRPr="0091460A">
        <w:rPr>
          <w:rFonts w:ascii="Times New Roman" w:hAnsi="Times New Roman" w:cs="Times New Roman"/>
          <w:b/>
          <w:sz w:val="24"/>
          <w:szCs w:val="24"/>
        </w:rPr>
        <w:t xml:space="preserve">оставления </w:t>
      </w:r>
    </w:p>
    <w:p w:rsidR="00EC7EA8" w:rsidRPr="0091460A" w:rsidRDefault="00F02B51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0A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</w:t>
      </w:r>
      <w:r w:rsidR="00DC139D" w:rsidRPr="0091460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CA5C88" w:rsidRPr="0091460A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0358" w:rsidRPr="0091460A" w:rsidRDefault="00DF34FF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A">
        <w:rPr>
          <w:rFonts w:ascii="Times New Roman" w:hAnsi="Times New Roman" w:cs="Times New Roman"/>
          <w:sz w:val="24"/>
          <w:szCs w:val="24"/>
        </w:rPr>
        <w:t>4</w:t>
      </w:r>
      <w:r w:rsidR="001836E2">
        <w:rPr>
          <w:rFonts w:ascii="Times New Roman" w:hAnsi="Times New Roman" w:cs="Times New Roman"/>
          <w:sz w:val="24"/>
          <w:szCs w:val="24"/>
        </w:rPr>
        <w:t>7</w:t>
      </w:r>
      <w:r w:rsidR="00CC0358" w:rsidRPr="0091460A">
        <w:rPr>
          <w:rFonts w:ascii="Times New Roman" w:hAnsi="Times New Roman" w:cs="Times New Roman"/>
          <w:sz w:val="24"/>
          <w:szCs w:val="24"/>
        </w:rPr>
        <w:t xml:space="preserve">. Должностные лица, ответственные за предоставление </w:t>
      </w:r>
      <w:r w:rsidR="00F02B51" w:rsidRPr="0091460A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91460A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F02B51" w:rsidRPr="0091460A">
        <w:rPr>
          <w:rFonts w:ascii="Times New Roman" w:hAnsi="Times New Roman" w:cs="Times New Roman"/>
          <w:sz w:val="24"/>
          <w:szCs w:val="24"/>
        </w:rPr>
        <w:t>муниципальной</w:t>
      </w:r>
      <w:r w:rsidR="00CC0358" w:rsidRPr="0091460A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CC0358" w:rsidRPr="0091460A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A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CC0358" w:rsidRPr="0091460A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A">
        <w:rPr>
          <w:rFonts w:ascii="Times New Roman" w:hAnsi="Times New Roman" w:cs="Times New Roman"/>
          <w:sz w:val="24"/>
          <w:szCs w:val="24"/>
        </w:rPr>
        <w:t xml:space="preserve">1) за полноту передаваемых в </w:t>
      </w:r>
      <w:r w:rsidR="00667DB7" w:rsidRPr="0091460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1460A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 в МФЦ;</w:t>
      </w:r>
    </w:p>
    <w:p w:rsidR="00CC0358" w:rsidRPr="0091460A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A">
        <w:rPr>
          <w:rFonts w:ascii="Times New Roman" w:hAnsi="Times New Roman" w:cs="Times New Roman"/>
          <w:sz w:val="24"/>
          <w:szCs w:val="24"/>
        </w:rPr>
        <w:t xml:space="preserve">2) за своевременную передачу в </w:t>
      </w:r>
      <w:r w:rsidR="00667DB7" w:rsidRPr="0091460A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91460A">
        <w:rPr>
          <w:rFonts w:ascii="Times New Roman" w:hAnsi="Times New Roman" w:cs="Times New Roman"/>
          <w:sz w:val="24"/>
          <w:szCs w:val="24"/>
        </w:rPr>
        <w:t>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CC0358" w:rsidRPr="0091460A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A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7705F" w:rsidRPr="0091460A" w:rsidRDefault="00CC0358" w:rsidP="00CC035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A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F02B51" w:rsidRPr="0091460A">
        <w:rPr>
          <w:rFonts w:ascii="Times New Roman" w:hAnsi="Times New Roman" w:cs="Times New Roman"/>
          <w:sz w:val="24"/>
          <w:szCs w:val="24"/>
        </w:rPr>
        <w:t>муниципальной</w:t>
      </w:r>
      <w:r w:rsidRPr="0091460A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</w:t>
      </w:r>
      <w:r w:rsidR="0057705F" w:rsidRPr="0091460A">
        <w:rPr>
          <w:rFonts w:ascii="Times New Roman" w:hAnsi="Times New Roman" w:cs="Times New Roman"/>
          <w:sz w:val="24"/>
          <w:szCs w:val="24"/>
        </w:rPr>
        <w:t>.</w:t>
      </w:r>
    </w:p>
    <w:p w:rsidR="00DC139D" w:rsidRPr="0091460A" w:rsidRDefault="00DC139D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7EA8" w:rsidRPr="0091460A" w:rsidRDefault="00EC7EA8" w:rsidP="00DC139D">
      <w:pPr>
        <w:pStyle w:val="ConsPlusNonforma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60A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F02B51" w:rsidRPr="0091460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91460A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со стороны гражда</w:t>
      </w:r>
      <w:r w:rsidR="00DC139D" w:rsidRPr="0091460A">
        <w:rPr>
          <w:rFonts w:ascii="Times New Roman" w:hAnsi="Times New Roman" w:cs="Times New Roman"/>
          <w:b/>
          <w:sz w:val="24"/>
          <w:szCs w:val="24"/>
        </w:rPr>
        <w:t>н, их объединений и организаций</w:t>
      </w:r>
    </w:p>
    <w:p w:rsidR="00CA5C88" w:rsidRPr="0091460A" w:rsidRDefault="00CA5C88" w:rsidP="00DC139D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7705F" w:rsidRPr="0091460A" w:rsidRDefault="00DF34FF" w:rsidP="005A7931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0A">
        <w:rPr>
          <w:rFonts w:ascii="Times New Roman" w:hAnsi="Times New Roman" w:cs="Times New Roman"/>
          <w:sz w:val="24"/>
          <w:szCs w:val="24"/>
        </w:rPr>
        <w:t>4</w:t>
      </w:r>
      <w:r w:rsidR="001836E2">
        <w:rPr>
          <w:rFonts w:ascii="Times New Roman" w:hAnsi="Times New Roman" w:cs="Times New Roman"/>
          <w:sz w:val="24"/>
          <w:szCs w:val="24"/>
        </w:rPr>
        <w:t>8</w:t>
      </w:r>
      <w:r w:rsidR="00A8359A" w:rsidRPr="0091460A">
        <w:rPr>
          <w:rFonts w:ascii="Times New Roman" w:hAnsi="Times New Roman" w:cs="Times New Roman"/>
          <w:sz w:val="24"/>
          <w:szCs w:val="24"/>
        </w:rPr>
        <w:t xml:space="preserve">. </w:t>
      </w:r>
      <w:r w:rsidR="0057705F" w:rsidRPr="0091460A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F02B51" w:rsidRPr="0091460A">
        <w:rPr>
          <w:rFonts w:ascii="Times New Roman" w:hAnsi="Times New Roman" w:cs="Times New Roman"/>
          <w:sz w:val="24"/>
          <w:szCs w:val="24"/>
        </w:rPr>
        <w:t>муниципальной</w:t>
      </w:r>
      <w:r w:rsidR="0057705F" w:rsidRPr="0091460A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</w:t>
      </w:r>
      <w:r w:rsidR="00667DB7" w:rsidRPr="0091460A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57705F" w:rsidRPr="0091460A">
        <w:rPr>
          <w:rFonts w:ascii="Times New Roman" w:hAnsi="Times New Roman" w:cs="Times New Roman"/>
          <w:sz w:val="24"/>
          <w:szCs w:val="24"/>
        </w:rPr>
        <w:t xml:space="preserve">органа при предоставлении </w:t>
      </w:r>
      <w:r w:rsidR="00F02B51" w:rsidRPr="0091460A">
        <w:rPr>
          <w:rFonts w:ascii="Times New Roman" w:hAnsi="Times New Roman" w:cs="Times New Roman"/>
          <w:sz w:val="24"/>
          <w:szCs w:val="24"/>
        </w:rPr>
        <w:t>муниципальной</w:t>
      </w:r>
      <w:r w:rsidR="0057705F" w:rsidRPr="0091460A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F02B51" w:rsidRPr="0091460A">
        <w:rPr>
          <w:rFonts w:ascii="Times New Roman" w:hAnsi="Times New Roman" w:cs="Times New Roman"/>
          <w:sz w:val="24"/>
          <w:szCs w:val="24"/>
        </w:rPr>
        <w:t>муниципальной</w:t>
      </w:r>
      <w:r w:rsidR="0057705F" w:rsidRPr="0091460A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F02B51" w:rsidRPr="0091460A">
        <w:rPr>
          <w:rFonts w:ascii="Times New Roman" w:hAnsi="Times New Roman" w:cs="Times New Roman"/>
          <w:sz w:val="24"/>
          <w:szCs w:val="24"/>
        </w:rPr>
        <w:t>муниципальной</w:t>
      </w:r>
      <w:r w:rsidR="0057705F" w:rsidRPr="0091460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72F3" w:rsidRPr="0091460A" w:rsidRDefault="00AB72F3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57705F" w:rsidRPr="0091460A" w:rsidRDefault="00A8359A" w:rsidP="005A793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1460A">
        <w:rPr>
          <w:rFonts w:ascii="Times New Roman" w:hAnsi="Times New Roman"/>
          <w:b/>
          <w:sz w:val="24"/>
          <w:szCs w:val="24"/>
        </w:rPr>
        <w:t xml:space="preserve">Раздел </w:t>
      </w:r>
      <w:r w:rsidR="00C82AC3" w:rsidRPr="0091460A">
        <w:rPr>
          <w:rFonts w:ascii="Times New Roman" w:hAnsi="Times New Roman"/>
          <w:b/>
          <w:sz w:val="24"/>
          <w:szCs w:val="24"/>
          <w:lang w:val="en-US"/>
        </w:rPr>
        <w:t>V</w:t>
      </w:r>
      <w:r w:rsidR="0057705F" w:rsidRPr="0091460A">
        <w:rPr>
          <w:rFonts w:ascii="Times New Roman" w:hAnsi="Times New Roman"/>
          <w:b/>
          <w:sz w:val="24"/>
          <w:szCs w:val="24"/>
        </w:rPr>
        <w:t>. Досудебный (внесудебный) порядок обжалования решений и действий (бездействия) органа, предоставляющего</w:t>
      </w:r>
      <w:r w:rsidR="00AC4BF2" w:rsidRPr="0091460A">
        <w:rPr>
          <w:rFonts w:ascii="Times New Roman" w:hAnsi="Times New Roman"/>
          <w:b/>
          <w:sz w:val="24"/>
          <w:szCs w:val="24"/>
        </w:rPr>
        <w:t xml:space="preserve"> государственной или</w:t>
      </w:r>
      <w:r w:rsidR="0057705F" w:rsidRPr="0091460A">
        <w:rPr>
          <w:rFonts w:ascii="Times New Roman" w:hAnsi="Times New Roman"/>
          <w:b/>
          <w:sz w:val="24"/>
          <w:szCs w:val="24"/>
        </w:rPr>
        <w:t xml:space="preserve">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FD2F11" w:rsidRPr="0091460A">
        <w:rPr>
          <w:rFonts w:ascii="Times New Roman" w:hAnsi="Times New Roman"/>
          <w:b/>
          <w:sz w:val="24"/>
          <w:szCs w:val="24"/>
        </w:rPr>
        <w:t xml:space="preserve"> №210-ФЗ</w:t>
      </w:r>
      <w:r w:rsidR="0057705F" w:rsidRPr="0091460A">
        <w:rPr>
          <w:rFonts w:ascii="Times New Roman" w:hAnsi="Times New Roman"/>
          <w:b/>
          <w:sz w:val="24"/>
          <w:szCs w:val="24"/>
        </w:rPr>
        <w:t>, а также их должностных лиц, муниципальных служащих, работников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57705F" w:rsidRPr="0091460A" w:rsidRDefault="001836E2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57705F" w:rsidRPr="0091460A">
        <w:rPr>
          <w:rFonts w:ascii="Times New Roman" w:hAnsi="Times New Roman"/>
          <w:sz w:val="24"/>
          <w:szCs w:val="24"/>
        </w:rPr>
        <w:t xml:space="preserve">. Получатели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="0057705F" w:rsidRPr="0091460A">
        <w:rPr>
          <w:rFonts w:ascii="Times New Roman" w:hAnsi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</w:t>
      </w:r>
      <w:r w:rsidR="00C26626" w:rsidRPr="0091460A">
        <w:rPr>
          <w:rFonts w:ascii="Times New Roman" w:hAnsi="Times New Roman"/>
          <w:sz w:val="24"/>
          <w:szCs w:val="24"/>
        </w:rPr>
        <w:t xml:space="preserve">Уполномоченного </w:t>
      </w:r>
      <w:r w:rsidR="00AC4BF2" w:rsidRPr="0091460A">
        <w:rPr>
          <w:rFonts w:ascii="Times New Roman" w:hAnsi="Times New Roman"/>
          <w:sz w:val="24"/>
          <w:szCs w:val="24"/>
        </w:rPr>
        <w:t>органа</w:t>
      </w:r>
      <w:r w:rsidR="0057705F" w:rsidRPr="0091460A">
        <w:rPr>
          <w:rFonts w:ascii="Times New Roman" w:hAnsi="Times New Roman"/>
          <w:sz w:val="24"/>
          <w:szCs w:val="24"/>
        </w:rPr>
        <w:t xml:space="preserve">, участвующих в предоставлении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="0057705F" w:rsidRPr="0091460A">
        <w:rPr>
          <w:rFonts w:ascii="Times New Roman" w:hAnsi="Times New Roman"/>
          <w:sz w:val="24"/>
          <w:szCs w:val="24"/>
        </w:rPr>
        <w:t xml:space="preserve"> услуги, </w:t>
      </w:r>
      <w:bookmarkStart w:id="123" w:name="_Hlk41040895"/>
      <w:r w:rsidR="00927B09" w:rsidRPr="0091460A">
        <w:rPr>
          <w:rFonts w:ascii="Times New Roman" w:hAnsi="Times New Roman"/>
          <w:sz w:val="24"/>
          <w:szCs w:val="24"/>
        </w:rPr>
        <w:t xml:space="preserve">руководителю </w:t>
      </w:r>
      <w:r w:rsidR="00AC4BF2" w:rsidRPr="0091460A">
        <w:rPr>
          <w:rFonts w:ascii="Times New Roman" w:hAnsi="Times New Roman"/>
          <w:sz w:val="24"/>
          <w:szCs w:val="24"/>
        </w:rPr>
        <w:t>такого органа</w:t>
      </w:r>
      <w:r w:rsidR="007C0924" w:rsidRPr="0091460A">
        <w:rPr>
          <w:rFonts w:ascii="Times New Roman" w:hAnsi="Times New Roman"/>
          <w:sz w:val="24"/>
          <w:szCs w:val="24"/>
        </w:rPr>
        <w:t xml:space="preserve"> в соответствии с постановлением Администрации Шатровского муниципального округа  от 07 февраля 2022 года № 38 «Об утверждении Положения об особенностях подачи и рассмотрения жалоб на решения и действия (бездействие) Администрации Шатровского муниципального округа Курганской области и ее должностных лиц либо муниципальных служащих»</w:t>
      </w:r>
      <w:r w:rsidR="00927B09" w:rsidRPr="0091460A">
        <w:rPr>
          <w:rFonts w:ascii="Times New Roman" w:hAnsi="Times New Roman"/>
          <w:sz w:val="24"/>
          <w:szCs w:val="24"/>
        </w:rPr>
        <w:t>.</w:t>
      </w:r>
    </w:p>
    <w:bookmarkEnd w:id="123"/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1) нарушение срока регистрации запроса заявителя о предоставлении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2) нарушение срока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услуги;</w:t>
      </w:r>
      <w:r w:rsidR="00AC4BF2" w:rsidRPr="0091460A">
        <w:rPr>
          <w:rFonts w:ascii="Times New Roman" w:hAnsi="Times New Roman"/>
          <w:sz w:val="24"/>
          <w:szCs w:val="24"/>
        </w:rPr>
        <w:t xml:space="preserve"> 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AC4BF2" w:rsidRPr="0091460A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1460A">
        <w:rPr>
          <w:rFonts w:ascii="Times New Roman" w:hAnsi="Times New Roman"/>
          <w:sz w:val="24"/>
          <w:szCs w:val="24"/>
        </w:rPr>
        <w:t xml:space="preserve">, </w:t>
      </w:r>
      <w:r w:rsidR="00FC1B54" w:rsidRPr="0091460A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91460A">
        <w:rPr>
          <w:rFonts w:ascii="Times New Roman" w:hAnsi="Times New Roman"/>
          <w:sz w:val="24"/>
          <w:szCs w:val="24"/>
        </w:rPr>
        <w:t xml:space="preserve"> для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lastRenderedPageBreak/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AC4BF2" w:rsidRPr="0091460A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1460A">
        <w:rPr>
          <w:rFonts w:ascii="Times New Roman" w:hAnsi="Times New Roman"/>
          <w:sz w:val="24"/>
          <w:szCs w:val="24"/>
        </w:rPr>
        <w:t xml:space="preserve">, </w:t>
      </w:r>
      <w:r w:rsidR="00FC1B54" w:rsidRPr="0091460A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Pr="0091460A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услуги, у заявителя;</w:t>
      </w:r>
      <w:r w:rsidR="00AC4BF2" w:rsidRPr="0091460A">
        <w:rPr>
          <w:rFonts w:ascii="Times New Roman" w:hAnsi="Times New Roman"/>
          <w:sz w:val="24"/>
          <w:szCs w:val="24"/>
        </w:rPr>
        <w:t xml:space="preserve"> 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5) отказ в предоставлении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C4BF2" w:rsidRPr="0091460A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1460A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6500B4" w:rsidRPr="0091460A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1460A">
        <w:rPr>
          <w:rFonts w:ascii="Times New Roman" w:hAnsi="Times New Roman"/>
          <w:sz w:val="24"/>
          <w:szCs w:val="24"/>
        </w:rPr>
        <w:t xml:space="preserve">, </w:t>
      </w:r>
      <w:r w:rsidR="00FC1B54" w:rsidRPr="0091460A">
        <w:rPr>
          <w:rFonts w:ascii="Times New Roman" w:hAnsi="Times New Roman"/>
          <w:sz w:val="24"/>
          <w:szCs w:val="24"/>
        </w:rPr>
        <w:t>муниципальными правовыми актами</w:t>
      </w:r>
      <w:r w:rsidRPr="0091460A">
        <w:rPr>
          <w:rFonts w:ascii="Times New Roman" w:hAnsi="Times New Roman"/>
          <w:sz w:val="24"/>
          <w:szCs w:val="24"/>
        </w:rPr>
        <w:t>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7) отказ </w:t>
      </w:r>
      <w:r w:rsidR="006500B4" w:rsidRPr="0091460A">
        <w:rPr>
          <w:rFonts w:ascii="Times New Roman" w:hAnsi="Times New Roman"/>
          <w:sz w:val="24"/>
          <w:szCs w:val="24"/>
        </w:rPr>
        <w:t xml:space="preserve">органа государственной власти субъекта Российской Федерации или </w:t>
      </w:r>
      <w:r w:rsidR="00E63178" w:rsidRPr="0091460A">
        <w:rPr>
          <w:rFonts w:ascii="Times New Roman" w:hAnsi="Times New Roman"/>
          <w:sz w:val="24"/>
          <w:szCs w:val="24"/>
        </w:rPr>
        <w:t>Уполномоченного органа</w:t>
      </w:r>
      <w:r w:rsidRPr="0091460A">
        <w:rPr>
          <w:rFonts w:ascii="Times New Roman" w:hAnsi="Times New Roman"/>
          <w:sz w:val="24"/>
          <w:szCs w:val="24"/>
        </w:rPr>
        <w:t xml:space="preserve">, должностного лица в исправлении допущенных опечаток и ошибок в выданных в результате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9) приостановление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500B4" w:rsidRPr="0091460A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1460A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10) требование у заявителя при предоставлении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услуги, либо в предоставлении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210-ФЗ.</w:t>
      </w:r>
    </w:p>
    <w:p w:rsidR="006500B4" w:rsidRPr="0091460A" w:rsidRDefault="00DF34F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5</w:t>
      </w:r>
      <w:r w:rsidR="001836E2">
        <w:rPr>
          <w:rFonts w:ascii="Times New Roman" w:hAnsi="Times New Roman"/>
          <w:sz w:val="24"/>
          <w:szCs w:val="24"/>
        </w:rPr>
        <w:t>0</w:t>
      </w:r>
      <w:r w:rsidR="0057705F" w:rsidRPr="0091460A">
        <w:rPr>
          <w:rFonts w:ascii="Times New Roman" w:hAnsi="Times New Roman"/>
          <w:sz w:val="24"/>
          <w:szCs w:val="24"/>
        </w:rPr>
        <w:t>. </w:t>
      </w:r>
      <w:r w:rsidR="00445AE5" w:rsidRPr="0091460A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</w:t>
      </w:r>
      <w:r w:rsidR="006500B4" w:rsidRPr="0091460A">
        <w:rPr>
          <w:rFonts w:ascii="Times New Roman" w:hAnsi="Times New Roman"/>
          <w:sz w:val="24"/>
          <w:szCs w:val="24"/>
        </w:rPr>
        <w:t xml:space="preserve">государственной или </w:t>
      </w:r>
      <w:r w:rsidR="00445AE5" w:rsidRPr="0091460A">
        <w:rPr>
          <w:rFonts w:ascii="Times New Roman" w:hAnsi="Times New Roman"/>
          <w:sz w:val="24"/>
          <w:szCs w:val="24"/>
        </w:rPr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</w:t>
      </w:r>
      <w:r w:rsidR="0091460A">
        <w:rPr>
          <w:rFonts w:ascii="Times New Roman" w:hAnsi="Times New Roman"/>
          <w:sz w:val="24"/>
          <w:szCs w:val="24"/>
        </w:rPr>
        <w:t>м</w:t>
      </w:r>
      <w:r w:rsidR="00445AE5" w:rsidRPr="0091460A">
        <w:rPr>
          <w:rFonts w:ascii="Times New Roman" w:hAnsi="Times New Roman"/>
          <w:sz w:val="24"/>
          <w:szCs w:val="24"/>
        </w:rPr>
        <w:t xml:space="preserve">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445AE5" w:rsidRPr="0091460A" w:rsidRDefault="00445AE5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</w:t>
      </w:r>
      <w:r w:rsidR="00DC139D" w:rsidRPr="0091460A">
        <w:rPr>
          <w:rFonts w:ascii="Times New Roman" w:hAnsi="Times New Roman"/>
          <w:sz w:val="24"/>
          <w:szCs w:val="24"/>
        </w:rPr>
        <w:t xml:space="preserve"> № 210-ФЗ</w:t>
      </w:r>
      <w:r w:rsidRPr="0091460A">
        <w:rPr>
          <w:rFonts w:ascii="Times New Roman" w:hAnsi="Times New Roman"/>
          <w:sz w:val="24"/>
          <w:szCs w:val="24"/>
        </w:rPr>
        <w:t>, подаются руководителям этих организаций.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EE3048" w:rsidRPr="0091460A">
        <w:rPr>
          <w:rFonts w:ascii="Times New Roman" w:hAnsi="Times New Roman"/>
          <w:sz w:val="24"/>
          <w:szCs w:val="24"/>
        </w:rPr>
        <w:t>«</w:t>
      </w:r>
      <w:r w:rsidRPr="0091460A">
        <w:rPr>
          <w:rFonts w:ascii="Times New Roman" w:hAnsi="Times New Roman"/>
          <w:sz w:val="24"/>
          <w:szCs w:val="24"/>
        </w:rPr>
        <w:t>Интернет</w:t>
      </w:r>
      <w:r w:rsidR="00EE3048" w:rsidRPr="0091460A">
        <w:rPr>
          <w:rFonts w:ascii="Times New Roman" w:hAnsi="Times New Roman"/>
          <w:sz w:val="24"/>
          <w:szCs w:val="24"/>
        </w:rPr>
        <w:t>»</w:t>
      </w:r>
      <w:r w:rsidRPr="0091460A">
        <w:rPr>
          <w:rFonts w:ascii="Times New Roman" w:hAnsi="Times New Roman"/>
          <w:sz w:val="24"/>
          <w:szCs w:val="24"/>
        </w:rPr>
        <w:t xml:space="preserve">, официального </w:t>
      </w:r>
      <w:r w:rsidR="00E63178" w:rsidRPr="0091460A">
        <w:rPr>
          <w:rFonts w:ascii="Times New Roman" w:hAnsi="Times New Roman"/>
          <w:sz w:val="24"/>
          <w:szCs w:val="24"/>
        </w:rPr>
        <w:t>Уполномоченного органа</w:t>
      </w:r>
      <w:r w:rsidRPr="0091460A">
        <w:rPr>
          <w:rFonts w:ascii="Times New Roman" w:hAnsi="Times New Roman"/>
          <w:sz w:val="24"/>
          <w:szCs w:val="24"/>
        </w:rPr>
        <w:t xml:space="preserve">, </w:t>
      </w:r>
      <w:r w:rsidR="006500B4" w:rsidRPr="0091460A">
        <w:rPr>
          <w:rFonts w:ascii="Times New Roman" w:hAnsi="Times New Roman"/>
          <w:sz w:val="24"/>
          <w:szCs w:val="24"/>
        </w:rPr>
        <w:t xml:space="preserve">Регионального </w:t>
      </w:r>
      <w:r w:rsidRPr="0091460A">
        <w:rPr>
          <w:rFonts w:ascii="Times New Roman" w:hAnsi="Times New Roman"/>
          <w:sz w:val="24"/>
          <w:szCs w:val="24"/>
        </w:rPr>
        <w:t xml:space="preserve">портала, Единого портала, </w:t>
      </w:r>
      <w:r w:rsidR="00DC139D" w:rsidRPr="0091460A">
        <w:rPr>
          <w:rFonts w:ascii="Times New Roman" w:hAnsi="Times New Roman"/>
          <w:sz w:val="24"/>
          <w:szCs w:val="24"/>
        </w:rPr>
        <w:t>информационной системы досудебного обжалования, а</w:t>
      </w:r>
      <w:r w:rsidRPr="0091460A">
        <w:rPr>
          <w:rFonts w:ascii="Times New Roman" w:hAnsi="Times New Roman"/>
          <w:sz w:val="24"/>
          <w:szCs w:val="24"/>
        </w:rPr>
        <w:t xml:space="preserve"> также может быть принята при личном приеме заявителя.</w:t>
      </w:r>
    </w:p>
    <w:p w:rsidR="0057705F" w:rsidRPr="0091460A" w:rsidRDefault="00DF34F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5</w:t>
      </w:r>
      <w:r w:rsidR="001836E2">
        <w:rPr>
          <w:rFonts w:ascii="Times New Roman" w:hAnsi="Times New Roman"/>
          <w:sz w:val="24"/>
          <w:szCs w:val="24"/>
        </w:rPr>
        <w:t>1</w:t>
      </w:r>
      <w:r w:rsidR="0057705F" w:rsidRPr="0091460A">
        <w:rPr>
          <w:rFonts w:ascii="Times New Roman" w:hAnsi="Times New Roman"/>
          <w:sz w:val="24"/>
          <w:szCs w:val="24"/>
        </w:rPr>
        <w:t>. Жалоба должна содержать следующую информацию: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1) </w:t>
      </w:r>
      <w:r w:rsidR="00AB0108" w:rsidRPr="0091460A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</w:t>
      </w:r>
      <w:r w:rsidR="006500B4" w:rsidRPr="0091460A">
        <w:rPr>
          <w:rFonts w:ascii="Times New Roman" w:hAnsi="Times New Roman"/>
          <w:sz w:val="24"/>
          <w:szCs w:val="24"/>
        </w:rPr>
        <w:t>муниципальную услугу</w:t>
      </w:r>
      <w:r w:rsidR="00AB0108" w:rsidRPr="0091460A">
        <w:rPr>
          <w:rFonts w:ascii="Times New Roman" w:hAnsi="Times New Roman"/>
          <w:sz w:val="24"/>
          <w:szCs w:val="24"/>
        </w:rPr>
        <w:t>, 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="00DC139D" w:rsidRPr="0091460A">
        <w:rPr>
          <w:rFonts w:ascii="Times New Roman" w:hAnsi="Times New Roman"/>
          <w:sz w:val="24"/>
          <w:szCs w:val="24"/>
        </w:rPr>
        <w:t xml:space="preserve"> № 210-ФЗ</w:t>
      </w:r>
      <w:r w:rsidR="00AB0108" w:rsidRPr="0091460A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</w:t>
      </w:r>
      <w:r w:rsidRPr="0091460A">
        <w:rPr>
          <w:rFonts w:ascii="Times New Roman" w:hAnsi="Times New Roman"/>
          <w:sz w:val="24"/>
          <w:szCs w:val="24"/>
        </w:rPr>
        <w:t>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lastRenderedPageBreak/>
        <w:t>3) </w:t>
      </w:r>
      <w:r w:rsidR="00BC4960" w:rsidRPr="0091460A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</w:t>
      </w:r>
      <w:r w:rsidR="004D3628">
        <w:rPr>
          <w:rFonts w:ascii="Times New Roman" w:hAnsi="Times New Roman"/>
          <w:sz w:val="24"/>
          <w:szCs w:val="24"/>
        </w:rPr>
        <w:t>муниципальную услугу</w:t>
      </w:r>
      <w:r w:rsidR="00BC4960" w:rsidRPr="0091460A">
        <w:rPr>
          <w:rFonts w:ascii="Times New Roman" w:hAnsi="Times New Roman"/>
          <w:sz w:val="24"/>
          <w:szCs w:val="24"/>
        </w:rPr>
        <w:t xml:space="preserve">, должностного лица органа, предоставляющего </w:t>
      </w:r>
      <w:r w:rsidR="004D3628">
        <w:rPr>
          <w:rFonts w:ascii="Times New Roman" w:hAnsi="Times New Roman"/>
          <w:sz w:val="24"/>
          <w:szCs w:val="24"/>
        </w:rPr>
        <w:t>муниципальную услугу</w:t>
      </w:r>
      <w:r w:rsidR="00BC4960" w:rsidRPr="0091460A">
        <w:rPr>
          <w:rFonts w:ascii="Times New Roman" w:hAnsi="Times New Roman"/>
          <w:sz w:val="24"/>
          <w:szCs w:val="24"/>
        </w:rPr>
        <w:t>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91460A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91460A">
        <w:rPr>
          <w:rFonts w:ascii="Times New Roman" w:hAnsi="Times New Roman"/>
          <w:sz w:val="24"/>
          <w:szCs w:val="24"/>
        </w:rPr>
        <w:t>, их работников</w:t>
      </w:r>
      <w:r w:rsidRPr="0091460A">
        <w:rPr>
          <w:rFonts w:ascii="Times New Roman" w:hAnsi="Times New Roman"/>
          <w:sz w:val="24"/>
          <w:szCs w:val="24"/>
        </w:rPr>
        <w:t>;</w:t>
      </w:r>
    </w:p>
    <w:p w:rsidR="0057705F" w:rsidRPr="0091460A" w:rsidRDefault="0057705F" w:rsidP="005A793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</w:t>
      </w:r>
      <w:r w:rsidR="00BC4960" w:rsidRPr="0091460A">
        <w:rPr>
          <w:rFonts w:ascii="Times New Roman" w:hAnsi="Times New Roman"/>
          <w:sz w:val="24"/>
          <w:szCs w:val="24"/>
        </w:rPr>
        <w:t>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="00DC139D" w:rsidRPr="0091460A">
        <w:rPr>
          <w:rFonts w:ascii="Times New Roman" w:hAnsi="Times New Roman"/>
          <w:sz w:val="24"/>
          <w:szCs w:val="24"/>
        </w:rPr>
        <w:t xml:space="preserve"> № 210-ФЗ</w:t>
      </w:r>
      <w:r w:rsidR="00BC4960" w:rsidRPr="0091460A">
        <w:rPr>
          <w:rFonts w:ascii="Times New Roman" w:hAnsi="Times New Roman"/>
          <w:sz w:val="24"/>
          <w:szCs w:val="24"/>
        </w:rPr>
        <w:t>, их работников</w:t>
      </w:r>
      <w:r w:rsidRPr="0091460A">
        <w:rPr>
          <w:rFonts w:ascii="Times New Roman" w:hAnsi="Times New Roman"/>
          <w:sz w:val="24"/>
          <w:szCs w:val="24"/>
        </w:rPr>
        <w:t>.</w:t>
      </w:r>
    </w:p>
    <w:p w:rsidR="009F0695" w:rsidRPr="0091460A" w:rsidRDefault="00DF34FF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5</w:t>
      </w:r>
      <w:r w:rsidR="001836E2">
        <w:rPr>
          <w:rFonts w:ascii="Times New Roman" w:hAnsi="Times New Roman"/>
          <w:sz w:val="24"/>
          <w:szCs w:val="24"/>
        </w:rPr>
        <w:t>2</w:t>
      </w:r>
      <w:r w:rsidR="009F0695" w:rsidRPr="0091460A">
        <w:rPr>
          <w:rFonts w:ascii="Times New Roman" w:hAnsi="Times New Roman"/>
          <w:sz w:val="24"/>
          <w:szCs w:val="24"/>
        </w:rPr>
        <w:t xml:space="preserve">. Поступившая жалоба подлежит регистрации в срок не позднее </w:t>
      </w:r>
      <w:r w:rsidR="007A21CB" w:rsidRPr="0091460A">
        <w:rPr>
          <w:rFonts w:ascii="Times New Roman" w:hAnsi="Times New Roman"/>
          <w:sz w:val="24"/>
          <w:szCs w:val="24"/>
        </w:rPr>
        <w:t>следующего рабочего дня со дня ее поступления</w:t>
      </w:r>
      <w:r w:rsidR="006500B4" w:rsidRPr="0091460A">
        <w:rPr>
          <w:rFonts w:ascii="Times New Roman" w:hAnsi="Times New Roman"/>
          <w:i/>
          <w:sz w:val="24"/>
          <w:szCs w:val="24"/>
        </w:rPr>
        <w:t>.</w:t>
      </w:r>
      <w:r w:rsidR="006500B4" w:rsidRPr="0091460A">
        <w:rPr>
          <w:rFonts w:ascii="Times New Roman" w:hAnsi="Times New Roman"/>
          <w:sz w:val="24"/>
          <w:szCs w:val="24"/>
        </w:rPr>
        <w:t xml:space="preserve"> </w:t>
      </w:r>
    </w:p>
    <w:p w:rsidR="009F0695" w:rsidRPr="0091460A" w:rsidRDefault="00DF34FF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5</w:t>
      </w:r>
      <w:r w:rsidR="001836E2">
        <w:rPr>
          <w:rFonts w:ascii="Times New Roman" w:hAnsi="Times New Roman"/>
          <w:sz w:val="24"/>
          <w:szCs w:val="24"/>
        </w:rPr>
        <w:t>3</w:t>
      </w:r>
      <w:r w:rsidR="009F0695" w:rsidRPr="0091460A">
        <w:rPr>
          <w:rFonts w:ascii="Times New Roman" w:hAnsi="Times New Roman"/>
          <w:sz w:val="24"/>
          <w:szCs w:val="24"/>
        </w:rPr>
        <w:t xml:space="preserve"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="004D3628">
        <w:rPr>
          <w:rFonts w:ascii="Times New Roman" w:hAnsi="Times New Roman"/>
          <w:sz w:val="24"/>
          <w:szCs w:val="24"/>
        </w:rPr>
        <w:t>муниципальную услугу</w:t>
      </w:r>
      <w:r w:rsidR="009F0695" w:rsidRPr="0091460A">
        <w:rPr>
          <w:rFonts w:ascii="Times New Roman" w:hAnsi="Times New Roman"/>
          <w:sz w:val="24"/>
          <w:szCs w:val="24"/>
        </w:rPr>
        <w:t xml:space="preserve">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7A21CB" w:rsidRPr="0091460A">
        <w:rPr>
          <w:rFonts w:ascii="Times New Roman" w:hAnsi="Times New Roman"/>
          <w:sz w:val="24"/>
          <w:szCs w:val="24"/>
        </w:rPr>
        <w:t>5 рабочих дней со дня ее регистрации</w:t>
      </w:r>
      <w:r w:rsidR="009F0695" w:rsidRPr="0091460A">
        <w:rPr>
          <w:rFonts w:ascii="Times New Roman" w:hAnsi="Times New Roman"/>
          <w:sz w:val="24"/>
          <w:szCs w:val="24"/>
        </w:rPr>
        <w:t>.</w:t>
      </w:r>
    </w:p>
    <w:p w:rsidR="009F0695" w:rsidRPr="0091460A" w:rsidRDefault="00DF34FF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5</w:t>
      </w:r>
      <w:r w:rsidR="001836E2">
        <w:rPr>
          <w:rFonts w:ascii="Times New Roman" w:hAnsi="Times New Roman"/>
          <w:sz w:val="24"/>
          <w:szCs w:val="24"/>
        </w:rPr>
        <w:t>4</w:t>
      </w:r>
      <w:r w:rsidR="009F0695" w:rsidRPr="0091460A">
        <w:rPr>
          <w:rFonts w:ascii="Times New Roman" w:hAnsi="Times New Roman"/>
          <w:sz w:val="24"/>
          <w:szCs w:val="24"/>
        </w:rPr>
        <w:t>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F0695" w:rsidRPr="0091460A" w:rsidRDefault="00DF34FF" w:rsidP="009F069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5</w:t>
      </w:r>
      <w:r w:rsidR="001836E2">
        <w:rPr>
          <w:rFonts w:ascii="Times New Roman" w:hAnsi="Times New Roman"/>
          <w:sz w:val="24"/>
          <w:szCs w:val="24"/>
        </w:rPr>
        <w:t>5</w:t>
      </w:r>
      <w:r w:rsidR="009F0695" w:rsidRPr="0091460A">
        <w:rPr>
          <w:rFonts w:ascii="Times New Roman" w:hAnsi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9F0695" w:rsidRPr="0091460A" w:rsidRDefault="009F0695" w:rsidP="00D451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2B51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BE505E" w:rsidRPr="0091460A">
        <w:rPr>
          <w:rFonts w:ascii="Times New Roman" w:hAnsi="Times New Roman"/>
          <w:sz w:val="24"/>
          <w:szCs w:val="24"/>
        </w:rPr>
        <w:t>субъекта Российской Федерации</w:t>
      </w:r>
      <w:r w:rsidRPr="0091460A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9F0695" w:rsidRPr="0091460A" w:rsidRDefault="009F0695" w:rsidP="00D451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2) в удовлетворении жалобы отказывается. </w:t>
      </w:r>
    </w:p>
    <w:p w:rsidR="00D45189" w:rsidRPr="0091460A" w:rsidRDefault="00BE505E" w:rsidP="00D451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Мотивированный </w:t>
      </w:r>
      <w:r w:rsidR="009F0695" w:rsidRPr="0091460A">
        <w:rPr>
          <w:rFonts w:ascii="Times New Roman" w:hAnsi="Times New Roman"/>
          <w:sz w:val="24"/>
          <w:szCs w:val="24"/>
        </w:rPr>
        <w:t>ответ о результатах рассмотрения жалобы</w:t>
      </w:r>
      <w:r w:rsidRPr="0091460A">
        <w:rPr>
          <w:rFonts w:ascii="Times New Roman" w:hAnsi="Times New Roman"/>
          <w:sz w:val="24"/>
          <w:szCs w:val="24"/>
        </w:rPr>
        <w:t xml:space="preserve"> направляется заявител</w:t>
      </w:r>
      <w:r w:rsidR="00832F24" w:rsidRPr="0091460A">
        <w:rPr>
          <w:rFonts w:ascii="Times New Roman" w:hAnsi="Times New Roman"/>
          <w:sz w:val="24"/>
          <w:szCs w:val="24"/>
        </w:rPr>
        <w:t>ю</w:t>
      </w:r>
      <w:r w:rsidRPr="0091460A">
        <w:rPr>
          <w:rFonts w:ascii="Times New Roman" w:hAnsi="Times New Roman"/>
          <w:sz w:val="24"/>
          <w:szCs w:val="24"/>
        </w:rPr>
        <w:t xml:space="preserve"> в срок</w:t>
      </w:r>
      <w:r w:rsidR="007A21CB" w:rsidRPr="0091460A">
        <w:rPr>
          <w:rFonts w:ascii="Times New Roman" w:hAnsi="Times New Roman"/>
          <w:sz w:val="24"/>
          <w:szCs w:val="24"/>
        </w:rPr>
        <w:t xml:space="preserve"> не позднее дня, следующего за днем принятия решения</w:t>
      </w:r>
      <w:r w:rsidR="009F0695" w:rsidRPr="0091460A">
        <w:rPr>
          <w:rFonts w:ascii="Times New Roman" w:hAnsi="Times New Roman"/>
          <w:i/>
          <w:sz w:val="24"/>
          <w:szCs w:val="24"/>
        </w:rPr>
        <w:t>.</w:t>
      </w:r>
    </w:p>
    <w:p w:rsidR="00D45189" w:rsidRPr="0091460A" w:rsidRDefault="00D45189" w:rsidP="00D451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45189" w:rsidRPr="0091460A" w:rsidRDefault="00D45189" w:rsidP="00D451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B02FA4" w:rsidRPr="0091460A" w:rsidRDefault="00B02FA4" w:rsidP="00D4518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45189" w:rsidRPr="0091460A" w:rsidRDefault="00D45189" w:rsidP="00B02FA4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460A">
        <w:rPr>
          <w:rFonts w:ascii="Times New Roman" w:eastAsia="Calibri" w:hAnsi="Times New Roman"/>
          <w:sz w:val="24"/>
          <w:szCs w:val="24"/>
          <w:lang w:eastAsia="en-US"/>
        </w:rPr>
        <w:t>Управляющий делами – руководитель аппарата</w:t>
      </w:r>
    </w:p>
    <w:p w:rsidR="00D45189" w:rsidRPr="0091460A" w:rsidRDefault="00D45189" w:rsidP="00B02FA4">
      <w:pPr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460A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Шатровского </w:t>
      </w:r>
    </w:p>
    <w:p w:rsidR="003378CE" w:rsidRPr="00F64B69" w:rsidRDefault="00D45189" w:rsidP="00B02FA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91460A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округа                       </w:t>
      </w:r>
      <w:r w:rsidR="004D362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146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="009146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</w:t>
      </w:r>
      <w:r w:rsidRPr="009146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</w:t>
      </w:r>
      <w:r w:rsidR="00B02FA4" w:rsidRPr="0091460A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91460A">
        <w:rPr>
          <w:rFonts w:ascii="Times New Roman" w:eastAsia="Calibri" w:hAnsi="Times New Roman"/>
          <w:sz w:val="24"/>
          <w:szCs w:val="24"/>
          <w:lang w:eastAsia="en-US"/>
        </w:rPr>
        <w:t>Т.И. Романова</w:t>
      </w:r>
      <w:r w:rsidRPr="00F64B6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3378CE" w:rsidRPr="00F64B69">
        <w:rPr>
          <w:rFonts w:ascii="Times New Roman" w:hAnsi="Times New Roman"/>
          <w:i/>
          <w:sz w:val="28"/>
          <w:szCs w:val="28"/>
        </w:rPr>
        <w:br w:type="page"/>
      </w:r>
    </w:p>
    <w:p w:rsidR="006A3D18" w:rsidRPr="0091460A" w:rsidRDefault="001A0B9D" w:rsidP="002306EB">
      <w:pPr>
        <w:pStyle w:val="22"/>
        <w:shd w:val="clear" w:color="auto" w:fill="auto"/>
        <w:tabs>
          <w:tab w:val="left" w:leader="underscore" w:pos="9955"/>
        </w:tabs>
        <w:spacing w:before="0" w:line="322" w:lineRule="exact"/>
        <w:ind w:left="5529"/>
        <w:jc w:val="left"/>
        <w:rPr>
          <w:sz w:val="24"/>
          <w:szCs w:val="24"/>
        </w:rPr>
      </w:pPr>
      <w:r w:rsidRPr="0091460A">
        <w:rPr>
          <w:sz w:val="24"/>
          <w:szCs w:val="24"/>
          <w:lang w:bidi="ru-RU"/>
        </w:rPr>
        <w:lastRenderedPageBreak/>
        <w:t>Приложение</w:t>
      </w:r>
      <w:r w:rsidR="00EF695D" w:rsidRPr="0091460A">
        <w:rPr>
          <w:sz w:val="24"/>
          <w:szCs w:val="24"/>
          <w:lang w:bidi="ru-RU"/>
        </w:rPr>
        <w:t xml:space="preserve"> 1 </w:t>
      </w:r>
    </w:p>
    <w:p w:rsidR="006A3D18" w:rsidRPr="0091460A" w:rsidRDefault="006A3D18" w:rsidP="001A0B9D">
      <w:pPr>
        <w:pStyle w:val="22"/>
        <w:shd w:val="clear" w:color="auto" w:fill="auto"/>
        <w:spacing w:before="0" w:after="600" w:line="322" w:lineRule="exact"/>
        <w:ind w:left="5520"/>
        <w:jc w:val="left"/>
        <w:rPr>
          <w:sz w:val="24"/>
          <w:szCs w:val="24"/>
        </w:rPr>
      </w:pPr>
      <w:r w:rsidRPr="0091460A">
        <w:rPr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F02B51" w:rsidRPr="0091460A">
        <w:rPr>
          <w:sz w:val="24"/>
          <w:szCs w:val="24"/>
          <w:lang w:bidi="ru-RU"/>
        </w:rPr>
        <w:t>муниципальной</w:t>
      </w:r>
      <w:r w:rsidRPr="0091460A">
        <w:rPr>
          <w:sz w:val="24"/>
          <w:szCs w:val="24"/>
          <w:lang w:bidi="ru-RU"/>
        </w:rPr>
        <w:t xml:space="preserve"> услуги «</w:t>
      </w:r>
      <w:r w:rsidR="003D7AA2" w:rsidRPr="0091460A">
        <w:rPr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91460A">
        <w:rPr>
          <w:sz w:val="24"/>
          <w:szCs w:val="24"/>
          <w:lang w:bidi="ru-RU"/>
        </w:rPr>
        <w:t>»</w:t>
      </w: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5"/>
        <w:gridCol w:w="6660"/>
      </w:tblGrid>
      <w:tr w:rsidR="00F64B69" w:rsidRPr="0091460A" w:rsidTr="003D7AA2"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В _________________________________________</w:t>
            </w:r>
          </w:p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(наименование </w:t>
            </w:r>
            <w:r w:rsidR="00E63178" w:rsidRPr="0091460A">
              <w:rPr>
                <w:rFonts w:ascii="Times New Roman" w:hAnsi="Times New Roman" w:cs="Times New Roman"/>
              </w:rPr>
              <w:t>Уполномоченного органа</w:t>
            </w:r>
          </w:p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муниципального образования)</w:t>
            </w:r>
          </w:p>
        </w:tc>
      </w:tr>
      <w:tr w:rsidR="003D7AA2" w:rsidRPr="0091460A" w:rsidTr="003D7AA2"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от ________________________________________</w:t>
            </w:r>
          </w:p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      </w:r>
          </w:p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      </w:r>
          </w:p>
        </w:tc>
      </w:tr>
    </w:tbl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B02FA4">
      <w:pPr>
        <w:pStyle w:val="1"/>
        <w:jc w:val="center"/>
        <w:rPr>
          <w:rFonts w:eastAsiaTheme="minorEastAsia"/>
          <w:sz w:val="24"/>
          <w:szCs w:val="24"/>
        </w:rPr>
      </w:pPr>
      <w:r w:rsidRPr="0091460A">
        <w:rPr>
          <w:rFonts w:eastAsiaTheme="minorEastAsia"/>
          <w:sz w:val="24"/>
          <w:szCs w:val="24"/>
        </w:rPr>
        <w:t>Заявление</w:t>
      </w:r>
      <w:r w:rsidRPr="0091460A">
        <w:rPr>
          <w:rFonts w:eastAsiaTheme="minorEastAsia"/>
          <w:sz w:val="24"/>
          <w:szCs w:val="24"/>
        </w:rPr>
        <w:br/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3D7AA2" w:rsidRPr="0091460A" w:rsidRDefault="003D7AA2" w:rsidP="003D7AA2">
      <w:pPr>
        <w:rPr>
          <w:rFonts w:ascii="Times New Roman" w:eastAsiaTheme="minorEastAsia" w:hAnsi="Times New Roman"/>
          <w:sz w:val="24"/>
          <w:szCs w:val="24"/>
        </w:rPr>
      </w:pP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5490"/>
        <w:gridCol w:w="3658"/>
      </w:tblGrid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24" w:name="sub_10001"/>
            <w:r w:rsidRPr="0091460A">
              <w:rPr>
                <w:rFonts w:ascii="Times New Roman" w:hAnsi="Times New Roman" w:cs="Times New Roman"/>
              </w:rPr>
              <w:t>1</w:t>
            </w:r>
            <w:bookmarkEnd w:id="124"/>
          </w:p>
        </w:tc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Сведения о владельце сертификата материнского (семейного) капитала</w:t>
            </w: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25" w:name="sub_10011"/>
            <w:r w:rsidRPr="0091460A">
              <w:rPr>
                <w:rFonts w:ascii="Times New Roman" w:hAnsi="Times New Roman" w:cs="Times New Roman"/>
              </w:rPr>
              <w:t>1.1.</w:t>
            </w:r>
            <w:bookmarkEnd w:id="125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26" w:name="sub_10012"/>
            <w:r w:rsidRPr="0091460A">
              <w:rPr>
                <w:rFonts w:ascii="Times New Roman" w:hAnsi="Times New Roman" w:cs="Times New Roman"/>
              </w:rPr>
              <w:t>1.2.</w:t>
            </w:r>
            <w:bookmarkEnd w:id="126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27" w:name="sub_10013"/>
            <w:r w:rsidRPr="0091460A">
              <w:rPr>
                <w:rFonts w:ascii="Times New Roman" w:hAnsi="Times New Roman" w:cs="Times New Roman"/>
              </w:rPr>
              <w:t>1.3.</w:t>
            </w:r>
            <w:bookmarkEnd w:id="127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Отчество (при наличии)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28" w:name="sub_10002"/>
            <w:r w:rsidRPr="0091460A">
              <w:rPr>
                <w:rFonts w:ascii="Times New Roman" w:hAnsi="Times New Roman" w:cs="Times New Roman"/>
              </w:rPr>
              <w:t>2.</w:t>
            </w:r>
            <w:bookmarkEnd w:id="128"/>
          </w:p>
        </w:tc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Сведения о государственном сертификате на материнский (семейный) капитал</w:t>
            </w: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29" w:name="sub_10021"/>
            <w:r w:rsidRPr="0091460A">
              <w:rPr>
                <w:rFonts w:ascii="Times New Roman" w:hAnsi="Times New Roman" w:cs="Times New Roman"/>
              </w:rPr>
              <w:t>2.1.</w:t>
            </w:r>
            <w:bookmarkEnd w:id="129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Серия и номер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0" w:name="sub_10022"/>
            <w:r w:rsidRPr="0091460A">
              <w:rPr>
                <w:rFonts w:ascii="Times New Roman" w:hAnsi="Times New Roman" w:cs="Times New Roman"/>
              </w:rPr>
              <w:t>2.2.</w:t>
            </w:r>
            <w:bookmarkEnd w:id="130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1" w:name="sub_10023"/>
            <w:r w:rsidRPr="0091460A">
              <w:rPr>
                <w:rFonts w:ascii="Times New Roman" w:hAnsi="Times New Roman" w:cs="Times New Roman"/>
              </w:rPr>
              <w:t>2.3.</w:t>
            </w:r>
            <w:bookmarkEnd w:id="131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2" w:name="sub_10003"/>
            <w:r w:rsidRPr="0091460A">
              <w:rPr>
                <w:rFonts w:ascii="Times New Roman" w:hAnsi="Times New Roman" w:cs="Times New Roman"/>
              </w:rPr>
              <w:t>3.</w:t>
            </w:r>
            <w:bookmarkEnd w:id="132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Сведения о земельном участке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3" w:name="sub_10031"/>
            <w:r w:rsidRPr="0091460A">
              <w:rPr>
                <w:rFonts w:ascii="Times New Roman" w:hAnsi="Times New Roman" w:cs="Times New Roman"/>
              </w:rPr>
              <w:t>3.1.</w:t>
            </w:r>
            <w:bookmarkEnd w:id="133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4" w:name="sub_10032"/>
            <w:r w:rsidRPr="0091460A">
              <w:rPr>
                <w:rFonts w:ascii="Times New Roman" w:hAnsi="Times New Roman" w:cs="Times New Roman"/>
              </w:rPr>
              <w:t>3.2.</w:t>
            </w:r>
            <w:bookmarkEnd w:id="134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Адрес земельного участка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5" w:name="sub_10004"/>
            <w:r w:rsidRPr="0091460A">
              <w:rPr>
                <w:rFonts w:ascii="Times New Roman" w:hAnsi="Times New Roman" w:cs="Times New Roman"/>
              </w:rPr>
              <w:t>4.</w:t>
            </w:r>
            <w:bookmarkEnd w:id="135"/>
          </w:p>
        </w:tc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Сведения об объекте индивидуального жилищного строительства</w:t>
            </w: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6" w:name="sub_10041"/>
            <w:r w:rsidRPr="0091460A">
              <w:rPr>
                <w:rFonts w:ascii="Times New Roman" w:hAnsi="Times New Roman" w:cs="Times New Roman"/>
              </w:rPr>
              <w:t>4.1.</w:t>
            </w:r>
            <w:bookmarkEnd w:id="136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Кадастровый номер объекта индивидуального </w:t>
            </w:r>
            <w:r w:rsidRPr="0091460A">
              <w:rPr>
                <w:rFonts w:ascii="Times New Roman" w:hAnsi="Times New Roman" w:cs="Times New Roman"/>
              </w:rPr>
              <w:lastRenderedPageBreak/>
              <w:t>жилищного строительства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7" w:name="sub_10042"/>
            <w:r w:rsidRPr="0091460A">
              <w:rPr>
                <w:rFonts w:ascii="Times New Roman" w:hAnsi="Times New Roman" w:cs="Times New Roman"/>
              </w:rPr>
              <w:lastRenderedPageBreak/>
              <w:t>4.2.</w:t>
            </w:r>
            <w:bookmarkEnd w:id="137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Адрес объекта индивидуального жилищного строительства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8" w:name="sub_10005"/>
            <w:r w:rsidRPr="0091460A">
              <w:rPr>
                <w:rFonts w:ascii="Times New Roman" w:hAnsi="Times New Roman" w:cs="Times New Roman"/>
              </w:rPr>
              <w:t>5</w:t>
            </w:r>
            <w:bookmarkEnd w:id="138"/>
          </w:p>
        </w:tc>
        <w:tc>
          <w:tcPr>
            <w:tcW w:w="9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39" w:name="sub_10051"/>
            <w:r w:rsidRPr="0091460A">
              <w:rPr>
                <w:rFonts w:ascii="Times New Roman" w:hAnsi="Times New Roman" w:cs="Times New Roman"/>
              </w:rPr>
              <w:t>5.1.</w:t>
            </w:r>
            <w:bookmarkEnd w:id="139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Вид документа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0" w:name="sub_10052"/>
            <w:r w:rsidRPr="0091460A">
              <w:rPr>
                <w:rFonts w:ascii="Times New Roman" w:hAnsi="Times New Roman" w:cs="Times New Roman"/>
              </w:rPr>
              <w:t>5.2.</w:t>
            </w:r>
            <w:bookmarkEnd w:id="140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1" w:name="sub_10053"/>
            <w:r w:rsidRPr="0091460A">
              <w:rPr>
                <w:rFonts w:ascii="Times New Roman" w:hAnsi="Times New Roman" w:cs="Times New Roman"/>
              </w:rPr>
              <w:t>5.3.</w:t>
            </w:r>
            <w:bookmarkEnd w:id="141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Дата выдачи документа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2" w:name="sub_10054"/>
            <w:r w:rsidRPr="0091460A">
              <w:rPr>
                <w:rFonts w:ascii="Times New Roman" w:hAnsi="Times New Roman" w:cs="Times New Roman"/>
              </w:rPr>
              <w:t>5.4.</w:t>
            </w:r>
            <w:bookmarkEnd w:id="142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Наименование органа исполнительной власти или </w:t>
            </w:r>
            <w:r w:rsidR="00E63178" w:rsidRPr="0091460A">
              <w:rPr>
                <w:rFonts w:ascii="Times New Roman" w:hAnsi="Times New Roman" w:cs="Times New Roman"/>
              </w:rPr>
              <w:t>Уполномоченного органа</w:t>
            </w:r>
            <w:r w:rsidRPr="0091460A">
              <w:rPr>
                <w:rFonts w:ascii="Times New Roman" w:hAnsi="Times New Roman" w:cs="Times New Roman"/>
              </w:rPr>
              <w:t>, направившего уведомление или выдавшего разрешение на строительство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3" w:name="sub_10055"/>
            <w:r w:rsidRPr="0091460A">
              <w:rPr>
                <w:rFonts w:ascii="Times New Roman" w:hAnsi="Times New Roman" w:cs="Times New Roman"/>
              </w:rPr>
              <w:t>5.5.</w:t>
            </w:r>
            <w:bookmarkEnd w:id="143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Вид проведенных работ (строительство или реконструкция)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4" w:name="sub_10056"/>
            <w:r w:rsidRPr="0091460A">
              <w:rPr>
                <w:rFonts w:ascii="Times New Roman" w:hAnsi="Times New Roman" w:cs="Times New Roman"/>
              </w:rPr>
              <w:t>5.6.</w:t>
            </w:r>
            <w:bookmarkEnd w:id="144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Площадь объекта до реконструкции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5" w:name="sub_10057"/>
            <w:r w:rsidRPr="0091460A">
              <w:rPr>
                <w:rFonts w:ascii="Times New Roman" w:hAnsi="Times New Roman" w:cs="Times New Roman"/>
              </w:rPr>
              <w:t>5.7.</w:t>
            </w:r>
            <w:bookmarkEnd w:id="145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Площадь объекта после реконструкции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6" w:name="sub_10058"/>
            <w:r w:rsidRPr="0091460A">
              <w:rPr>
                <w:rFonts w:ascii="Times New Roman" w:hAnsi="Times New Roman" w:cs="Times New Roman"/>
              </w:rPr>
              <w:t>5.8.</w:t>
            </w:r>
            <w:bookmarkEnd w:id="146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Виды произведенных работ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D7AA2" w:rsidRPr="0091460A" w:rsidTr="00B02FA4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bookmarkStart w:id="147" w:name="sub_10059"/>
            <w:r w:rsidRPr="0091460A">
              <w:rPr>
                <w:rFonts w:ascii="Times New Roman" w:hAnsi="Times New Roman" w:cs="Times New Roman"/>
              </w:rPr>
              <w:t>5.9.</w:t>
            </w:r>
            <w:bookmarkEnd w:id="147"/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Основные материалы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(указывается перечень прилагаемых документов)</w:t>
      </w:r>
    </w:p>
    <w:p w:rsidR="00B02FA4" w:rsidRPr="0091460A" w:rsidRDefault="00B02FA4" w:rsidP="003D7AA2">
      <w:pPr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Результат предоставления муниципальной услуги, прошу предоставить:</w:t>
      </w: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 xml:space="preserve">(указать способ получения результата предоставления </w:t>
      </w:r>
      <w:r w:rsidR="00B02FA4" w:rsidRPr="0091460A">
        <w:rPr>
          <w:rFonts w:ascii="Times New Roman" w:hAnsi="Times New Roman"/>
          <w:sz w:val="24"/>
          <w:szCs w:val="24"/>
        </w:rPr>
        <w:t>муниципальной</w:t>
      </w:r>
      <w:r w:rsidRPr="0091460A">
        <w:rPr>
          <w:rFonts w:ascii="Times New Roman" w:hAnsi="Times New Roman"/>
          <w:sz w:val="24"/>
          <w:szCs w:val="24"/>
        </w:rPr>
        <w:t xml:space="preserve"> услуги).</w:t>
      </w: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3D7AA2">
      <w:pPr>
        <w:pStyle w:val="afe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>____________  ________________  _________________________________________</w:t>
      </w:r>
    </w:p>
    <w:p w:rsidR="003D7AA2" w:rsidRPr="0091460A" w:rsidRDefault="0091460A" w:rsidP="003D7AA2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D7AA2" w:rsidRPr="0091460A">
        <w:rPr>
          <w:rFonts w:ascii="Times New Roman" w:hAnsi="Times New Roman" w:cs="Times New Roman"/>
        </w:rPr>
        <w:t xml:space="preserve">   (дата)     </w:t>
      </w:r>
      <w:r>
        <w:rPr>
          <w:rFonts w:ascii="Times New Roman" w:hAnsi="Times New Roman" w:cs="Times New Roman"/>
        </w:rPr>
        <w:t xml:space="preserve">       </w:t>
      </w:r>
      <w:r w:rsidR="003D7AA2" w:rsidRPr="0091460A">
        <w:rPr>
          <w:rFonts w:ascii="Times New Roman" w:hAnsi="Times New Roman" w:cs="Times New Roman"/>
        </w:rPr>
        <w:t xml:space="preserve">    (подпись)               </w:t>
      </w:r>
      <w:r>
        <w:rPr>
          <w:rFonts w:ascii="Times New Roman" w:hAnsi="Times New Roman" w:cs="Times New Roman"/>
        </w:rPr>
        <w:t xml:space="preserve">                          </w:t>
      </w:r>
      <w:r w:rsidR="003D7AA2" w:rsidRPr="0091460A">
        <w:rPr>
          <w:rFonts w:ascii="Times New Roman" w:hAnsi="Times New Roman" w:cs="Times New Roman"/>
        </w:rPr>
        <w:t xml:space="preserve">       (ФИО)</w:t>
      </w:r>
    </w:p>
    <w:p w:rsidR="00CD11B9" w:rsidRPr="0091460A" w:rsidRDefault="00CD11B9" w:rsidP="00CD11B9">
      <w:pPr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B02FA4" w:rsidRPr="0091460A" w:rsidRDefault="0093369E" w:rsidP="0093369E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</w:pPr>
      <w:r w:rsidRPr="0091460A">
        <w:rPr>
          <w:rFonts w:ascii="Times New Roman" w:hAnsi="Times New Roman"/>
          <w:spacing w:val="-6"/>
          <w:sz w:val="24"/>
          <w:szCs w:val="24"/>
        </w:rPr>
        <w:t xml:space="preserve">                                                              </w:t>
      </w:r>
    </w:p>
    <w:p w:rsidR="0091460A" w:rsidRDefault="00B02FA4" w:rsidP="0091460A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</w:pPr>
      <w:r w:rsidRPr="0091460A">
        <w:rPr>
          <w:rFonts w:ascii="Times New Roman" w:hAnsi="Times New Roman"/>
          <w:spacing w:val="-6"/>
          <w:sz w:val="24"/>
          <w:szCs w:val="24"/>
        </w:rPr>
        <w:t xml:space="preserve">                                                              </w:t>
      </w:r>
      <w:r w:rsidR="0091460A">
        <w:rPr>
          <w:rFonts w:ascii="Times New Roman" w:hAnsi="Times New Roman"/>
          <w:spacing w:val="-6"/>
          <w:sz w:val="24"/>
          <w:szCs w:val="24"/>
        </w:rPr>
        <w:t xml:space="preserve">  </w:t>
      </w:r>
    </w:p>
    <w:p w:rsidR="0091460A" w:rsidRDefault="0091460A" w:rsidP="0091460A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</w:pPr>
    </w:p>
    <w:p w:rsidR="0091460A" w:rsidRDefault="0091460A" w:rsidP="0091460A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</w:pPr>
    </w:p>
    <w:p w:rsidR="0091460A" w:rsidRDefault="0091460A" w:rsidP="0091460A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</w:pPr>
    </w:p>
    <w:p w:rsidR="0091460A" w:rsidRDefault="0091460A" w:rsidP="0091460A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</w:pPr>
    </w:p>
    <w:p w:rsidR="0091460A" w:rsidRDefault="0091460A" w:rsidP="0091460A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  <w:sectPr w:rsidR="0091460A" w:rsidSect="00B60C77">
          <w:pgSz w:w="11900" w:h="16800"/>
          <w:pgMar w:top="1134" w:right="567" w:bottom="567" w:left="1418" w:header="720" w:footer="720" w:gutter="0"/>
          <w:cols w:space="720"/>
        </w:sectPr>
      </w:pPr>
    </w:p>
    <w:p w:rsidR="00EF695D" w:rsidRPr="0091460A" w:rsidRDefault="0091460A" w:rsidP="0091460A">
      <w:pPr>
        <w:spacing w:after="0" w:line="240" w:lineRule="auto"/>
        <w:ind w:right="-1" w:firstLine="709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1A0B9D" w:rsidRPr="0091460A">
        <w:rPr>
          <w:rFonts w:ascii="Times New Roman" w:hAnsi="Times New Roman"/>
          <w:spacing w:val="-6"/>
          <w:sz w:val="24"/>
          <w:szCs w:val="24"/>
        </w:rPr>
        <w:t>Приложение</w:t>
      </w:r>
      <w:r w:rsidR="00EF695D" w:rsidRPr="0091460A">
        <w:rPr>
          <w:rFonts w:ascii="Times New Roman" w:hAnsi="Times New Roman"/>
          <w:spacing w:val="-6"/>
          <w:sz w:val="24"/>
          <w:szCs w:val="24"/>
        </w:rPr>
        <w:t xml:space="preserve"> 2</w:t>
      </w:r>
    </w:p>
    <w:p w:rsidR="00EF695D" w:rsidRPr="0091460A" w:rsidRDefault="00EF695D" w:rsidP="00BC455C">
      <w:pPr>
        <w:pStyle w:val="22"/>
        <w:shd w:val="clear" w:color="auto" w:fill="auto"/>
        <w:spacing w:before="0" w:line="322" w:lineRule="exact"/>
        <w:ind w:left="5520"/>
        <w:jc w:val="left"/>
        <w:rPr>
          <w:sz w:val="24"/>
          <w:szCs w:val="24"/>
        </w:rPr>
      </w:pPr>
      <w:r w:rsidRPr="0091460A">
        <w:rPr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F02B51" w:rsidRPr="0091460A">
        <w:rPr>
          <w:sz w:val="24"/>
          <w:szCs w:val="24"/>
          <w:lang w:bidi="ru-RU"/>
        </w:rPr>
        <w:t>муниципальной</w:t>
      </w:r>
      <w:r w:rsidRPr="0091460A">
        <w:rPr>
          <w:sz w:val="24"/>
          <w:szCs w:val="24"/>
          <w:lang w:bidi="ru-RU"/>
        </w:rPr>
        <w:t xml:space="preserve"> услуги «</w:t>
      </w:r>
      <w:r w:rsidR="003D7AA2" w:rsidRPr="0091460A">
        <w:rPr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</w:t>
      </w:r>
      <w:r w:rsidR="00BC455C">
        <w:rPr>
          <w:sz w:val="24"/>
          <w:szCs w:val="24"/>
        </w:rPr>
        <w:t>м</w:t>
      </w:r>
      <w:r w:rsidR="003D7AA2" w:rsidRPr="0091460A">
        <w:rPr>
          <w:sz w:val="24"/>
          <w:szCs w:val="24"/>
        </w:rPr>
        <w:t>атеринского (семейного) капитала</w:t>
      </w:r>
      <w:r w:rsidRPr="0091460A">
        <w:rPr>
          <w:sz w:val="24"/>
          <w:szCs w:val="24"/>
          <w:lang w:bidi="ru-RU"/>
        </w:rPr>
        <w:t>»</w:t>
      </w:r>
    </w:p>
    <w:p w:rsidR="003D7AA2" w:rsidRPr="0091460A" w:rsidRDefault="003D7AA2" w:rsidP="003D7AA2">
      <w:pPr>
        <w:pStyle w:val="afe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 xml:space="preserve"> (Бланк органа,</w:t>
      </w:r>
    </w:p>
    <w:p w:rsidR="003D7AA2" w:rsidRPr="0091460A" w:rsidRDefault="003D7AA2" w:rsidP="003D7AA2">
      <w:pPr>
        <w:pStyle w:val="afe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 xml:space="preserve"> осуществляющего</w:t>
      </w:r>
    </w:p>
    <w:p w:rsidR="003D7AA2" w:rsidRPr="0091460A" w:rsidRDefault="003D7AA2" w:rsidP="003D7AA2">
      <w:pPr>
        <w:pStyle w:val="afe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 xml:space="preserve"> предоставление государственной</w:t>
      </w:r>
    </w:p>
    <w:p w:rsidR="0091460A" w:rsidRDefault="0091460A" w:rsidP="0091460A">
      <w:pPr>
        <w:pStyle w:val="af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(муниципальной) услуги</w:t>
      </w:r>
    </w:p>
    <w:p w:rsidR="003D7AA2" w:rsidRPr="0091460A" w:rsidRDefault="0091460A" w:rsidP="0091460A">
      <w:pPr>
        <w:pStyle w:val="afe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D7AA2" w:rsidRPr="0091460A">
        <w:rPr>
          <w:rFonts w:ascii="Times New Roman" w:hAnsi="Times New Roman" w:cs="Times New Roman"/>
        </w:rPr>
        <w:t>фамилия, имя, отчество, место</w:t>
      </w:r>
    </w:p>
    <w:p w:rsidR="003D7AA2" w:rsidRPr="0091460A" w:rsidRDefault="003D7AA2" w:rsidP="0091460A">
      <w:pPr>
        <w:pStyle w:val="afe"/>
        <w:ind w:left="5670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>жительства - заявителя</w:t>
      </w:r>
    </w:p>
    <w:p w:rsidR="003D7AA2" w:rsidRPr="0091460A" w:rsidRDefault="0091460A" w:rsidP="0091460A">
      <w:pPr>
        <w:pStyle w:val="afe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D7AA2" w:rsidRPr="0091460A">
        <w:rPr>
          <w:rFonts w:ascii="Times New Roman" w:hAnsi="Times New Roman" w:cs="Times New Roman"/>
        </w:rPr>
        <w:t>представителя заявителя)</w:t>
      </w:r>
    </w:p>
    <w:p w:rsidR="003D7AA2" w:rsidRPr="0091460A" w:rsidRDefault="003D7AA2" w:rsidP="0091460A">
      <w:pPr>
        <w:ind w:left="5670"/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91460A">
      <w:pPr>
        <w:pStyle w:val="afe"/>
        <w:jc w:val="center"/>
        <w:rPr>
          <w:rFonts w:ascii="Times New Roman" w:hAnsi="Times New Roman" w:cs="Times New Roman"/>
        </w:rPr>
      </w:pPr>
      <w:r w:rsidRPr="0091460A">
        <w:rPr>
          <w:rStyle w:val="af1"/>
          <w:rFonts w:ascii="Times New Roman" w:hAnsi="Times New Roman" w:cs="Times New Roman"/>
          <w:color w:val="auto"/>
        </w:rPr>
        <w:t>УВЕДОМЛЕНИЕ</w:t>
      </w:r>
    </w:p>
    <w:p w:rsidR="003D7AA2" w:rsidRPr="0091460A" w:rsidRDefault="003D7AA2" w:rsidP="0091460A">
      <w:pPr>
        <w:pStyle w:val="afe"/>
        <w:jc w:val="center"/>
        <w:rPr>
          <w:rFonts w:ascii="Times New Roman" w:hAnsi="Times New Roman" w:cs="Times New Roman"/>
        </w:rPr>
      </w:pPr>
      <w:r w:rsidRPr="0091460A">
        <w:rPr>
          <w:rStyle w:val="af1"/>
          <w:rFonts w:ascii="Times New Roman" w:hAnsi="Times New Roman" w:cs="Times New Roman"/>
          <w:color w:val="auto"/>
        </w:rPr>
        <w:t>об отказе в приеме документов, необходимых для предоставления</w:t>
      </w:r>
    </w:p>
    <w:p w:rsidR="003D7AA2" w:rsidRPr="0091460A" w:rsidRDefault="003D7AA2" w:rsidP="0091460A">
      <w:pPr>
        <w:pStyle w:val="afe"/>
        <w:jc w:val="center"/>
        <w:rPr>
          <w:rFonts w:ascii="Times New Roman" w:hAnsi="Times New Roman" w:cs="Times New Roman"/>
        </w:rPr>
      </w:pPr>
      <w:r w:rsidRPr="0091460A">
        <w:rPr>
          <w:rStyle w:val="af1"/>
          <w:rFonts w:ascii="Times New Roman" w:hAnsi="Times New Roman" w:cs="Times New Roman"/>
          <w:color w:val="auto"/>
        </w:rPr>
        <w:t>муниципальной услуги</w:t>
      </w:r>
    </w:p>
    <w:p w:rsidR="0091460A" w:rsidRDefault="0091460A" w:rsidP="0091460A">
      <w:pPr>
        <w:pStyle w:val="afe"/>
        <w:jc w:val="both"/>
        <w:rPr>
          <w:rFonts w:ascii="Times New Roman" w:eastAsia="Times New Roman" w:hAnsi="Times New Roman" w:cs="Times New Roman"/>
        </w:rPr>
      </w:pPr>
    </w:p>
    <w:p w:rsidR="003D7AA2" w:rsidRPr="0091460A" w:rsidRDefault="003D7AA2" w:rsidP="0091460A">
      <w:pPr>
        <w:pStyle w:val="afe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>от ________</w:t>
      </w:r>
      <w:r w:rsidR="0091460A">
        <w:rPr>
          <w:rFonts w:ascii="Times New Roman" w:hAnsi="Times New Roman" w:cs="Times New Roman"/>
        </w:rPr>
        <w:t>______________</w:t>
      </w:r>
      <w:r w:rsidRPr="0091460A">
        <w:rPr>
          <w:rFonts w:ascii="Times New Roman" w:hAnsi="Times New Roman" w:cs="Times New Roman"/>
        </w:rPr>
        <w:t xml:space="preserve">_____ </w:t>
      </w:r>
      <w:r w:rsidR="00007AE8">
        <w:rPr>
          <w:rFonts w:ascii="Times New Roman" w:hAnsi="Times New Roman" w:cs="Times New Roman"/>
        </w:rPr>
        <w:t>№</w:t>
      </w:r>
      <w:r w:rsidRPr="0091460A">
        <w:rPr>
          <w:rFonts w:ascii="Times New Roman" w:hAnsi="Times New Roman" w:cs="Times New Roman"/>
        </w:rPr>
        <w:t> _________</w:t>
      </w:r>
    </w:p>
    <w:p w:rsidR="003D7AA2" w:rsidRPr="0091460A" w:rsidRDefault="003D7AA2" w:rsidP="0091460A">
      <w:pPr>
        <w:jc w:val="both"/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91460A">
      <w:pPr>
        <w:pStyle w:val="afe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 xml:space="preserve">     По   результатам   рассмотрения   заявления   о       выдаче    акта</w:t>
      </w:r>
      <w:r w:rsidR="0091460A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освидетельствования  проведения   основных   работ   по     строительству</w:t>
      </w:r>
      <w:r w:rsidR="0091460A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(реконструкции)  объекта  индивидуального  жилищного      строительства с</w:t>
      </w:r>
      <w:r w:rsidR="0091460A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привлечением средств материнского (семейного) капитала и   представленных</w:t>
      </w:r>
      <w:r w:rsidR="0091460A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документов ______________________________________________________________</w:t>
      </w:r>
      <w:r w:rsidR="0091460A">
        <w:rPr>
          <w:rFonts w:ascii="Times New Roman" w:hAnsi="Times New Roman" w:cs="Times New Roman"/>
        </w:rPr>
        <w:t>___________________</w:t>
      </w:r>
    </w:p>
    <w:p w:rsidR="003D7AA2" w:rsidRPr="0091460A" w:rsidRDefault="003D7AA2" w:rsidP="0091460A">
      <w:pPr>
        <w:pStyle w:val="afe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>_________________________________________________________________________</w:t>
      </w:r>
      <w:r w:rsidR="0091460A">
        <w:rPr>
          <w:rFonts w:ascii="Times New Roman" w:hAnsi="Times New Roman" w:cs="Times New Roman"/>
        </w:rPr>
        <w:t>_______</w:t>
      </w:r>
    </w:p>
    <w:p w:rsidR="003D7AA2" w:rsidRPr="00BC455C" w:rsidRDefault="003D7AA2" w:rsidP="0091460A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BC455C">
        <w:rPr>
          <w:rFonts w:ascii="Times New Roman" w:hAnsi="Times New Roman" w:cs="Times New Roman"/>
          <w:sz w:val="20"/>
          <w:szCs w:val="20"/>
        </w:rPr>
        <w:t>(Ф.И.О. заявителя, дата направления заявления)</w:t>
      </w:r>
    </w:p>
    <w:p w:rsidR="003D7AA2" w:rsidRPr="0091460A" w:rsidRDefault="00BC455C" w:rsidP="00BC455C">
      <w:pPr>
        <w:pStyle w:val="afe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D7AA2" w:rsidRPr="0091460A">
        <w:rPr>
          <w:rFonts w:ascii="Times New Roman" w:hAnsi="Times New Roman" w:cs="Times New Roman"/>
        </w:rPr>
        <w:t>ринято  решение  об  отказе  в  приеме  документов,      необходимых для</w:t>
      </w:r>
      <w:r w:rsidR="0091460A">
        <w:rPr>
          <w:rFonts w:ascii="Times New Roman" w:hAnsi="Times New Roman" w:cs="Times New Roman"/>
        </w:rPr>
        <w:t xml:space="preserve"> </w:t>
      </w:r>
      <w:r w:rsidR="003D7AA2" w:rsidRPr="0091460A">
        <w:rPr>
          <w:rFonts w:ascii="Times New Roman" w:hAnsi="Times New Roman" w:cs="Times New Roman"/>
        </w:rPr>
        <w:t>предоставления муниципальной  услуги  "Выдача  акта   освидетельствования</w:t>
      </w:r>
      <w:r w:rsidR="0091460A">
        <w:rPr>
          <w:rFonts w:ascii="Times New Roman" w:hAnsi="Times New Roman" w:cs="Times New Roman"/>
        </w:rPr>
        <w:t xml:space="preserve"> </w:t>
      </w:r>
      <w:r w:rsidR="003D7AA2" w:rsidRPr="0091460A">
        <w:rPr>
          <w:rFonts w:ascii="Times New Roman" w:hAnsi="Times New Roman" w:cs="Times New Roman"/>
        </w:rPr>
        <w:t>проведения  основных  работ  по  строительству  (реконструкции)   объекта</w:t>
      </w:r>
      <w:r w:rsidR="0091460A">
        <w:rPr>
          <w:rFonts w:ascii="Times New Roman" w:hAnsi="Times New Roman" w:cs="Times New Roman"/>
        </w:rPr>
        <w:t xml:space="preserve"> </w:t>
      </w:r>
      <w:r w:rsidR="003D7AA2" w:rsidRPr="0091460A">
        <w:rPr>
          <w:rFonts w:ascii="Times New Roman" w:hAnsi="Times New Roman" w:cs="Times New Roman"/>
        </w:rPr>
        <w:t>и</w:t>
      </w:r>
      <w:r w:rsidR="0091460A">
        <w:rPr>
          <w:rFonts w:ascii="Times New Roman" w:hAnsi="Times New Roman" w:cs="Times New Roman"/>
        </w:rPr>
        <w:t>н</w:t>
      </w:r>
      <w:r w:rsidR="003D7AA2" w:rsidRPr="0091460A">
        <w:rPr>
          <w:rFonts w:ascii="Times New Roman" w:hAnsi="Times New Roman" w:cs="Times New Roman"/>
        </w:rPr>
        <w:t>дивидуального  жилищного   строительства    с   привлечением    средств</w:t>
      </w:r>
      <w:r w:rsidR="0091460A">
        <w:rPr>
          <w:rFonts w:ascii="Times New Roman" w:hAnsi="Times New Roman" w:cs="Times New Roman"/>
        </w:rPr>
        <w:t xml:space="preserve"> </w:t>
      </w:r>
      <w:r w:rsidR="003D7AA2" w:rsidRPr="0091460A">
        <w:rPr>
          <w:rFonts w:ascii="Times New Roman" w:hAnsi="Times New Roman" w:cs="Times New Roman"/>
        </w:rPr>
        <w:t>материнского (семейного) капитала" в связи с: ___________________________</w:t>
      </w:r>
      <w:r w:rsidR="0091460A">
        <w:rPr>
          <w:rFonts w:ascii="Times New Roman" w:hAnsi="Times New Roman" w:cs="Times New Roman"/>
        </w:rPr>
        <w:t>______________________________________________________</w:t>
      </w:r>
    </w:p>
    <w:p w:rsidR="003D7AA2" w:rsidRPr="00BC455C" w:rsidRDefault="003D7AA2" w:rsidP="0091460A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BC455C">
        <w:rPr>
          <w:rFonts w:ascii="Times New Roman" w:hAnsi="Times New Roman" w:cs="Times New Roman"/>
          <w:sz w:val="20"/>
          <w:szCs w:val="20"/>
        </w:rPr>
        <w:t>(указываются основания отказа</w:t>
      </w:r>
    </w:p>
    <w:p w:rsidR="003D7AA2" w:rsidRPr="00BC455C" w:rsidRDefault="003D7AA2" w:rsidP="0091460A">
      <w:pPr>
        <w:pStyle w:val="afe"/>
        <w:jc w:val="both"/>
        <w:rPr>
          <w:rFonts w:ascii="Times New Roman" w:hAnsi="Times New Roman" w:cs="Times New Roman"/>
          <w:sz w:val="20"/>
          <w:szCs w:val="20"/>
        </w:rPr>
      </w:pPr>
      <w:r w:rsidRPr="00BC455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1460A" w:rsidRPr="00BC455C">
        <w:rPr>
          <w:rFonts w:ascii="Times New Roman" w:hAnsi="Times New Roman" w:cs="Times New Roman"/>
          <w:sz w:val="20"/>
          <w:szCs w:val="20"/>
        </w:rPr>
        <w:t>_______</w:t>
      </w:r>
      <w:r w:rsidR="00BC455C">
        <w:rPr>
          <w:rFonts w:ascii="Times New Roman" w:hAnsi="Times New Roman" w:cs="Times New Roman"/>
          <w:sz w:val="20"/>
          <w:szCs w:val="20"/>
        </w:rPr>
        <w:t>___________________</w:t>
      </w:r>
    </w:p>
    <w:p w:rsidR="003D7AA2" w:rsidRPr="00BC455C" w:rsidRDefault="003D7AA2" w:rsidP="0091460A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BC455C">
        <w:rPr>
          <w:rFonts w:ascii="Times New Roman" w:hAnsi="Times New Roman" w:cs="Times New Roman"/>
          <w:sz w:val="20"/>
          <w:szCs w:val="20"/>
        </w:rPr>
        <w:t>в приеме документов, необходимых для предоставления муниципальной</w:t>
      </w:r>
    </w:p>
    <w:p w:rsidR="003D7AA2" w:rsidRPr="00BC455C" w:rsidRDefault="003D7AA2" w:rsidP="0091460A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BC455C">
        <w:rPr>
          <w:rFonts w:ascii="Times New Roman" w:hAnsi="Times New Roman" w:cs="Times New Roman"/>
          <w:sz w:val="20"/>
          <w:szCs w:val="20"/>
        </w:rPr>
        <w:t>услуги)</w:t>
      </w:r>
    </w:p>
    <w:p w:rsidR="003D7AA2" w:rsidRPr="0091460A" w:rsidRDefault="003D7AA2" w:rsidP="00BC455C">
      <w:pPr>
        <w:pStyle w:val="afe"/>
        <w:jc w:val="both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 xml:space="preserve">     Дополнительно информируем  о  возможности  повторного    обращения в</w:t>
      </w:r>
      <w:r w:rsidR="00BC455C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орган, уполномоченный на предоставление муниципальной услуги с заявлением</w:t>
      </w:r>
      <w:r w:rsidR="00BC455C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о предоставлении услуги после устранения указанных нарушений.</w:t>
      </w:r>
    </w:p>
    <w:p w:rsidR="003D7AA2" w:rsidRPr="0091460A" w:rsidRDefault="003D7AA2" w:rsidP="003D7AA2">
      <w:pPr>
        <w:pStyle w:val="afe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 xml:space="preserve">     Настоящее решение может быть обжаловано в досудебном порядке   путем</w:t>
      </w:r>
      <w:r w:rsidR="00BC455C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направления жалобы в  орган,  уполномоченный  на  предоставление   услуги</w:t>
      </w:r>
      <w:r w:rsidR="00BC455C">
        <w:rPr>
          <w:rFonts w:ascii="Times New Roman" w:hAnsi="Times New Roman" w:cs="Times New Roman"/>
        </w:rPr>
        <w:t xml:space="preserve"> </w:t>
      </w:r>
      <w:r w:rsidRPr="0091460A">
        <w:rPr>
          <w:rFonts w:ascii="Times New Roman" w:hAnsi="Times New Roman" w:cs="Times New Roman"/>
        </w:rPr>
        <w:t>(указать уполномоченный орган), а также в судебном порядке.</w:t>
      </w: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3D7AA2">
      <w:pPr>
        <w:pStyle w:val="afe"/>
        <w:rPr>
          <w:rFonts w:ascii="Times New Roman" w:hAnsi="Times New Roman" w:cs="Times New Roman"/>
        </w:rPr>
      </w:pPr>
      <w:r w:rsidRPr="0091460A">
        <w:rPr>
          <w:rFonts w:ascii="Times New Roman" w:hAnsi="Times New Roman" w:cs="Times New Roman"/>
        </w:rPr>
        <w:t>Должностное лицо (ФИО)           ________________________________________</w:t>
      </w:r>
    </w:p>
    <w:p w:rsidR="003D7AA2" w:rsidRPr="00BC455C" w:rsidRDefault="003D7AA2" w:rsidP="00BC455C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BC455C">
        <w:rPr>
          <w:rFonts w:ascii="Times New Roman" w:hAnsi="Times New Roman" w:cs="Times New Roman"/>
          <w:sz w:val="20"/>
          <w:szCs w:val="20"/>
        </w:rPr>
        <w:t>(подпись должностного лица органа,</w:t>
      </w:r>
      <w:r w:rsidR="00BC455C">
        <w:rPr>
          <w:rFonts w:ascii="Times New Roman" w:hAnsi="Times New Roman" w:cs="Times New Roman"/>
          <w:sz w:val="20"/>
          <w:szCs w:val="20"/>
        </w:rPr>
        <w:t xml:space="preserve"> </w:t>
      </w:r>
      <w:r w:rsidRPr="00BC455C">
        <w:rPr>
          <w:rFonts w:ascii="Times New Roman" w:hAnsi="Times New Roman" w:cs="Times New Roman"/>
          <w:sz w:val="20"/>
          <w:szCs w:val="20"/>
        </w:rPr>
        <w:t>осуществляющего</w:t>
      </w:r>
      <w:r w:rsidR="00BC455C">
        <w:rPr>
          <w:rFonts w:ascii="Times New Roman" w:hAnsi="Times New Roman" w:cs="Times New Roman"/>
          <w:sz w:val="20"/>
          <w:szCs w:val="20"/>
        </w:rPr>
        <w:t xml:space="preserve"> </w:t>
      </w:r>
      <w:r w:rsidRPr="00BC455C">
        <w:rPr>
          <w:rFonts w:ascii="Times New Roman" w:hAnsi="Times New Roman" w:cs="Times New Roman"/>
          <w:sz w:val="20"/>
          <w:szCs w:val="20"/>
        </w:rPr>
        <w:t>предоставление государственной</w:t>
      </w:r>
      <w:r w:rsidR="00BC455C">
        <w:rPr>
          <w:rFonts w:ascii="Times New Roman" w:hAnsi="Times New Roman" w:cs="Times New Roman"/>
          <w:sz w:val="20"/>
          <w:szCs w:val="20"/>
        </w:rPr>
        <w:t xml:space="preserve"> </w:t>
      </w:r>
      <w:r w:rsidRPr="00BC455C">
        <w:rPr>
          <w:rFonts w:ascii="Times New Roman" w:hAnsi="Times New Roman" w:cs="Times New Roman"/>
          <w:sz w:val="20"/>
          <w:szCs w:val="20"/>
        </w:rPr>
        <w:t xml:space="preserve">                                          (муниципальной) услуги)</w:t>
      </w: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</w:pPr>
    </w:p>
    <w:p w:rsidR="003D7AA2" w:rsidRPr="0091460A" w:rsidRDefault="003D7AA2" w:rsidP="003D7AA2">
      <w:pPr>
        <w:rPr>
          <w:rFonts w:ascii="Times New Roman" w:hAnsi="Times New Roman"/>
          <w:sz w:val="24"/>
          <w:szCs w:val="24"/>
        </w:rPr>
        <w:sectPr w:rsidR="003D7AA2" w:rsidRPr="0091460A" w:rsidSect="00B60C77">
          <w:pgSz w:w="11900" w:h="16800"/>
          <w:pgMar w:top="1134" w:right="567" w:bottom="567" w:left="1418" w:header="720" w:footer="720" w:gutter="0"/>
          <w:cols w:space="720"/>
        </w:sectPr>
      </w:pPr>
    </w:p>
    <w:p w:rsidR="00A96BCC" w:rsidRPr="0091460A" w:rsidRDefault="001A0B9D" w:rsidP="00A96BCC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bCs/>
          <w:sz w:val="24"/>
          <w:szCs w:val="24"/>
        </w:rPr>
      </w:pPr>
      <w:r w:rsidRPr="0091460A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A96BCC" w:rsidRPr="0091460A">
        <w:rPr>
          <w:rFonts w:ascii="Times New Roman" w:hAnsi="Times New Roman"/>
          <w:bCs/>
          <w:sz w:val="24"/>
          <w:szCs w:val="24"/>
        </w:rPr>
        <w:t xml:space="preserve"> </w:t>
      </w:r>
      <w:r w:rsidR="003D7AA2" w:rsidRPr="0091460A">
        <w:rPr>
          <w:rFonts w:ascii="Times New Roman" w:hAnsi="Times New Roman"/>
          <w:bCs/>
          <w:sz w:val="24"/>
          <w:szCs w:val="24"/>
        </w:rPr>
        <w:t>3</w:t>
      </w:r>
    </w:p>
    <w:p w:rsidR="00A96BCC" w:rsidRPr="0091460A" w:rsidRDefault="00A96BCC" w:rsidP="00A96BCC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96BCC" w:rsidRPr="0091460A" w:rsidRDefault="00A96BCC" w:rsidP="00A96BCC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/>
          <w:sz w:val="24"/>
          <w:szCs w:val="24"/>
        </w:rPr>
      </w:pPr>
      <w:r w:rsidRPr="0091460A">
        <w:rPr>
          <w:rFonts w:ascii="Times New Roman" w:hAnsi="Times New Roman"/>
          <w:sz w:val="24"/>
          <w:szCs w:val="24"/>
        </w:rPr>
        <w:t>по предоставлению муниципальной услуги</w:t>
      </w:r>
      <w:r w:rsidR="00627AD0" w:rsidRPr="0091460A">
        <w:rPr>
          <w:rFonts w:ascii="Times New Roman" w:hAnsi="Times New Roman"/>
          <w:sz w:val="24"/>
          <w:szCs w:val="24"/>
        </w:rPr>
        <w:t xml:space="preserve"> «</w:t>
      </w:r>
      <w:r w:rsidR="003D7AA2" w:rsidRPr="0091460A">
        <w:rPr>
          <w:rFonts w:ascii="Times New Roman" w:hAnsi="Times New Roman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27AD0" w:rsidRPr="0091460A">
        <w:rPr>
          <w:rFonts w:ascii="Times New Roman" w:eastAsia="Calibri" w:hAnsi="Times New Roman"/>
          <w:bCs/>
          <w:sz w:val="24"/>
          <w:szCs w:val="24"/>
          <w:lang w:eastAsia="en-US"/>
        </w:rPr>
        <w:t>»</w:t>
      </w:r>
    </w:p>
    <w:p w:rsidR="00A96BCC" w:rsidRPr="0091460A" w:rsidRDefault="00A96BCC" w:rsidP="00A96BC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96BCC" w:rsidRPr="0091460A" w:rsidRDefault="00A96BCC" w:rsidP="00A96BCC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1460A">
        <w:rPr>
          <w:rFonts w:ascii="Times New Roman" w:hAnsi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F02B51" w:rsidRPr="0091460A">
        <w:rPr>
          <w:rFonts w:ascii="Times New Roman" w:hAnsi="Times New Roman"/>
          <w:b/>
          <w:sz w:val="24"/>
          <w:szCs w:val="24"/>
        </w:rPr>
        <w:t>муниципальной</w:t>
      </w:r>
      <w:r w:rsidRPr="0091460A">
        <w:rPr>
          <w:rFonts w:ascii="Times New Roman" w:hAnsi="Times New Roman"/>
          <w:b/>
          <w:sz w:val="24"/>
          <w:szCs w:val="24"/>
        </w:rPr>
        <w:t xml:space="preserve"> услуги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380"/>
        <w:gridCol w:w="1820"/>
        <w:gridCol w:w="2240"/>
        <w:gridCol w:w="2100"/>
        <w:gridCol w:w="1960"/>
        <w:gridCol w:w="2240"/>
      </w:tblGrid>
      <w:tr w:rsidR="00F64B69" w:rsidRPr="0091460A" w:rsidTr="003D7A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F64B69" w:rsidRPr="0091460A" w:rsidTr="003D7A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7</w:t>
            </w:r>
          </w:p>
        </w:tc>
      </w:tr>
      <w:tr w:rsidR="00F64B69" w:rsidRPr="0091460A" w:rsidTr="003D7AA2"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48" w:name="sub_3001"/>
            <w:r w:rsidRPr="0091460A">
              <w:rPr>
                <w:rFonts w:ascii="Times New Roman" w:hAnsi="Times New Roman" w:cs="Times New Roman"/>
              </w:rPr>
              <w:t>1. Проверка документов и регистрация заявления</w:t>
            </w:r>
            <w:bookmarkEnd w:id="148"/>
          </w:p>
        </w:tc>
      </w:tr>
      <w:tr w:rsidR="00F64B69" w:rsidRPr="0091460A" w:rsidTr="003D7AA2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 w:rsidP="002306EB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r:id="rId48" w:anchor="sub_26" w:history="1">
              <w:r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>пункт</w:t>
              </w:r>
              <w:r w:rsidR="002306EB"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>ом</w:t>
              </w:r>
              <w:r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 xml:space="preserve"> </w:t>
              </w:r>
              <w:r w:rsidR="00DF34FF"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>12</w:t>
              </w:r>
            </w:hyperlink>
            <w:r w:rsidR="00DF34FF" w:rsidRPr="0091460A">
              <w:rPr>
                <w:rFonts w:ascii="Times New Roman" w:hAnsi="Times New Roman" w:cs="Times New Roman"/>
              </w:rPr>
              <w:t xml:space="preserve"> </w:t>
            </w:r>
            <w:r w:rsidRPr="0091460A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 1 рабочего дня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Уполномоченный орган / ГИС / ПГС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регистрация заявления и документов в ГИС</w:t>
            </w:r>
          </w:p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(присвоение номера и датирование);</w:t>
            </w:r>
          </w:p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назначение должностного лица, ответственного за предоставление </w:t>
            </w:r>
            <w:r w:rsidRPr="0091460A">
              <w:rPr>
                <w:rFonts w:ascii="Times New Roman" w:hAnsi="Times New Roman" w:cs="Times New Roman"/>
              </w:rPr>
              <w:lastRenderedPageBreak/>
              <w:t>муниципальной услуги, и передача ему документов</w:t>
            </w:r>
          </w:p>
        </w:tc>
      </w:tr>
      <w:tr w:rsidR="00F64B69" w:rsidRPr="0091460A" w:rsidTr="003D7AA2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3D7AA2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64B69" w:rsidRPr="0091460A" w:rsidTr="003D7AA2"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49" w:name="sub_3002"/>
            <w:r w:rsidRPr="0091460A">
              <w:rPr>
                <w:rFonts w:ascii="Times New Roman" w:hAnsi="Times New Roman" w:cs="Times New Roman"/>
              </w:rPr>
              <w:t>2. Получение сведений посредством СМЭВ</w:t>
            </w:r>
            <w:bookmarkEnd w:id="149"/>
          </w:p>
        </w:tc>
      </w:tr>
      <w:tr w:rsidR="00F64B69" w:rsidRPr="0091460A" w:rsidTr="003D7A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направление межведомственных запросов в органы и организации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в день регистрации заявления и документов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(муниципальной)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Уполномоченный орган/ГИС/ ПГС /СМЭВ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 w:rsidP="00DF34FF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49" w:anchor="sub_27" w:history="1">
              <w:r w:rsidR="00DF34FF"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>пунктами 14,</w:t>
              </w:r>
            </w:hyperlink>
            <w:r w:rsidR="00DF34FF" w:rsidRPr="0091460A">
              <w:rPr>
                <w:rFonts w:ascii="Times New Roman" w:hAnsi="Times New Roman" w:cs="Times New Roman"/>
              </w:rPr>
              <w:t xml:space="preserve"> 15, 16</w:t>
            </w:r>
            <w:r w:rsidRPr="0091460A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</w:t>
            </w:r>
            <w:r w:rsidRPr="0091460A">
              <w:rPr>
                <w:rFonts w:ascii="Times New Roman" w:hAnsi="Times New Roman" w:cs="Times New Roman"/>
              </w:rPr>
              <w:lastRenderedPageBreak/>
              <w:t>СМЭВ</w:t>
            </w:r>
          </w:p>
        </w:tc>
      </w:tr>
      <w:tr w:rsidR="00F64B69" w:rsidRPr="0091460A" w:rsidTr="003D7A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Уполномоченный орган /ГИС/ ПГС /СМЭВ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64B69" w:rsidRPr="0091460A" w:rsidTr="003D7AA2"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50" w:name="sub_3003"/>
            <w:r w:rsidRPr="0091460A">
              <w:rPr>
                <w:rFonts w:ascii="Times New Roman" w:hAnsi="Times New Roman" w:cs="Times New Roman"/>
              </w:rPr>
              <w:t>3. Рассмотрение документов и сведений</w:t>
            </w:r>
            <w:bookmarkEnd w:id="150"/>
          </w:p>
        </w:tc>
      </w:tr>
      <w:tr w:rsidR="00F64B69" w:rsidRPr="0091460A" w:rsidTr="003D7A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 5 рабочих дней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Уполномоченный орган / ГИС / ПГС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основания отказа в предоставлении муниципальной услуги, </w:t>
            </w:r>
            <w:r w:rsidRPr="002306EB">
              <w:rPr>
                <w:rFonts w:ascii="Times New Roman" w:hAnsi="Times New Roman" w:cs="Times New Roman"/>
              </w:rPr>
              <w:t xml:space="preserve">предусмотренные </w:t>
            </w:r>
            <w:hyperlink r:id="rId50" w:anchor="sub_29" w:history="1">
              <w:r w:rsidR="00DF34FF"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>пунктами 22-26</w:t>
              </w:r>
            </w:hyperlink>
            <w:r w:rsidRPr="0091460A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</w:tr>
      <w:tr w:rsidR="00F64B69" w:rsidRPr="0091460A" w:rsidTr="003D7AA2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соответствие документов и </w:t>
            </w:r>
            <w:r w:rsidRPr="0091460A">
              <w:rPr>
                <w:rFonts w:ascii="Times New Roman" w:hAnsi="Times New Roman" w:cs="Times New Roman"/>
              </w:rPr>
              <w:lastRenderedPageBreak/>
              <w:t>сведений требованиям нормативных правовых актов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lastRenderedPageBreak/>
              <w:t>проведение смотра объекта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должностное лицо Уполномоченного </w:t>
            </w:r>
            <w:r w:rsidRPr="0091460A">
              <w:rPr>
                <w:rFonts w:ascii="Times New Roman" w:hAnsi="Times New Roman" w:cs="Times New Roman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D7AA2" w:rsidRPr="0091460A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7AA2" w:rsidRPr="002306EB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2306EB">
              <w:rPr>
                <w:rFonts w:ascii="Times New Roman" w:hAnsi="Times New Roman" w:cs="Times New Roman"/>
              </w:rPr>
              <w:t xml:space="preserve">основания отказа в </w:t>
            </w:r>
            <w:r w:rsidRPr="002306EB">
              <w:rPr>
                <w:rFonts w:ascii="Times New Roman" w:hAnsi="Times New Roman" w:cs="Times New Roman"/>
              </w:rPr>
              <w:lastRenderedPageBreak/>
              <w:t xml:space="preserve">предоставлении муниципальной услуги, предусмотренные </w:t>
            </w:r>
            <w:hyperlink r:id="rId51" w:anchor="sub_29" w:history="1">
              <w:r w:rsidR="00DF34FF"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>пунктами 22-26</w:t>
              </w:r>
            </w:hyperlink>
            <w:r w:rsidRPr="002306EB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2306EB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2306EB">
              <w:rPr>
                <w:rFonts w:ascii="Times New Roman" w:hAnsi="Times New Roman" w:cs="Times New Roman"/>
              </w:rPr>
              <w:lastRenderedPageBreak/>
              <w:t xml:space="preserve">проект результата предоставления </w:t>
            </w:r>
            <w:r w:rsidRPr="002306EB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</w:tr>
      <w:tr w:rsidR="00F64B69" w:rsidRPr="0091460A" w:rsidTr="003D7AA2"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2306EB" w:rsidRDefault="003D7AA2">
            <w:pPr>
              <w:pStyle w:val="af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51" w:name="sub_3004"/>
            <w:r w:rsidRPr="002306EB">
              <w:rPr>
                <w:rFonts w:ascii="Times New Roman" w:hAnsi="Times New Roman" w:cs="Times New Roman"/>
              </w:rPr>
              <w:lastRenderedPageBreak/>
              <w:t>4. Принятие решения</w:t>
            </w:r>
            <w:bookmarkEnd w:id="151"/>
          </w:p>
        </w:tc>
      </w:tr>
      <w:tr w:rsidR="00F64B69" w:rsidRPr="0091460A" w:rsidTr="003D7AA2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проект результата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 xml:space="preserve">Принятие решения о предоставлении </w:t>
            </w:r>
            <w:r w:rsidR="00B02FA4" w:rsidRPr="0091460A">
              <w:rPr>
                <w:rFonts w:ascii="Times New Roman" w:hAnsi="Times New Roman" w:cs="Times New Roman"/>
              </w:rPr>
              <w:t>муниципальной</w:t>
            </w:r>
            <w:r w:rsidRPr="0091460A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 1 часа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 или иное уполномоченное им лицо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Уполномоченный орган / ГИС / ПГС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AA2" w:rsidRPr="002306EB" w:rsidRDefault="003D7AA2">
            <w:pPr>
              <w:pStyle w:val="af8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A2" w:rsidRPr="002306EB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2306EB">
              <w:rPr>
                <w:rFonts w:ascii="Times New Roman" w:hAnsi="Times New Roman" w:cs="Times New Roman"/>
              </w:rPr>
              <w:t xml:space="preserve">Результат предоставления </w:t>
            </w:r>
            <w:r w:rsidR="00B02FA4" w:rsidRPr="002306EB">
              <w:rPr>
                <w:rFonts w:ascii="Times New Roman" w:hAnsi="Times New Roman" w:cs="Times New Roman"/>
              </w:rPr>
              <w:t>муниципальной</w:t>
            </w:r>
            <w:r w:rsidRPr="002306EB">
              <w:rPr>
                <w:rFonts w:ascii="Times New Roman" w:hAnsi="Times New Roman" w:cs="Times New Roman"/>
              </w:rPr>
              <w:t xml:space="preserve"> услуги, подписанный уполномоченным должностным лицом (усиленной </w:t>
            </w:r>
            <w:hyperlink r:id="rId52" w:history="1">
              <w:r w:rsidRPr="002306EB">
                <w:rPr>
                  <w:rStyle w:val="af2"/>
                  <w:rFonts w:ascii="Times New Roman" w:hAnsi="Times New Roman" w:cs="Times New Roman"/>
                  <w:b w:val="0"/>
                  <w:color w:val="auto"/>
                </w:rPr>
                <w:t>квалифицированной подписью</w:t>
              </w:r>
            </w:hyperlink>
            <w:r w:rsidRPr="002306EB">
              <w:rPr>
                <w:rFonts w:ascii="Times New Roman" w:hAnsi="Times New Roman" w:cs="Times New Roman"/>
              </w:rPr>
              <w:t xml:space="preserve"> руководителем Уполномоченного органа или иного уполномоченного им лица)</w:t>
            </w:r>
          </w:p>
        </w:tc>
      </w:tr>
      <w:tr w:rsidR="00F64B69" w:rsidRPr="0091460A" w:rsidTr="003D7AA2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7AA2" w:rsidRPr="0091460A" w:rsidRDefault="003D7AA2">
            <w:pPr>
              <w:pStyle w:val="afa"/>
              <w:spacing w:line="276" w:lineRule="auto"/>
              <w:rPr>
                <w:rFonts w:ascii="Times New Roman" w:hAnsi="Times New Roman" w:cs="Times New Roman"/>
              </w:rPr>
            </w:pPr>
            <w:r w:rsidRPr="0091460A">
              <w:rPr>
                <w:rFonts w:ascii="Times New Roman" w:hAnsi="Times New Roman" w:cs="Times New Roman"/>
              </w:rPr>
              <w:t>Формирование решения о предоставлении муниципальной услуги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A2" w:rsidRPr="0091460A" w:rsidRDefault="003D7A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BCC" w:rsidRPr="0091460A" w:rsidRDefault="00A96BCC" w:rsidP="003D7A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p w:rsidR="0091460A" w:rsidRPr="0091460A" w:rsidRDefault="009146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</w:p>
    <w:sectPr w:rsidR="0091460A" w:rsidRPr="0091460A" w:rsidSect="00B60C77">
      <w:headerReference w:type="default" r:id="rId53"/>
      <w:pgSz w:w="16840" w:h="11907" w:orient="landscape" w:code="9"/>
      <w:pgMar w:top="851" w:right="1134" w:bottom="851" w:left="1134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51C" w:rsidRDefault="0029751C" w:rsidP="00485885">
      <w:pPr>
        <w:spacing w:after="0" w:line="240" w:lineRule="auto"/>
      </w:pPr>
      <w:r>
        <w:separator/>
      </w:r>
    </w:p>
  </w:endnote>
  <w:endnote w:type="continuationSeparator" w:id="0">
    <w:p w:rsidR="0029751C" w:rsidRDefault="0029751C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51C" w:rsidRDefault="0029751C" w:rsidP="00485885">
      <w:pPr>
        <w:spacing w:after="0" w:line="240" w:lineRule="auto"/>
      </w:pPr>
      <w:r>
        <w:separator/>
      </w:r>
    </w:p>
  </w:footnote>
  <w:footnote w:type="continuationSeparator" w:id="0">
    <w:p w:rsidR="0029751C" w:rsidRDefault="0029751C" w:rsidP="004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628" w:rsidRDefault="004D36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F85786"/>
    <w:multiLevelType w:val="multilevel"/>
    <w:tmpl w:val="06262696"/>
    <w:numStyleLink w:val="Style1"/>
  </w:abstractNum>
  <w:abstractNum w:abstractNumId="7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0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2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0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4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5982073"/>
    <w:multiLevelType w:val="multilevel"/>
    <w:tmpl w:val="06262696"/>
    <w:numStyleLink w:val="Style1"/>
  </w:abstractNum>
  <w:abstractNum w:abstractNumId="37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32"/>
  </w:num>
  <w:num w:numId="5">
    <w:abstractNumId w:val="30"/>
  </w:num>
  <w:num w:numId="6">
    <w:abstractNumId w:val="15"/>
  </w:num>
  <w:num w:numId="7">
    <w:abstractNumId w:val="8"/>
  </w:num>
  <w:num w:numId="8">
    <w:abstractNumId w:val="27"/>
  </w:num>
  <w:num w:numId="9">
    <w:abstractNumId w:val="35"/>
  </w:num>
  <w:num w:numId="10">
    <w:abstractNumId w:val="34"/>
  </w:num>
  <w:num w:numId="11">
    <w:abstractNumId w:val="5"/>
  </w:num>
  <w:num w:numId="12">
    <w:abstractNumId w:val="38"/>
  </w:num>
  <w:num w:numId="13">
    <w:abstractNumId w:val="19"/>
  </w:num>
  <w:num w:numId="14">
    <w:abstractNumId w:val="12"/>
  </w:num>
  <w:num w:numId="15">
    <w:abstractNumId w:val="7"/>
  </w:num>
  <w:num w:numId="16">
    <w:abstractNumId w:val="16"/>
  </w:num>
  <w:num w:numId="17">
    <w:abstractNumId w:val="11"/>
  </w:num>
  <w:num w:numId="18">
    <w:abstractNumId w:val="23"/>
  </w:num>
  <w:num w:numId="19">
    <w:abstractNumId w:val="17"/>
  </w:num>
  <w:num w:numId="20">
    <w:abstractNumId w:val="21"/>
  </w:num>
  <w:num w:numId="21">
    <w:abstractNumId w:val="6"/>
  </w:num>
  <w:num w:numId="22">
    <w:abstractNumId w:val="20"/>
  </w:num>
  <w:num w:numId="23">
    <w:abstractNumId w:val="9"/>
  </w:num>
  <w:num w:numId="24">
    <w:abstractNumId w:val="18"/>
  </w:num>
  <w:num w:numId="25">
    <w:abstractNumId w:val="29"/>
  </w:num>
  <w:num w:numId="26">
    <w:abstractNumId w:val="4"/>
  </w:num>
  <w:num w:numId="27">
    <w:abstractNumId w:val="33"/>
  </w:num>
  <w:num w:numId="28">
    <w:abstractNumId w:val="3"/>
  </w:num>
  <w:num w:numId="29">
    <w:abstractNumId w:val="36"/>
  </w:num>
  <w:num w:numId="30">
    <w:abstractNumId w:val="14"/>
  </w:num>
  <w:num w:numId="31">
    <w:abstractNumId w:val="22"/>
  </w:num>
  <w:num w:numId="32">
    <w:abstractNumId w:val="37"/>
  </w:num>
  <w:num w:numId="33">
    <w:abstractNumId w:val="1"/>
  </w:num>
  <w:num w:numId="34">
    <w:abstractNumId w:val="28"/>
  </w:num>
  <w:num w:numId="35">
    <w:abstractNumId w:val="25"/>
  </w:num>
  <w:num w:numId="36">
    <w:abstractNumId w:val="2"/>
  </w:num>
  <w:num w:numId="37">
    <w:abstractNumId w:val="31"/>
  </w:num>
  <w:num w:numId="38">
    <w:abstractNumId w:val="2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3117"/>
    <w:rsid w:val="0000330C"/>
    <w:rsid w:val="000037DD"/>
    <w:rsid w:val="00005E83"/>
    <w:rsid w:val="00007223"/>
    <w:rsid w:val="00007AE8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2732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7EE"/>
    <w:rsid w:val="00065E35"/>
    <w:rsid w:val="000664B1"/>
    <w:rsid w:val="000673B5"/>
    <w:rsid w:val="000677D4"/>
    <w:rsid w:val="0007143E"/>
    <w:rsid w:val="0007164C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E0A9B"/>
    <w:rsid w:val="000E21D2"/>
    <w:rsid w:val="000E30FB"/>
    <w:rsid w:val="000E5BE3"/>
    <w:rsid w:val="000E74EC"/>
    <w:rsid w:val="000E7544"/>
    <w:rsid w:val="000F047D"/>
    <w:rsid w:val="000F1177"/>
    <w:rsid w:val="000F25B3"/>
    <w:rsid w:val="000F3196"/>
    <w:rsid w:val="000F41B9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638"/>
    <w:rsid w:val="00150969"/>
    <w:rsid w:val="00156274"/>
    <w:rsid w:val="00157541"/>
    <w:rsid w:val="00157A99"/>
    <w:rsid w:val="001610F8"/>
    <w:rsid w:val="0016122C"/>
    <w:rsid w:val="00163223"/>
    <w:rsid w:val="00163938"/>
    <w:rsid w:val="00163F11"/>
    <w:rsid w:val="00164033"/>
    <w:rsid w:val="001664D6"/>
    <w:rsid w:val="00166FA1"/>
    <w:rsid w:val="00174AE2"/>
    <w:rsid w:val="00175BC2"/>
    <w:rsid w:val="001771DF"/>
    <w:rsid w:val="00177D01"/>
    <w:rsid w:val="00180E9E"/>
    <w:rsid w:val="001825AC"/>
    <w:rsid w:val="00182B95"/>
    <w:rsid w:val="00183167"/>
    <w:rsid w:val="001836E2"/>
    <w:rsid w:val="00183783"/>
    <w:rsid w:val="00185A67"/>
    <w:rsid w:val="0019009F"/>
    <w:rsid w:val="0019011C"/>
    <w:rsid w:val="001922B7"/>
    <w:rsid w:val="00192DD9"/>
    <w:rsid w:val="0019340A"/>
    <w:rsid w:val="00193539"/>
    <w:rsid w:val="00194602"/>
    <w:rsid w:val="0019528E"/>
    <w:rsid w:val="00195DCB"/>
    <w:rsid w:val="00196841"/>
    <w:rsid w:val="00196DED"/>
    <w:rsid w:val="001A0B9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1CD"/>
    <w:rsid w:val="001C33DC"/>
    <w:rsid w:val="001C4033"/>
    <w:rsid w:val="001C5C19"/>
    <w:rsid w:val="001C64D2"/>
    <w:rsid w:val="001C68E6"/>
    <w:rsid w:val="001C6F2F"/>
    <w:rsid w:val="001D045F"/>
    <w:rsid w:val="001D0729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6EB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4393C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9751C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392"/>
    <w:rsid w:val="002F66C9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4187"/>
    <w:rsid w:val="003254A7"/>
    <w:rsid w:val="003254CC"/>
    <w:rsid w:val="00326907"/>
    <w:rsid w:val="003269DD"/>
    <w:rsid w:val="003277AB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0BF4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32"/>
    <w:rsid w:val="003D07AC"/>
    <w:rsid w:val="003D3F09"/>
    <w:rsid w:val="003D5483"/>
    <w:rsid w:val="003D6025"/>
    <w:rsid w:val="003D628A"/>
    <w:rsid w:val="003D62AA"/>
    <w:rsid w:val="003D79BD"/>
    <w:rsid w:val="003D7AA2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5669"/>
    <w:rsid w:val="0041632D"/>
    <w:rsid w:val="004169C0"/>
    <w:rsid w:val="0041734C"/>
    <w:rsid w:val="004176FA"/>
    <w:rsid w:val="00417864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7D4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2AF4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628"/>
    <w:rsid w:val="004D3C01"/>
    <w:rsid w:val="004D481B"/>
    <w:rsid w:val="004D4BB8"/>
    <w:rsid w:val="004D5B7B"/>
    <w:rsid w:val="004D7D7B"/>
    <w:rsid w:val="004E01F4"/>
    <w:rsid w:val="004E3C6A"/>
    <w:rsid w:val="004E42F9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4480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9D0"/>
    <w:rsid w:val="005A3D42"/>
    <w:rsid w:val="005A44F3"/>
    <w:rsid w:val="005A4F97"/>
    <w:rsid w:val="005A7931"/>
    <w:rsid w:val="005B11F6"/>
    <w:rsid w:val="005B1DF5"/>
    <w:rsid w:val="005B2B1E"/>
    <w:rsid w:val="005B37C6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41A"/>
    <w:rsid w:val="005D3A4D"/>
    <w:rsid w:val="005D4582"/>
    <w:rsid w:val="005D6BE2"/>
    <w:rsid w:val="005D7AFB"/>
    <w:rsid w:val="005E27A2"/>
    <w:rsid w:val="005E3E96"/>
    <w:rsid w:val="005E43F4"/>
    <w:rsid w:val="005E4B9F"/>
    <w:rsid w:val="005E4BA0"/>
    <w:rsid w:val="005E4C97"/>
    <w:rsid w:val="005E4F9D"/>
    <w:rsid w:val="005E684A"/>
    <w:rsid w:val="005E6DA5"/>
    <w:rsid w:val="005F0325"/>
    <w:rsid w:val="005F2B54"/>
    <w:rsid w:val="005F5CCE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AD0"/>
    <w:rsid w:val="00627CCF"/>
    <w:rsid w:val="00630578"/>
    <w:rsid w:val="006321D1"/>
    <w:rsid w:val="0063427C"/>
    <w:rsid w:val="00635821"/>
    <w:rsid w:val="0063639E"/>
    <w:rsid w:val="006379B9"/>
    <w:rsid w:val="00640416"/>
    <w:rsid w:val="006410C3"/>
    <w:rsid w:val="00641A45"/>
    <w:rsid w:val="00642330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32C8"/>
    <w:rsid w:val="006850EA"/>
    <w:rsid w:val="00686654"/>
    <w:rsid w:val="0069017C"/>
    <w:rsid w:val="006916A5"/>
    <w:rsid w:val="00691700"/>
    <w:rsid w:val="00692859"/>
    <w:rsid w:val="0069385C"/>
    <w:rsid w:val="006945C0"/>
    <w:rsid w:val="00694B1D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D7680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7710"/>
    <w:rsid w:val="007722F0"/>
    <w:rsid w:val="00774D0C"/>
    <w:rsid w:val="0077745C"/>
    <w:rsid w:val="00777E27"/>
    <w:rsid w:val="00780E52"/>
    <w:rsid w:val="00783A93"/>
    <w:rsid w:val="00784AA6"/>
    <w:rsid w:val="007854F1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1FEA"/>
    <w:rsid w:val="007A21CB"/>
    <w:rsid w:val="007A245F"/>
    <w:rsid w:val="007A4578"/>
    <w:rsid w:val="007A4A67"/>
    <w:rsid w:val="007A4B0B"/>
    <w:rsid w:val="007A70FA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0924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7F7671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289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DA7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1460A"/>
    <w:rsid w:val="0092346C"/>
    <w:rsid w:val="0092383D"/>
    <w:rsid w:val="00924575"/>
    <w:rsid w:val="009246E8"/>
    <w:rsid w:val="00925902"/>
    <w:rsid w:val="00927B09"/>
    <w:rsid w:val="0093269A"/>
    <w:rsid w:val="0093369E"/>
    <w:rsid w:val="00934EEC"/>
    <w:rsid w:val="00941B1D"/>
    <w:rsid w:val="00945945"/>
    <w:rsid w:val="00945A45"/>
    <w:rsid w:val="00945BD5"/>
    <w:rsid w:val="00946EFB"/>
    <w:rsid w:val="00947A03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3A1C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0077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21B2"/>
    <w:rsid w:val="009F263B"/>
    <w:rsid w:val="009F3441"/>
    <w:rsid w:val="009F76E8"/>
    <w:rsid w:val="00A01A85"/>
    <w:rsid w:val="00A02B8D"/>
    <w:rsid w:val="00A0540A"/>
    <w:rsid w:val="00A055FE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502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88C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59A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0DDD"/>
    <w:rsid w:val="00AA12FF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99E"/>
    <w:rsid w:val="00B01CF2"/>
    <w:rsid w:val="00B02FA4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D44"/>
    <w:rsid w:val="00B464C9"/>
    <w:rsid w:val="00B47E94"/>
    <w:rsid w:val="00B47FA5"/>
    <w:rsid w:val="00B50E39"/>
    <w:rsid w:val="00B52B71"/>
    <w:rsid w:val="00B539BB"/>
    <w:rsid w:val="00B56153"/>
    <w:rsid w:val="00B6095E"/>
    <w:rsid w:val="00B60C77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55C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CB7"/>
    <w:rsid w:val="00C66952"/>
    <w:rsid w:val="00C70399"/>
    <w:rsid w:val="00C73849"/>
    <w:rsid w:val="00C752B7"/>
    <w:rsid w:val="00C76EF6"/>
    <w:rsid w:val="00C771E2"/>
    <w:rsid w:val="00C80332"/>
    <w:rsid w:val="00C82AC3"/>
    <w:rsid w:val="00C8351C"/>
    <w:rsid w:val="00C83BAC"/>
    <w:rsid w:val="00C83E16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189"/>
    <w:rsid w:val="00D45445"/>
    <w:rsid w:val="00D45F66"/>
    <w:rsid w:val="00D46491"/>
    <w:rsid w:val="00D51D03"/>
    <w:rsid w:val="00D528E5"/>
    <w:rsid w:val="00D53941"/>
    <w:rsid w:val="00D5695E"/>
    <w:rsid w:val="00D57B66"/>
    <w:rsid w:val="00D61623"/>
    <w:rsid w:val="00D61A90"/>
    <w:rsid w:val="00D63015"/>
    <w:rsid w:val="00D63E8B"/>
    <w:rsid w:val="00D66C44"/>
    <w:rsid w:val="00D73224"/>
    <w:rsid w:val="00D7689D"/>
    <w:rsid w:val="00D81AEF"/>
    <w:rsid w:val="00D8312F"/>
    <w:rsid w:val="00D8467B"/>
    <w:rsid w:val="00D84D32"/>
    <w:rsid w:val="00D861EB"/>
    <w:rsid w:val="00D8712C"/>
    <w:rsid w:val="00D8728E"/>
    <w:rsid w:val="00D87E6F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4342"/>
    <w:rsid w:val="00DD685E"/>
    <w:rsid w:val="00DD6E3B"/>
    <w:rsid w:val="00DE083D"/>
    <w:rsid w:val="00DE3195"/>
    <w:rsid w:val="00DE3B72"/>
    <w:rsid w:val="00DE423A"/>
    <w:rsid w:val="00DF15AB"/>
    <w:rsid w:val="00DF2F9F"/>
    <w:rsid w:val="00DF34FF"/>
    <w:rsid w:val="00DF50C3"/>
    <w:rsid w:val="00DF7A14"/>
    <w:rsid w:val="00E01533"/>
    <w:rsid w:val="00E01DCD"/>
    <w:rsid w:val="00E02835"/>
    <w:rsid w:val="00E03B81"/>
    <w:rsid w:val="00E0402E"/>
    <w:rsid w:val="00E05837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92C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005F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3178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889"/>
    <w:rsid w:val="00E77ADC"/>
    <w:rsid w:val="00E77DE1"/>
    <w:rsid w:val="00E8200D"/>
    <w:rsid w:val="00E825B8"/>
    <w:rsid w:val="00E83F49"/>
    <w:rsid w:val="00E856C3"/>
    <w:rsid w:val="00E876BD"/>
    <w:rsid w:val="00E91449"/>
    <w:rsid w:val="00E922DF"/>
    <w:rsid w:val="00E926C3"/>
    <w:rsid w:val="00E95799"/>
    <w:rsid w:val="00E95E1A"/>
    <w:rsid w:val="00E96CCA"/>
    <w:rsid w:val="00E97A56"/>
    <w:rsid w:val="00EA0222"/>
    <w:rsid w:val="00EA0CAE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54B9"/>
    <w:rsid w:val="00EF695D"/>
    <w:rsid w:val="00EF6BD8"/>
    <w:rsid w:val="00EF710F"/>
    <w:rsid w:val="00F0170B"/>
    <w:rsid w:val="00F02B51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3B77"/>
    <w:rsid w:val="00F370E1"/>
    <w:rsid w:val="00F4221B"/>
    <w:rsid w:val="00F42BBB"/>
    <w:rsid w:val="00F44D56"/>
    <w:rsid w:val="00F45C5A"/>
    <w:rsid w:val="00F4666C"/>
    <w:rsid w:val="00F50A6F"/>
    <w:rsid w:val="00F51B0A"/>
    <w:rsid w:val="00F51C07"/>
    <w:rsid w:val="00F51CBE"/>
    <w:rsid w:val="00F55D1F"/>
    <w:rsid w:val="00F5634E"/>
    <w:rsid w:val="00F61D56"/>
    <w:rsid w:val="00F6247A"/>
    <w:rsid w:val="00F637E6"/>
    <w:rsid w:val="00F64B69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1C8E"/>
    <w:rsid w:val="00F84ADE"/>
    <w:rsid w:val="00F84C70"/>
    <w:rsid w:val="00F85ABA"/>
    <w:rsid w:val="00F90367"/>
    <w:rsid w:val="00F90597"/>
    <w:rsid w:val="00F931C1"/>
    <w:rsid w:val="00F940F5"/>
    <w:rsid w:val="00F94ED6"/>
    <w:rsid w:val="00F95FD9"/>
    <w:rsid w:val="00F96432"/>
    <w:rsid w:val="00FA1A46"/>
    <w:rsid w:val="00FA212B"/>
    <w:rsid w:val="00FA2531"/>
    <w:rsid w:val="00FA2C5D"/>
    <w:rsid w:val="00FA75F9"/>
    <w:rsid w:val="00FA7BB1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CB9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2E96C-88EA-4805-BF9E-E9BD8B3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table" w:customStyle="1" w:styleId="12">
    <w:name w:val="Сетка таблицы1"/>
    <w:basedOn w:val="a1"/>
    <w:uiPriority w:val="39"/>
    <w:rsid w:val="005D341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Таблицы (моноширинный)"/>
    <w:basedOn w:val="a"/>
    <w:next w:val="a"/>
    <w:uiPriority w:val="99"/>
    <w:rsid w:val="003D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atrovskij-r45.gosweb.gosuslugi.ru/ofitsialno/dokumenty/?type=35" TargetMode="External"/><Relationship Id="rId18" Type="http://schemas.openxmlformats.org/officeDocument/2006/relationships/hyperlink" Target="http://ivo.garant.ru/document/redirect/12184522/0" TargetMode="External"/><Relationship Id="rId26" Type="http://schemas.openxmlformats.org/officeDocument/2006/relationships/hyperlink" Target="http://ivo.garant.ru/document/redirect/12177515/16011" TargetMode="External"/><Relationship Id="rId39" Type="http://schemas.openxmlformats.org/officeDocument/2006/relationships/hyperlink" Target="http://ivo.garant.ru/document/redirect/71145140/2000" TargetMode="External"/><Relationship Id="rId21" Type="http://schemas.openxmlformats.org/officeDocument/2006/relationships/hyperlink" Target="http://ivo.garant.ru/document/redirect/12184522/0" TargetMode="External"/><Relationship Id="rId34" Type="http://schemas.openxmlformats.org/officeDocument/2006/relationships/hyperlink" Target="http://ivo.garant.ru/document/redirect/990941/2770" TargetMode="External"/><Relationship Id="rId42" Type="http://schemas.openxmlformats.org/officeDocument/2006/relationships/hyperlink" Target="http://ivo.garant.ru/document/redirect/990941/2770" TargetMode="External"/><Relationship Id="rId47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50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29" Type="http://schemas.openxmlformats.org/officeDocument/2006/relationships/hyperlink" Target="http://ivo.garant.ru/document/redirect/12184522/54" TargetMode="External"/><Relationship Id="rId11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24" Type="http://schemas.openxmlformats.org/officeDocument/2006/relationships/hyperlink" Target="http://ivo.garant.ru/document/redirect/12177515/706" TargetMode="External"/><Relationship Id="rId32" Type="http://schemas.openxmlformats.org/officeDocument/2006/relationships/hyperlink" Target="http://ivo.garant.ru/document/redirect/12184522/11" TargetMode="External"/><Relationship Id="rId37" Type="http://schemas.openxmlformats.org/officeDocument/2006/relationships/hyperlink" Target="http://ivo.garant.ru/document/redirect/10164504/3" TargetMode="External"/><Relationship Id="rId40" Type="http://schemas.openxmlformats.org/officeDocument/2006/relationships/hyperlink" Target="http://ivo.garant.ru/document/redirect/71145140/0" TargetMode="External"/><Relationship Id="rId45" Type="http://schemas.openxmlformats.org/officeDocument/2006/relationships/hyperlink" Target="http://ivo.garant.ru/document/redirect/990941/2770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/redirect/990941/2770" TargetMode="External"/><Relationship Id="rId19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1" Type="http://schemas.openxmlformats.org/officeDocument/2006/relationships/hyperlink" Target="http://ivo.garant.ru/document/redirect/990941/2770" TargetMode="External"/><Relationship Id="rId44" Type="http://schemas.openxmlformats.org/officeDocument/2006/relationships/hyperlink" Target="http://ivo.garant.ru/document/redirect/990941/2770" TargetMode="External"/><Relationship Id="rId52" Type="http://schemas.openxmlformats.org/officeDocument/2006/relationships/hyperlink" Target="http://ivo.garant.ru/document/redirect/12184522/5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hyperlink" Target="http://ivo.garant.ru/document/redirect/402676078/1000" TargetMode="External"/><Relationship Id="rId22" Type="http://schemas.openxmlformats.org/officeDocument/2006/relationships/hyperlink" Target="http://ivo.garant.ru/document/redirect/990941/2770" TargetMode="External"/><Relationship Id="rId27" Type="http://schemas.openxmlformats.org/officeDocument/2006/relationships/hyperlink" Target="http://ivo.garant.ru/document/redirect/12177515/16011" TargetMode="External"/><Relationship Id="rId30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5" Type="http://schemas.openxmlformats.org/officeDocument/2006/relationships/hyperlink" Target="http://ivo.garant.ru/document/redirect/12138291/50" TargetMode="External"/><Relationship Id="rId43" Type="http://schemas.openxmlformats.org/officeDocument/2006/relationships/hyperlink" Target="http://ivo.garant.ru/document/redirect/990941/2770" TargetMode="External"/><Relationship Id="rId48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8" Type="http://schemas.openxmlformats.org/officeDocument/2006/relationships/image" Target="media/image1.png"/><Relationship Id="rId51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" Type="http://schemas.openxmlformats.org/officeDocument/2006/relationships/styles" Target="styles.xml"/><Relationship Id="rId12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17" Type="http://schemas.openxmlformats.org/officeDocument/2006/relationships/hyperlink" Target="http://ivo.garant.ru/document/redirect/12184522/21" TargetMode="External"/><Relationship Id="rId25" Type="http://schemas.openxmlformats.org/officeDocument/2006/relationships/hyperlink" Target="http://ivo.garant.ru/document/redirect/12177515/91" TargetMode="External"/><Relationship Id="rId33" Type="http://schemas.openxmlformats.org/officeDocument/2006/relationships/hyperlink" Target="http://ivo.garant.ru/document/redirect/12184522/54" TargetMode="External"/><Relationship Id="rId38" Type="http://schemas.openxmlformats.org/officeDocument/2006/relationships/hyperlink" Target="http://ivo.garant.ru/document/redirect/71145140/1000" TargetMode="External"/><Relationship Id="rId46" Type="http://schemas.openxmlformats.org/officeDocument/2006/relationships/hyperlink" Target="http://ivo.garant.ru/document/redirect/990941/2770" TargetMode="External"/><Relationship Id="rId20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41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402676078/0" TargetMode="External"/><Relationship Id="rId23" Type="http://schemas.openxmlformats.org/officeDocument/2006/relationships/hyperlink" Target="http://ivo.garant.ru/document/redirect/12177515/101" TargetMode="External"/><Relationship Id="rId28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Relationship Id="rId36" Type="http://schemas.openxmlformats.org/officeDocument/2006/relationships/hyperlink" Target="http://ivo.garant.ru/document/redirect/990941/2770" TargetMode="External"/><Relationship Id="rId49" Type="http://schemas.openxmlformats.org/officeDocument/2006/relationships/hyperlink" Target="file:///D:\&#1058;&#1045;&#1050;&#1059;&#1065;&#1048;&#1045;%20&#1044;&#1045;&#1051;&#1040;\&#1056;&#1077;&#1075;&#1083;&#1072;&#1084;&#1077;&#1085;&#1090;&#1099;%20&#1058;&#1080;&#1087;&#1086;&#1074;&#1099;&#1077;%2013.01.2022\&#1040;&#1082;&#1090;&#1054;&#1089;&#1074;&#1080;&#1076;&#1077;&#1090;&#1077;&#1083;&#1100;&#1089;&#1090;&#1074;&#1086;&#1074;&#1072;&#1085;&#1080;&#1103;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6%20&#1076;&#1077;&#1082;&#1072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8FBF-6787-4D42-A434-A872E961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8901</Words>
  <Characters>50742</Characters>
  <Application>Microsoft Office Word</Application>
  <DocSecurity>0</DocSecurity>
  <Lines>422</Lines>
  <Paragraphs>119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  <vt:variant>
        <vt:lpstr>Title</vt:lpstr>
      </vt:variant>
      <vt:variant>
        <vt:i4>1</vt:i4>
      </vt:variant>
    </vt:vector>
  </HeadingPairs>
  <TitlesOfParts>
    <vt:vector size="26" baseType="lpstr">
      <vt:lpstr>Административный регламент</vt:lpstr>
      <vt:lpstr/>
      <vt:lpstr/>
      <vt:lpstr/>
      <vt:lpstr>АДМИНИСТРАТИВНЫЙ РЕГЛАМЕНТ</vt:lpstr>
      <vt:lpstr>предоставления муниципальной услуги «Выдача акта освидетельствования проведения </vt:lpstr>
      <vt:lpstr>Наименование муниципальной услуги</vt:lpstr>
      <vt:lpstr>Наименование исполнительно-распорядительного Уполномоченного органа, непосредств</vt:lpstr>
      <vt:lpstr>Нормативные правовые акты, регулирующие предоставление муниципальной услуги</vt:lpstr>
      <vt:lpstr>Описание результата предоставления муниципальной услуги</vt:lpstr>
      <vt:lpstr>Срок предоставления муниципальной услуги, в том числе с учетом необходимости обр</vt:lpstr>
      <vt:lpstr>Исчерпывающий перечень документов, необходимых в соответствии с законодательными</vt:lpstr>
      <vt:lpstr>Исчерпывающий перечень документов, необходимых в соответствии с нормативными пра</vt:lpstr>
      <vt:lpstr>Исчерпывающий перечень оснований для отказа в приеме документов, необходимых для</vt:lpstr>
      <vt:lpstr>Исчерпывающий перечень оснований для приостановления или отказа в предоставлении</vt:lpstr>
      <vt:lpstr>Порядок, размер и основания взимания государственной пошлины или иной платы, взи</vt:lpstr>
      <vt:lpstr>Перечень услуг, которые являются необходимыми и обязательными для предоставления</vt:lpstr>
      <vt:lpstr>Порядок, размер и основания взимания платы за предоставление услуг, которые явля</vt:lpstr>
      <vt:lpstr>Максимальный срок ожидания в очереди при подаче запроса о предоставлении муницип</vt:lpstr>
      <vt:lpstr>Срок и порядок регистрации запроса заявителя о предоставлении муниципальной услу</vt:lpstr>
      <vt:lpstr>Требования к помещениям, в которых предоставляется муниципальная услуга, к залу </vt:lpstr>
      <vt:lpstr>Показатели доступности и качества муниципальной услуги</vt:lpstr>
      <vt:lpstr>Иные требования, в том числе учитывающие особенности предоставления муниципально</vt:lpstr>
      <vt:lpstr>Описание последовательности действий при предоставлении муниципальной услуги</vt:lpstr>
      <vt:lpstr>Заявление о выдаче акта освидетельствования проведения основных работ по строите</vt:lpstr>
      <vt:lpstr>Административный регламент</vt:lpstr>
    </vt:vector>
  </TitlesOfParts>
  <Company/>
  <LinksUpToDate>false</LinksUpToDate>
  <CharactersWithSpaces>59524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Ядрышникова Ольга Александровна</cp:lastModifiedBy>
  <cp:revision>462</cp:revision>
  <cp:lastPrinted>2022-10-05T09:07:00Z</cp:lastPrinted>
  <dcterms:created xsi:type="dcterms:W3CDTF">2021-04-05T08:27:00Z</dcterms:created>
  <dcterms:modified xsi:type="dcterms:W3CDTF">2022-10-11T04:17:00Z</dcterms:modified>
</cp:coreProperties>
</file>