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Pr="003C3BD9" w:rsidRDefault="003C3BD9" w:rsidP="003C3BD9">
      <w:pPr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ПРОЕКТ</w:t>
      </w:r>
      <w:bookmarkStart w:id="0" w:name="_GoBack"/>
      <w:bookmarkEnd w:id="0"/>
    </w:p>
    <w:p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 w:rsidRPr="00E41C6F">
        <w:rPr>
          <w:rFonts w:eastAsia="Times New Roman" w:cs="Times New Roman"/>
          <w:szCs w:val="28"/>
          <w:lang w:eastAsia="ru-RU"/>
        </w:rPr>
        <w:t xml:space="preserve">от _________________________ № ________ </w:t>
      </w:r>
      <w:r w:rsidR="00E676E9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41C6F">
        <w:rPr>
          <w:rFonts w:eastAsia="Times New Roman" w:cs="Times New Roman"/>
          <w:szCs w:val="28"/>
          <w:lang w:eastAsia="ru-RU"/>
        </w:rPr>
        <w:t xml:space="preserve"> </w:t>
      </w:r>
      <w:r w:rsidR="00B14742">
        <w:rPr>
          <w:rFonts w:eastAsia="Times New Roman" w:cs="Times New Roman"/>
          <w:szCs w:val="28"/>
          <w:lang w:eastAsia="ru-RU"/>
        </w:rPr>
        <w:t xml:space="preserve">              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89024A" w:rsidRDefault="0089024A" w:rsidP="001A0DEA">
      <w:pPr>
        <w:widowControl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B5496" w:rsidRDefault="00F001DA" w:rsidP="00A765C9">
      <w:pPr>
        <w:widowControl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</w:t>
      </w:r>
      <w:r w:rsidR="00A765C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готовности объектов социальной сферы и жилищно-коммунального хозяйства к отопительному сезону 2022-2023 годов </w:t>
      </w:r>
      <w:r w:rsidR="007412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Шатровского </w:t>
      </w:r>
      <w:r w:rsidR="00741249" w:rsidRPr="00741249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муниципального округа Курганской области</w:t>
      </w:r>
    </w:p>
    <w:p w:rsidR="00741249" w:rsidRDefault="00741249" w:rsidP="00A765C9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634FBB" w:rsidRDefault="00A765C9" w:rsidP="00754254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Pr="00A765C9">
        <w:rPr>
          <w:rFonts w:eastAsia="Times New Roman" w:cs="Times New Roman"/>
          <w:bCs/>
          <w:sz w:val="24"/>
          <w:szCs w:val="24"/>
          <w:lang w:eastAsia="ru-RU"/>
        </w:rPr>
        <w:t xml:space="preserve">соответствии с </w:t>
      </w:r>
      <w:r w:rsidR="001A0DEA" w:rsidRPr="001A0DEA">
        <w:rPr>
          <w:color w:val="000000"/>
          <w:sz w:val="24"/>
          <w:szCs w:val="24"/>
        </w:rPr>
        <w:t>Федеральным законом от</w:t>
      </w:r>
      <w:r w:rsidR="001A0DEA">
        <w:rPr>
          <w:color w:val="000000"/>
          <w:sz w:val="24"/>
          <w:szCs w:val="24"/>
        </w:rPr>
        <w:t xml:space="preserve"> 27.07.2010г. № 190-ФЗ </w:t>
      </w:r>
      <w:r w:rsidR="001A0DEA" w:rsidRPr="001A0DEA">
        <w:rPr>
          <w:color w:val="000000"/>
          <w:sz w:val="24"/>
          <w:szCs w:val="24"/>
        </w:rPr>
        <w:t>«О теплоснабжении», приказом Министерства энергет</w:t>
      </w:r>
      <w:r w:rsidR="001A0DEA">
        <w:rPr>
          <w:color w:val="000000"/>
          <w:sz w:val="24"/>
          <w:szCs w:val="24"/>
        </w:rPr>
        <w:t xml:space="preserve">ики Российской Федерации </w:t>
      </w:r>
      <w:r w:rsidR="001A0DEA" w:rsidRPr="001A0DEA">
        <w:rPr>
          <w:color w:val="000000"/>
          <w:sz w:val="24"/>
          <w:szCs w:val="24"/>
        </w:rPr>
        <w:t>от 12.03.2013г. № 103 «Об утверждении правил оценки готовности к отопительному сезону», Уставом Шатровского муниципального округа Курганской области</w:t>
      </w:r>
      <w:r w:rsidR="001A0DEA">
        <w:rPr>
          <w:color w:val="000000"/>
          <w:sz w:val="24"/>
          <w:szCs w:val="24"/>
        </w:rPr>
        <w:t xml:space="preserve">, </w:t>
      </w:r>
      <w:r w:rsidR="00634FBB" w:rsidRPr="00634FBB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Pr="00634FBB" w:rsidRDefault="00634FBB" w:rsidP="00D6458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B044E3" w:rsidRPr="001A0DEA" w:rsidRDefault="0089024A" w:rsidP="00B044E3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9024A"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="001A0DEA">
        <w:rPr>
          <w:rFonts w:eastAsia="Times New Roman" w:cs="Times New Roman"/>
          <w:bCs/>
          <w:sz w:val="24"/>
          <w:szCs w:val="24"/>
          <w:lang w:eastAsia="ru-RU"/>
        </w:rPr>
        <w:t xml:space="preserve">Принять к сведению информацию о готовности </w:t>
      </w:r>
      <w:r w:rsidR="001A0DEA" w:rsidRPr="001A0DEA">
        <w:rPr>
          <w:rFonts w:eastAsia="Times New Roman" w:cs="Times New Roman"/>
          <w:bCs/>
          <w:sz w:val="24"/>
          <w:szCs w:val="24"/>
          <w:lang w:eastAsia="ru-RU"/>
        </w:rPr>
        <w:t>объектов социальной сферы и жилищно-коммунального хозяйства к отопительному сезону 2022-2023 годов Шатровского муниципального округа Курганской области</w:t>
      </w:r>
      <w:r w:rsidR="001A0DE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11B7A" w:rsidRPr="00B11B7A" w:rsidRDefault="001A0DEA" w:rsidP="00B11B7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B11B7A" w:rsidRPr="00B11B7A">
        <w:rPr>
          <w:rFonts w:eastAsia="Times New Roman" w:cs="Times New Roman"/>
          <w:bCs/>
          <w:sz w:val="24"/>
          <w:szCs w:val="24"/>
          <w:lang w:eastAsia="ru-RU"/>
        </w:rPr>
        <w:t>Обнародовать настоящее решение в соответствии со ст. 44 Устава Шатровского муниципального округа Курганской области.</w:t>
      </w:r>
    </w:p>
    <w:p w:rsidR="0089024A" w:rsidRPr="0089024A" w:rsidRDefault="0089024A" w:rsidP="00B11B7A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E41C6F" w:rsidRDefault="00E41C6F" w:rsidP="005E4F0C">
      <w:pPr>
        <w:widowControl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794FAC" w:rsidRDefault="00794FAC" w:rsidP="005E4F0C">
      <w:pPr>
        <w:widowControl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14012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76E9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754254" w:rsidRDefault="00E676E9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B41BF1">
        <w:rPr>
          <w:rFonts w:eastAsia="Times New Roman" w:cs="Times New Roman"/>
          <w:sz w:val="24"/>
          <w:szCs w:val="24"/>
          <w:lang w:eastAsia="ru-RU"/>
        </w:rPr>
        <w:t>униципального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>
        <w:rPr>
          <w:rFonts w:eastAsia="Times New Roman" w:cs="Times New Roman"/>
          <w:sz w:val="24"/>
          <w:szCs w:val="24"/>
          <w:lang w:eastAsia="ru-RU"/>
        </w:rPr>
        <w:t>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  <w:bookmarkStart w:id="1" w:name="_Hlk79495542"/>
    </w:p>
    <w:p w:rsidR="001A0DEA" w:rsidRDefault="001A0DEA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0DEA" w:rsidRDefault="001A0DEA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0DEA" w:rsidRDefault="001A0DEA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0DEA" w:rsidRDefault="001A0DEA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0DEA" w:rsidRDefault="001A0DEA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0DEA" w:rsidRDefault="001A0DEA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0DEA" w:rsidRPr="00B11B7A" w:rsidRDefault="001A0DEA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1"/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lastRenderedPageBreak/>
        <w:t>ПОЯСНИТЕЛЬНАЯ ЗАПИСКА</w:t>
      </w:r>
    </w:p>
    <w:p w:rsidR="00701465" w:rsidRPr="001A0DEA" w:rsidRDefault="00701465" w:rsidP="001A0DEA">
      <w:pPr>
        <w:spacing w:line="0" w:lineRule="atLeast"/>
        <w:jc w:val="center"/>
        <w:rPr>
          <w:b/>
          <w:bCs/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к проекту решения Думы Шатровского муниципального округа «</w:t>
      </w:r>
      <w:r w:rsidR="001A0DEA" w:rsidRPr="001A0DEA">
        <w:rPr>
          <w:bCs/>
          <w:color w:val="000000"/>
          <w:sz w:val="24"/>
          <w:szCs w:val="24"/>
        </w:rPr>
        <w:t>О готовности объектов социальной сферы и жилищно-коммунального хозяйства к отопительному сезону 2022-2023 годов Шатровского муниципального округа Курганской области</w:t>
      </w:r>
      <w:r w:rsidRPr="00701465">
        <w:rPr>
          <w:color w:val="000000"/>
          <w:sz w:val="24"/>
          <w:szCs w:val="24"/>
        </w:rPr>
        <w:t>»</w:t>
      </w: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3B10EC" w:rsidRPr="003B10EC" w:rsidRDefault="00A22B7A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3B10EC" w:rsidRPr="003B10EC">
        <w:rPr>
          <w:bCs/>
          <w:color w:val="000000"/>
          <w:sz w:val="24"/>
          <w:szCs w:val="24"/>
        </w:rPr>
        <w:t>На территории Шатровского муниципального округа жилищно-коммунальную услугу по теплоснабжению оказывают 4 организации (в том числе - 2 муниципальных, 2 частных).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>Организации обслуживают 20 котельных из них 19 муниципальных</w:t>
      </w:r>
      <w:r w:rsidR="005A2489">
        <w:rPr>
          <w:bCs/>
          <w:color w:val="000000"/>
          <w:sz w:val="24"/>
          <w:szCs w:val="24"/>
        </w:rPr>
        <w:t xml:space="preserve"> в том числе: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  -  на газе -  14 котельных;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  -  на твердом топливе - 6 котельных.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 В целях обеспечения подготовки жилищно-коммунального хозяйства и социальной сферы района к работе в отопительный сезон 2022-2023 годов принято распоряжение Администрации Шатровского муниципального округа от 20 июня 2022 г № 308-р «О подготовке объектов жилищно-коммунального хозяйства и социальной сферы Шатровского муниципального округа Курганской области к отопительному сезону 2022-2023 годов», которым утверждены: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1) мероприятия по подготовке объектов жилищно-коммунального хозяйства и социальной сферы Шатровского муниципального округа к работе в отопительный сезон 2022-2023 годов;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2) основные мероприятия по подготовке объектов жилищно-коммунального хозяйства и социальной сферы муниципальных образований к отопительному сезону 2022-2023 годов;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3) основные мероприятия по подготовке муниципального жилищного фонда к эксплуатации в отопительный сезон 2022-2023 годов;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4)</w:t>
      </w:r>
      <w:r w:rsidRPr="003B10EC">
        <w:rPr>
          <w:b/>
          <w:bCs/>
          <w:color w:val="000000"/>
          <w:sz w:val="24"/>
          <w:szCs w:val="24"/>
        </w:rPr>
        <w:t xml:space="preserve"> </w:t>
      </w:r>
      <w:r w:rsidRPr="003B10EC">
        <w:rPr>
          <w:bCs/>
          <w:color w:val="000000"/>
          <w:sz w:val="24"/>
          <w:szCs w:val="24"/>
        </w:rPr>
        <w:t>утвержден состав комиссии по подготовке объектов жилищно-коммунального хозяйства и социальной сферы Шатровского муниципального округа к работе в отопительный сезон 2022-2023 годов;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5) утверждено должностное лицо, осуществляющее постоянный контроль за подготовкой к отопительному сезону.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>Организациями поставщиками, руководителями структурных подразделений было проведено обследование всех объектов жилищно-коммунального хозяйства и социальной сферы, источников тепла и воды, определен объем финансовых средств, для проведения подготовительных работ.</w:t>
      </w:r>
    </w:p>
    <w:p w:rsidR="003B10EC" w:rsidRPr="003B10EC" w:rsidRDefault="005A2489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5A2489">
        <w:rPr>
          <w:bCs/>
          <w:color w:val="000000"/>
          <w:sz w:val="24"/>
          <w:szCs w:val="24"/>
        </w:rPr>
        <w:t>На 01.09.2022 г</w:t>
      </w:r>
      <w:r>
        <w:rPr>
          <w:b/>
          <w:bCs/>
          <w:color w:val="000000"/>
          <w:sz w:val="24"/>
          <w:szCs w:val="24"/>
        </w:rPr>
        <w:t>.</w:t>
      </w:r>
      <w:r w:rsidR="003B10EC" w:rsidRPr="003B10EC">
        <w:rPr>
          <w:b/>
          <w:bCs/>
          <w:color w:val="000000"/>
          <w:sz w:val="24"/>
          <w:szCs w:val="24"/>
        </w:rPr>
        <w:t xml:space="preserve"> </w:t>
      </w:r>
      <w:r w:rsidR="003B10EC" w:rsidRPr="003B10EC">
        <w:rPr>
          <w:bCs/>
          <w:color w:val="000000"/>
          <w:sz w:val="24"/>
          <w:szCs w:val="24"/>
        </w:rPr>
        <w:t>готовность округа к отопительному периоду составила: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- жилой фонд на 99% 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- котельные на 90% </w:t>
      </w:r>
      <w:r w:rsidR="005A2489">
        <w:rPr>
          <w:bCs/>
          <w:color w:val="000000"/>
          <w:sz w:val="24"/>
          <w:szCs w:val="24"/>
        </w:rPr>
        <w:t>(</w:t>
      </w:r>
      <w:r w:rsidRPr="003B10EC">
        <w:rPr>
          <w:bCs/>
          <w:color w:val="000000"/>
          <w:sz w:val="24"/>
          <w:szCs w:val="24"/>
        </w:rPr>
        <w:t>остались незначительные работы которые не влияют на работу котельных</w:t>
      </w:r>
      <w:r w:rsidR="005A2489">
        <w:rPr>
          <w:bCs/>
          <w:color w:val="000000"/>
          <w:sz w:val="24"/>
          <w:szCs w:val="24"/>
        </w:rPr>
        <w:t>)</w:t>
      </w:r>
      <w:r w:rsidRPr="003B10EC">
        <w:rPr>
          <w:bCs/>
          <w:color w:val="000000"/>
          <w:sz w:val="24"/>
          <w:szCs w:val="24"/>
        </w:rPr>
        <w:t>;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- тепловые сети на 99% (заменено 0,05 км);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- водопроводные сети муниципальные на 100%;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- на капитальный ремонт, модернизацию прочего котельного оборудования </w:t>
      </w:r>
      <w:r w:rsidR="005A2489" w:rsidRPr="003B10EC">
        <w:rPr>
          <w:bCs/>
          <w:color w:val="000000"/>
          <w:sz w:val="24"/>
          <w:szCs w:val="24"/>
        </w:rPr>
        <w:t>израсходовано –</w:t>
      </w:r>
      <w:r w:rsidRPr="003B10EC">
        <w:rPr>
          <w:bCs/>
          <w:color w:val="000000"/>
          <w:sz w:val="24"/>
          <w:szCs w:val="24"/>
        </w:rPr>
        <w:t xml:space="preserve"> 4,6 млн. руб.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- так же подготовлены все социально – значимые объекты (школы, детские сады, больницы и так далее.)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Заключены Договора с ресурсоснабжающими организациями: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- договора поставки электроэнергии с ЭК «Восток»;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- договора поставки газа с «Газпром межрегионгаз Курган»;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- договора поставки дров с ООО «ПЛХО Импульс».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 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На 01.</w:t>
      </w:r>
      <w:r w:rsidR="005A2489">
        <w:rPr>
          <w:bCs/>
          <w:color w:val="000000"/>
          <w:sz w:val="24"/>
          <w:szCs w:val="24"/>
        </w:rPr>
        <w:t>09</w:t>
      </w:r>
      <w:r w:rsidRPr="003B10EC">
        <w:rPr>
          <w:bCs/>
          <w:color w:val="000000"/>
          <w:sz w:val="24"/>
          <w:szCs w:val="24"/>
        </w:rPr>
        <w:t>.2022 г. задолженность за потребленные топливно-энергетические ресурсы предприятиями и организациями ЖКХ составляет 3,2 млн. руб.</w:t>
      </w:r>
      <w:r w:rsidR="005A2489">
        <w:rPr>
          <w:bCs/>
          <w:color w:val="000000"/>
          <w:sz w:val="24"/>
          <w:szCs w:val="24"/>
        </w:rPr>
        <w:t xml:space="preserve"> в том числе:</w:t>
      </w:r>
    </w:p>
    <w:p w:rsidR="003B10EC" w:rsidRDefault="005A2489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- за дрова </w:t>
      </w:r>
      <w:r w:rsidR="003B10EC" w:rsidRPr="003B10EC">
        <w:rPr>
          <w:bCs/>
          <w:color w:val="000000"/>
          <w:sz w:val="24"/>
          <w:szCs w:val="24"/>
        </w:rPr>
        <w:t>МУП (казенное) «Теплогарант» - 3,2 млн.руб.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 Задолженность муниципальными бюджетами, предприятиям ЖКХ за потребленную теплоэнергию на 01.09.2022 г. отсутствует.  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  Долг населения за потребленное тепло составляет 5,8 млн. руб.: 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   - МУП «Комхоз» - 4,5 млн. руб. в том числе просроченной 4,4 млн. руб.,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   - МУП «Теплогарант» - 1,3 млн. руб. в том числе просроченной 1,3 млн. руб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lastRenderedPageBreak/>
        <w:t xml:space="preserve">            У теплоснабжающих предприятий имеется 10 автономных резервных источника электроснабжения, из них 1 генератор приобретен в 2022 г на условиях софинансирования для котельной в с. Кондинское: 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  - МУП «Комхоз» - 6 резервных источника;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   - МУП (казенное) «Теплогарант» - 4 резервных источника.</w:t>
      </w:r>
    </w:p>
    <w:p w:rsidR="003B10EC" w:rsidRPr="003B10EC" w:rsidRDefault="003B10EC" w:rsidP="003B10EC">
      <w:pPr>
        <w:spacing w:line="0" w:lineRule="atLeast"/>
        <w:jc w:val="both"/>
        <w:rPr>
          <w:bCs/>
          <w:color w:val="000000"/>
          <w:sz w:val="24"/>
          <w:szCs w:val="24"/>
        </w:rPr>
      </w:pPr>
      <w:r w:rsidRPr="003B10EC">
        <w:rPr>
          <w:bCs/>
          <w:color w:val="000000"/>
          <w:sz w:val="24"/>
          <w:szCs w:val="24"/>
        </w:rPr>
        <w:t xml:space="preserve">            Комиссия по подготовке объектов жилищно-коммунального хозяйства и социальной сферы Шатровского муниципального округа к работе в отопительный сезон 2022-2023 годов составляет акты проверки готовности к отопительному периоду на многоквартирные жилые дома и социально значимые объекты.</w:t>
      </w:r>
    </w:p>
    <w:p w:rsidR="00701465" w:rsidRDefault="00701465" w:rsidP="003B10EC">
      <w:pPr>
        <w:spacing w:line="0" w:lineRule="atLeast"/>
        <w:jc w:val="both"/>
        <w:rPr>
          <w:color w:val="000000"/>
          <w:sz w:val="24"/>
          <w:szCs w:val="24"/>
        </w:rPr>
      </w:pPr>
    </w:p>
    <w:p w:rsidR="00A22B7A" w:rsidRDefault="00A22B7A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3B10EC" w:rsidRDefault="003B10EC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3B10EC" w:rsidRDefault="003B10EC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3B10EC" w:rsidRDefault="003B10EC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3B10EC" w:rsidRDefault="003B10EC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3B10EC" w:rsidRDefault="003B10EC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3B10EC" w:rsidRDefault="003B10EC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3B10EC" w:rsidRDefault="003B10EC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3B10EC" w:rsidRDefault="003B10EC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3B10EC" w:rsidRDefault="003B10EC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94FAC" w:rsidRPr="00701465" w:rsidRDefault="00794FAC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lastRenderedPageBreak/>
        <w:t>СПРАВКА-РАССЫЛКА</w:t>
      </w:r>
    </w:p>
    <w:p w:rsidR="001A0DEA" w:rsidRPr="001A0DEA" w:rsidRDefault="001A0DEA" w:rsidP="001A0DEA">
      <w:pPr>
        <w:spacing w:line="0" w:lineRule="atLeast"/>
        <w:jc w:val="center"/>
        <w:rPr>
          <w:b/>
          <w:bCs/>
          <w:color w:val="000000"/>
          <w:sz w:val="24"/>
          <w:szCs w:val="24"/>
        </w:rPr>
      </w:pPr>
      <w:r w:rsidRPr="001A0DEA">
        <w:rPr>
          <w:color w:val="000000"/>
          <w:sz w:val="24"/>
          <w:szCs w:val="24"/>
        </w:rPr>
        <w:t>к проекту решения Думы Шатровского муниципального округа «</w:t>
      </w:r>
      <w:r w:rsidRPr="001A0DEA">
        <w:rPr>
          <w:bCs/>
          <w:color w:val="000000"/>
          <w:sz w:val="24"/>
          <w:szCs w:val="24"/>
        </w:rPr>
        <w:t>О готовности объектов социальной сферы и жилищно-коммунального хозяйства к отопительному сезону 2022-2023 годов Шатровского муниципального округа Курганской области</w:t>
      </w:r>
      <w:r w:rsidRPr="001A0DEA">
        <w:rPr>
          <w:color w:val="000000"/>
          <w:sz w:val="24"/>
          <w:szCs w:val="24"/>
        </w:rPr>
        <w:t>»</w:t>
      </w:r>
    </w:p>
    <w:p w:rsidR="00D20AD1" w:rsidRDefault="00D20AD1" w:rsidP="001A0DEA">
      <w:pPr>
        <w:spacing w:line="0" w:lineRule="atLeast"/>
        <w:jc w:val="center"/>
        <w:rPr>
          <w:color w:val="000000"/>
          <w:sz w:val="24"/>
          <w:szCs w:val="24"/>
        </w:rPr>
      </w:pPr>
    </w:p>
    <w:p w:rsidR="00C21BBB" w:rsidRPr="00701465" w:rsidRDefault="00C21BBB" w:rsidP="001A0DEA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ab/>
      </w:r>
      <w:r w:rsidR="00D20AD1">
        <w:rPr>
          <w:color w:val="000000"/>
          <w:sz w:val="24"/>
          <w:szCs w:val="24"/>
        </w:rPr>
        <w:t xml:space="preserve">Разослано:  1. </w:t>
      </w:r>
      <w:r w:rsidRPr="00701465">
        <w:rPr>
          <w:color w:val="000000"/>
          <w:sz w:val="24"/>
          <w:szCs w:val="24"/>
        </w:rPr>
        <w:t xml:space="preserve">В дело – 3 </w:t>
      </w: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 xml:space="preserve">                                </w:t>
      </w:r>
      <w:r w:rsidR="00D20AD1">
        <w:rPr>
          <w:color w:val="000000"/>
          <w:sz w:val="24"/>
          <w:szCs w:val="24"/>
        </w:rPr>
        <w:t xml:space="preserve">2. </w:t>
      </w:r>
      <w:r w:rsidRPr="00701465">
        <w:rPr>
          <w:color w:val="000000"/>
          <w:sz w:val="24"/>
          <w:szCs w:val="24"/>
        </w:rPr>
        <w:t>Отдел правовой и кадровой работы аппарата – 1</w:t>
      </w: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 xml:space="preserve">                                3. Отдел по развитию территории, ЖКХ – 1 </w:t>
      </w: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ab/>
      </w:r>
      <w:r w:rsidRPr="00701465">
        <w:rPr>
          <w:color w:val="000000"/>
          <w:sz w:val="24"/>
          <w:szCs w:val="24"/>
        </w:rPr>
        <w:tab/>
        <w:t xml:space="preserve">        4. Официальный сайт Администрации Шатровского муниципального </w:t>
      </w: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 xml:space="preserve">                                округа– 1</w:t>
      </w: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ab/>
        <w:t xml:space="preserve">            </w:t>
      </w: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Cs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Cs/>
          <w:color w:val="000000"/>
          <w:sz w:val="24"/>
          <w:szCs w:val="24"/>
        </w:rPr>
      </w:pPr>
    </w:p>
    <w:p w:rsid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A22B7A" w:rsidRDefault="00A22B7A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A22B7A" w:rsidRDefault="00A22B7A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D20AD1" w:rsidRPr="00701465" w:rsidRDefault="00D20AD1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Cs/>
          <w:color w:val="000000"/>
          <w:sz w:val="24"/>
          <w:szCs w:val="24"/>
        </w:rPr>
      </w:pPr>
      <w:r w:rsidRPr="00701465">
        <w:rPr>
          <w:bCs/>
          <w:color w:val="000000"/>
          <w:sz w:val="24"/>
          <w:szCs w:val="24"/>
        </w:rPr>
        <w:lastRenderedPageBreak/>
        <w:t>ЛИСТ СОГЛАСОВАНИЯ</w:t>
      </w:r>
    </w:p>
    <w:p w:rsidR="001A0DEA" w:rsidRPr="001A0DEA" w:rsidRDefault="001A0DEA" w:rsidP="001A0DEA">
      <w:pPr>
        <w:spacing w:line="0" w:lineRule="atLeast"/>
        <w:jc w:val="center"/>
        <w:rPr>
          <w:b/>
          <w:bCs/>
          <w:color w:val="000000"/>
          <w:sz w:val="24"/>
          <w:szCs w:val="24"/>
        </w:rPr>
      </w:pPr>
      <w:r w:rsidRPr="001A0DEA">
        <w:rPr>
          <w:bCs/>
          <w:color w:val="000000"/>
          <w:sz w:val="24"/>
          <w:szCs w:val="24"/>
        </w:rPr>
        <w:t>к проекту решения Думы Шатровского муниципального округа «О готовности объектов социальной сферы и жилищно-коммунального хозяйства к отопительному сезону 2022-2023 годов Шатровского муниципального округа Курганской области»</w:t>
      </w: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C21BBB" w:rsidRPr="00701465" w:rsidRDefault="00C21BBB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ПРОЕКТ ВНЕСЕН:</w:t>
      </w: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</w:p>
    <w:p w:rsidR="00701465" w:rsidRPr="00701465" w:rsidRDefault="00701465" w:rsidP="00A22B7A">
      <w:pPr>
        <w:tabs>
          <w:tab w:val="left" w:pos="7797"/>
        </w:tabs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 xml:space="preserve">Главой Шатровского муниципального округа                                                  </w:t>
      </w:r>
      <w:r w:rsidR="00A22B7A">
        <w:rPr>
          <w:color w:val="000000"/>
          <w:sz w:val="24"/>
          <w:szCs w:val="24"/>
        </w:rPr>
        <w:t xml:space="preserve">   </w:t>
      </w:r>
      <w:r w:rsidRPr="00701465">
        <w:rPr>
          <w:color w:val="000000"/>
          <w:sz w:val="24"/>
          <w:szCs w:val="24"/>
        </w:rPr>
        <w:t>Л.А.Рассохиным</w:t>
      </w: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ПРОЕКТ ПОДГОТОВЛЕН:</w:t>
      </w: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Заместителем Главы Шатровского муниципального</w:t>
      </w: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округа – руководителем отдела по развитию</w:t>
      </w: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 xml:space="preserve">территории, жилищно-коммунальному хозяйству и </w:t>
      </w: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строительству Администрации Шатровского</w:t>
      </w: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 xml:space="preserve">муниципального округа                                                                                       </w:t>
      </w:r>
      <w:r w:rsidR="00A22B7A">
        <w:rPr>
          <w:color w:val="000000"/>
          <w:sz w:val="24"/>
          <w:szCs w:val="24"/>
        </w:rPr>
        <w:t xml:space="preserve">   </w:t>
      </w:r>
      <w:r w:rsidRPr="00701465">
        <w:rPr>
          <w:color w:val="000000"/>
          <w:sz w:val="24"/>
          <w:szCs w:val="24"/>
        </w:rPr>
        <w:t>А.П.Арефьевым</w:t>
      </w:r>
    </w:p>
    <w:p w:rsidR="00701465" w:rsidRPr="00701465" w:rsidRDefault="00A22B7A" w:rsidP="00701465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ПРОЕКТ СОГЛАСОВАН:</w:t>
      </w: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Главный специалист отдела правовой и кадровой</w:t>
      </w: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 xml:space="preserve">работы аппарата Администрации Шатровского </w:t>
      </w: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муниципального округа</w:t>
      </w:r>
      <w:r w:rsidRPr="00701465">
        <w:rPr>
          <w:color w:val="000000"/>
          <w:sz w:val="24"/>
          <w:szCs w:val="24"/>
        </w:rPr>
        <w:tab/>
      </w:r>
      <w:r w:rsidRPr="00701465">
        <w:rPr>
          <w:color w:val="000000"/>
          <w:sz w:val="24"/>
          <w:szCs w:val="24"/>
        </w:rPr>
        <w:tab/>
      </w:r>
      <w:r w:rsidRPr="00701465">
        <w:rPr>
          <w:color w:val="000000"/>
          <w:sz w:val="24"/>
          <w:szCs w:val="24"/>
        </w:rPr>
        <w:tab/>
      </w:r>
      <w:r w:rsidRPr="00701465">
        <w:rPr>
          <w:color w:val="000000"/>
          <w:sz w:val="24"/>
          <w:szCs w:val="24"/>
        </w:rPr>
        <w:tab/>
      </w:r>
      <w:r w:rsidRPr="00701465">
        <w:rPr>
          <w:color w:val="000000"/>
          <w:sz w:val="24"/>
          <w:szCs w:val="24"/>
        </w:rPr>
        <w:tab/>
      </w:r>
      <w:r w:rsidRPr="00701465">
        <w:rPr>
          <w:color w:val="000000"/>
          <w:sz w:val="24"/>
          <w:szCs w:val="24"/>
        </w:rPr>
        <w:tab/>
      </w:r>
      <w:r w:rsidRPr="00701465">
        <w:rPr>
          <w:color w:val="000000"/>
          <w:sz w:val="24"/>
          <w:szCs w:val="24"/>
        </w:rPr>
        <w:tab/>
      </w:r>
      <w:r w:rsidRPr="00701465">
        <w:rPr>
          <w:color w:val="000000"/>
          <w:sz w:val="24"/>
          <w:szCs w:val="24"/>
        </w:rPr>
        <w:tab/>
        <w:t>О.А. Ядрышникова</w:t>
      </w:r>
    </w:p>
    <w:p w:rsidR="00701465" w:rsidRPr="00701465" w:rsidRDefault="00701465" w:rsidP="00C21BBB">
      <w:pPr>
        <w:spacing w:line="0" w:lineRule="atLeast"/>
        <w:rPr>
          <w:color w:val="000000"/>
          <w:sz w:val="24"/>
          <w:szCs w:val="24"/>
        </w:rPr>
      </w:pP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 xml:space="preserve">Управляющий делами – руководитель </w:t>
      </w:r>
    </w:p>
    <w:p w:rsidR="00701465" w:rsidRPr="00701465" w:rsidRDefault="00701465" w:rsidP="00A22B7A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 xml:space="preserve">аппарата Администрации Шатровского </w:t>
      </w:r>
    </w:p>
    <w:p w:rsidR="00701465" w:rsidRPr="00701465" w:rsidRDefault="00701465" w:rsidP="00A22B7A">
      <w:pPr>
        <w:tabs>
          <w:tab w:val="left" w:pos="7797"/>
        </w:tabs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муниципального округа</w:t>
      </w:r>
      <w:r w:rsidR="00A22B7A">
        <w:rPr>
          <w:color w:val="000000"/>
          <w:sz w:val="24"/>
          <w:szCs w:val="24"/>
        </w:rPr>
        <w:tab/>
        <w:t xml:space="preserve"> </w:t>
      </w:r>
      <w:r w:rsidRPr="00701465">
        <w:rPr>
          <w:color w:val="000000"/>
          <w:sz w:val="24"/>
          <w:szCs w:val="24"/>
        </w:rPr>
        <w:t>Т.И.Романова</w:t>
      </w:r>
    </w:p>
    <w:p w:rsidR="00701465" w:rsidRPr="00701465" w:rsidRDefault="00701465" w:rsidP="00701465">
      <w:pPr>
        <w:spacing w:line="0" w:lineRule="atLeast"/>
        <w:jc w:val="center"/>
        <w:rPr>
          <w:bCs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Cs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Cs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Cs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Cs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Cs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D20AD1" w:rsidRDefault="00D20AD1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C21BBB" w:rsidRDefault="00C21BBB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C21BBB" w:rsidRDefault="00C21BBB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C21BBB" w:rsidRDefault="00C21BBB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C21BBB" w:rsidRDefault="00C21BBB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1A0DEA" w:rsidRDefault="001A0DEA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A22B7A">
      <w:pPr>
        <w:spacing w:line="0" w:lineRule="atLeast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lastRenderedPageBreak/>
        <w:t>ИНФОРМАЦИОННЫЙ ЛИСТ</w:t>
      </w:r>
    </w:p>
    <w:p w:rsidR="001A0DEA" w:rsidRPr="001A0DEA" w:rsidRDefault="001A0DEA" w:rsidP="001A0DEA">
      <w:pPr>
        <w:spacing w:line="0" w:lineRule="atLeast"/>
        <w:jc w:val="center"/>
        <w:rPr>
          <w:b/>
          <w:bCs/>
          <w:color w:val="000000"/>
          <w:sz w:val="24"/>
          <w:szCs w:val="24"/>
        </w:rPr>
      </w:pPr>
      <w:r w:rsidRPr="001A0DEA">
        <w:rPr>
          <w:color w:val="000000"/>
          <w:sz w:val="24"/>
          <w:szCs w:val="24"/>
        </w:rPr>
        <w:t>к проекту решения Думы Шатровского муниципального округа «</w:t>
      </w:r>
      <w:r w:rsidRPr="001A0DEA">
        <w:rPr>
          <w:bCs/>
          <w:color w:val="000000"/>
          <w:sz w:val="24"/>
          <w:szCs w:val="24"/>
        </w:rPr>
        <w:t>О готовности объектов социальной сферы и жилищно-коммунального хозяйства к отопительному сезону 2022-2023 годов Шатровского муниципального округа Курганской области</w:t>
      </w:r>
      <w:r w:rsidRPr="001A0DEA">
        <w:rPr>
          <w:color w:val="000000"/>
          <w:sz w:val="24"/>
          <w:szCs w:val="24"/>
        </w:rPr>
        <w:t>»</w:t>
      </w: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7666"/>
      </w:tblGrid>
      <w:tr w:rsidR="00701465" w:rsidRPr="00701465" w:rsidTr="00A22B7A">
        <w:tc>
          <w:tcPr>
            <w:tcW w:w="2268" w:type="dxa"/>
          </w:tcPr>
          <w:p w:rsidR="00701465" w:rsidRPr="00701465" w:rsidRDefault="00701465" w:rsidP="00701465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01465">
              <w:rPr>
                <w:color w:val="000000"/>
                <w:sz w:val="24"/>
                <w:szCs w:val="24"/>
              </w:rPr>
              <w:t>Докладчик:</w:t>
            </w:r>
          </w:p>
        </w:tc>
        <w:tc>
          <w:tcPr>
            <w:tcW w:w="7869" w:type="dxa"/>
          </w:tcPr>
          <w:p w:rsidR="00701465" w:rsidRPr="00701465" w:rsidRDefault="00701465" w:rsidP="00C1623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701465">
              <w:rPr>
                <w:color w:val="000000"/>
                <w:sz w:val="24"/>
                <w:szCs w:val="24"/>
              </w:rPr>
              <w:t>Заместитель Главы Шатровского муниципального</w:t>
            </w:r>
          </w:p>
          <w:p w:rsidR="00701465" w:rsidRPr="00701465" w:rsidRDefault="00701465" w:rsidP="00C1623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701465">
              <w:rPr>
                <w:color w:val="000000"/>
                <w:sz w:val="24"/>
                <w:szCs w:val="24"/>
              </w:rPr>
              <w:t>округа – руководитель отдела по развитию</w:t>
            </w:r>
          </w:p>
          <w:p w:rsidR="00701465" w:rsidRPr="00701465" w:rsidRDefault="00701465" w:rsidP="00C1623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701465">
              <w:rPr>
                <w:color w:val="000000"/>
                <w:sz w:val="24"/>
                <w:szCs w:val="24"/>
              </w:rPr>
              <w:t xml:space="preserve">территории, жилищно-коммунальному хозяйству и </w:t>
            </w:r>
          </w:p>
          <w:p w:rsidR="00701465" w:rsidRPr="00701465" w:rsidRDefault="00701465" w:rsidP="00C1623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701465">
              <w:rPr>
                <w:color w:val="000000"/>
                <w:sz w:val="24"/>
                <w:szCs w:val="24"/>
              </w:rPr>
              <w:t>строительству Администрации Шатровского</w:t>
            </w:r>
          </w:p>
          <w:p w:rsidR="00701465" w:rsidRPr="00701465" w:rsidRDefault="00701465" w:rsidP="00C1623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701465">
              <w:rPr>
                <w:color w:val="000000"/>
                <w:sz w:val="24"/>
                <w:szCs w:val="24"/>
              </w:rPr>
              <w:t>муниц</w:t>
            </w:r>
            <w:r w:rsidR="00C16238">
              <w:rPr>
                <w:color w:val="000000"/>
                <w:sz w:val="24"/>
                <w:szCs w:val="24"/>
              </w:rPr>
              <w:t xml:space="preserve">ипального округа </w:t>
            </w:r>
            <w:r w:rsidRPr="00701465">
              <w:rPr>
                <w:color w:val="000000"/>
                <w:sz w:val="24"/>
                <w:szCs w:val="24"/>
              </w:rPr>
              <w:t>А.П.Арефьев</w:t>
            </w:r>
          </w:p>
        </w:tc>
      </w:tr>
      <w:tr w:rsidR="00701465" w:rsidRPr="00701465" w:rsidTr="00A22B7A">
        <w:tc>
          <w:tcPr>
            <w:tcW w:w="2268" w:type="dxa"/>
          </w:tcPr>
          <w:p w:rsidR="00701465" w:rsidRPr="00701465" w:rsidRDefault="00701465" w:rsidP="00701465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01465">
              <w:rPr>
                <w:color w:val="000000"/>
                <w:sz w:val="24"/>
                <w:szCs w:val="24"/>
              </w:rPr>
              <w:t>Приглашены:</w:t>
            </w:r>
          </w:p>
        </w:tc>
        <w:tc>
          <w:tcPr>
            <w:tcW w:w="7869" w:type="dxa"/>
          </w:tcPr>
          <w:p w:rsidR="00701465" w:rsidRPr="00701465" w:rsidRDefault="00701465" w:rsidP="00C16238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701465" w:rsidRPr="00701465" w:rsidRDefault="00701465" w:rsidP="00C16238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701465" w:rsidRPr="00701465" w:rsidRDefault="00701465" w:rsidP="00C16238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701465" w:rsidRPr="00701465" w:rsidRDefault="00701465" w:rsidP="00C16238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701465" w:rsidRPr="00701465" w:rsidRDefault="00701465" w:rsidP="00C16238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701465" w:rsidRPr="00701465" w:rsidRDefault="00701465" w:rsidP="00C16238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Время, необходимое для доклада:   10  мин.</w:t>
      </w:r>
    </w:p>
    <w:p w:rsidR="00701465" w:rsidRPr="00701465" w:rsidRDefault="00701465" w:rsidP="00701465">
      <w:pPr>
        <w:spacing w:line="0" w:lineRule="atLeast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Время, необходимое для рассмотрения вопроса:   10  мин.</w:t>
      </w:r>
    </w:p>
    <w:p w:rsidR="00701465" w:rsidRPr="00701465" w:rsidRDefault="00701465" w:rsidP="00701465">
      <w:pPr>
        <w:spacing w:line="0" w:lineRule="atLeast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Заместитель Главы Шатровского муниципального</w:t>
      </w:r>
    </w:p>
    <w:p w:rsidR="00701465" w:rsidRPr="00701465" w:rsidRDefault="00701465" w:rsidP="00701465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округа – руководитель отдела по развитию</w:t>
      </w:r>
    </w:p>
    <w:p w:rsidR="00701465" w:rsidRPr="00701465" w:rsidRDefault="00701465" w:rsidP="00701465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 xml:space="preserve">территории, жилищно-коммунальному хозяйству и </w:t>
      </w:r>
    </w:p>
    <w:p w:rsidR="00701465" w:rsidRPr="00701465" w:rsidRDefault="00701465" w:rsidP="00701465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строительству Администрации Шатровского</w:t>
      </w:r>
    </w:p>
    <w:p w:rsidR="00701465" w:rsidRPr="00701465" w:rsidRDefault="00701465" w:rsidP="00701465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 xml:space="preserve">муниципального округа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</w:t>
      </w:r>
      <w:r w:rsidRPr="00701465">
        <w:rPr>
          <w:color w:val="000000"/>
          <w:sz w:val="24"/>
          <w:szCs w:val="24"/>
        </w:rPr>
        <w:t xml:space="preserve"> А.П.Арефьев</w:t>
      </w: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C16238">
      <w:pPr>
        <w:spacing w:line="0" w:lineRule="atLeast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9 18 40</w:t>
      </w: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B03414" w:rsidRDefault="00B03414" w:rsidP="00701465">
      <w:pPr>
        <w:spacing w:line="0" w:lineRule="atLeast"/>
        <w:jc w:val="center"/>
        <w:rPr>
          <w:b/>
          <w:sz w:val="24"/>
          <w:szCs w:val="24"/>
          <w:lang w:eastAsia="ar-SA"/>
        </w:rPr>
      </w:pPr>
    </w:p>
    <w:sectPr w:rsidR="00B03414" w:rsidSect="00F061DC">
      <w:headerReference w:type="default" r:id="rId9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F4" w:rsidRDefault="005524F4" w:rsidP="004E3F8F">
      <w:r>
        <w:separator/>
      </w:r>
    </w:p>
  </w:endnote>
  <w:endnote w:type="continuationSeparator" w:id="0">
    <w:p w:rsidR="005524F4" w:rsidRDefault="005524F4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F4" w:rsidRDefault="005524F4" w:rsidP="004E3F8F">
      <w:r>
        <w:separator/>
      </w:r>
    </w:p>
  </w:footnote>
  <w:footnote w:type="continuationSeparator" w:id="0">
    <w:p w:rsidR="005524F4" w:rsidRDefault="005524F4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7A" w:rsidRDefault="00A22B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8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20074"/>
    <w:rsid w:val="00020B57"/>
    <w:rsid w:val="0002246E"/>
    <w:rsid w:val="0002290A"/>
    <w:rsid w:val="00031FAD"/>
    <w:rsid w:val="00044692"/>
    <w:rsid w:val="00052D97"/>
    <w:rsid w:val="00062CC3"/>
    <w:rsid w:val="00063F8A"/>
    <w:rsid w:val="00074B15"/>
    <w:rsid w:val="0007555B"/>
    <w:rsid w:val="000853ED"/>
    <w:rsid w:val="00087A63"/>
    <w:rsid w:val="00090856"/>
    <w:rsid w:val="000922B6"/>
    <w:rsid w:val="000C7087"/>
    <w:rsid w:val="000E0523"/>
    <w:rsid w:val="000F586E"/>
    <w:rsid w:val="00113EEF"/>
    <w:rsid w:val="0012332B"/>
    <w:rsid w:val="00125BD1"/>
    <w:rsid w:val="0014595D"/>
    <w:rsid w:val="0015647C"/>
    <w:rsid w:val="0017000B"/>
    <w:rsid w:val="001706DC"/>
    <w:rsid w:val="0019133B"/>
    <w:rsid w:val="00193DB0"/>
    <w:rsid w:val="0019668F"/>
    <w:rsid w:val="001A0549"/>
    <w:rsid w:val="001A0DEA"/>
    <w:rsid w:val="001A6E0C"/>
    <w:rsid w:val="001A71C3"/>
    <w:rsid w:val="001B003B"/>
    <w:rsid w:val="001B31DC"/>
    <w:rsid w:val="001C3FE5"/>
    <w:rsid w:val="001C71D2"/>
    <w:rsid w:val="001D498E"/>
    <w:rsid w:val="001E5CBD"/>
    <w:rsid w:val="001F1345"/>
    <w:rsid w:val="001F3374"/>
    <w:rsid w:val="001F5054"/>
    <w:rsid w:val="001F723D"/>
    <w:rsid w:val="00201961"/>
    <w:rsid w:val="00203E0C"/>
    <w:rsid w:val="00235100"/>
    <w:rsid w:val="00236E1D"/>
    <w:rsid w:val="0028462E"/>
    <w:rsid w:val="00295B3F"/>
    <w:rsid w:val="00297175"/>
    <w:rsid w:val="002B3AD0"/>
    <w:rsid w:val="002B7B5E"/>
    <w:rsid w:val="002B7ED9"/>
    <w:rsid w:val="002C7902"/>
    <w:rsid w:val="002D3211"/>
    <w:rsid w:val="002E53C8"/>
    <w:rsid w:val="002F1F6A"/>
    <w:rsid w:val="002F3D3E"/>
    <w:rsid w:val="003055FE"/>
    <w:rsid w:val="0031760B"/>
    <w:rsid w:val="0032339A"/>
    <w:rsid w:val="00331B3A"/>
    <w:rsid w:val="00335071"/>
    <w:rsid w:val="00337B8D"/>
    <w:rsid w:val="0035416D"/>
    <w:rsid w:val="00354426"/>
    <w:rsid w:val="0036026B"/>
    <w:rsid w:val="00376C05"/>
    <w:rsid w:val="0038253F"/>
    <w:rsid w:val="003876E0"/>
    <w:rsid w:val="003907B2"/>
    <w:rsid w:val="003B10EC"/>
    <w:rsid w:val="003B6D30"/>
    <w:rsid w:val="003C3BD9"/>
    <w:rsid w:val="003D44EB"/>
    <w:rsid w:val="003D536A"/>
    <w:rsid w:val="003E0D19"/>
    <w:rsid w:val="003E2291"/>
    <w:rsid w:val="003E3B1D"/>
    <w:rsid w:val="003E472A"/>
    <w:rsid w:val="0040455C"/>
    <w:rsid w:val="00410A08"/>
    <w:rsid w:val="00410D6C"/>
    <w:rsid w:val="00422061"/>
    <w:rsid w:val="00426668"/>
    <w:rsid w:val="00431179"/>
    <w:rsid w:val="004323E6"/>
    <w:rsid w:val="00432490"/>
    <w:rsid w:val="004366A0"/>
    <w:rsid w:val="00446FF1"/>
    <w:rsid w:val="00453A75"/>
    <w:rsid w:val="0046089E"/>
    <w:rsid w:val="00470CE9"/>
    <w:rsid w:val="00483FA0"/>
    <w:rsid w:val="004960C1"/>
    <w:rsid w:val="004B48C0"/>
    <w:rsid w:val="004E1457"/>
    <w:rsid w:val="004E3F8F"/>
    <w:rsid w:val="004F2202"/>
    <w:rsid w:val="00501C45"/>
    <w:rsid w:val="0050228F"/>
    <w:rsid w:val="00512F6B"/>
    <w:rsid w:val="00515898"/>
    <w:rsid w:val="00522146"/>
    <w:rsid w:val="00526676"/>
    <w:rsid w:val="005524F4"/>
    <w:rsid w:val="00561129"/>
    <w:rsid w:val="005670C1"/>
    <w:rsid w:val="00576AB7"/>
    <w:rsid w:val="00580F26"/>
    <w:rsid w:val="00585ACB"/>
    <w:rsid w:val="005A2489"/>
    <w:rsid w:val="005A45F8"/>
    <w:rsid w:val="005A5017"/>
    <w:rsid w:val="005C249F"/>
    <w:rsid w:val="005D2E0D"/>
    <w:rsid w:val="005E3428"/>
    <w:rsid w:val="005E4F0C"/>
    <w:rsid w:val="005E6420"/>
    <w:rsid w:val="005F5726"/>
    <w:rsid w:val="00602AC7"/>
    <w:rsid w:val="00602B3A"/>
    <w:rsid w:val="00602BD4"/>
    <w:rsid w:val="00604817"/>
    <w:rsid w:val="00610F19"/>
    <w:rsid w:val="00611AD1"/>
    <w:rsid w:val="00616B33"/>
    <w:rsid w:val="00620687"/>
    <w:rsid w:val="00634FBB"/>
    <w:rsid w:val="00644C17"/>
    <w:rsid w:val="00661672"/>
    <w:rsid w:val="00665E28"/>
    <w:rsid w:val="00680F89"/>
    <w:rsid w:val="006B6508"/>
    <w:rsid w:val="006C1D5C"/>
    <w:rsid w:val="006C2E2A"/>
    <w:rsid w:val="006C6EA7"/>
    <w:rsid w:val="006E12F8"/>
    <w:rsid w:val="006E32CF"/>
    <w:rsid w:val="006F0987"/>
    <w:rsid w:val="00701465"/>
    <w:rsid w:val="00702CAD"/>
    <w:rsid w:val="00721633"/>
    <w:rsid w:val="00733D16"/>
    <w:rsid w:val="00741249"/>
    <w:rsid w:val="00742A9A"/>
    <w:rsid w:val="00754254"/>
    <w:rsid w:val="0076033F"/>
    <w:rsid w:val="00764FAF"/>
    <w:rsid w:val="00775A22"/>
    <w:rsid w:val="00783429"/>
    <w:rsid w:val="007859B1"/>
    <w:rsid w:val="00794FAC"/>
    <w:rsid w:val="007C27CB"/>
    <w:rsid w:val="007C42B1"/>
    <w:rsid w:val="007E46EB"/>
    <w:rsid w:val="007E788C"/>
    <w:rsid w:val="007F06CC"/>
    <w:rsid w:val="0080365F"/>
    <w:rsid w:val="00806CCA"/>
    <w:rsid w:val="00814012"/>
    <w:rsid w:val="00820C8C"/>
    <w:rsid w:val="00824277"/>
    <w:rsid w:val="00835B2B"/>
    <w:rsid w:val="0085536C"/>
    <w:rsid w:val="00855BD1"/>
    <w:rsid w:val="00857566"/>
    <w:rsid w:val="00866470"/>
    <w:rsid w:val="00876B31"/>
    <w:rsid w:val="00887C39"/>
    <w:rsid w:val="0089024A"/>
    <w:rsid w:val="008947C3"/>
    <w:rsid w:val="008A18D6"/>
    <w:rsid w:val="008A5F27"/>
    <w:rsid w:val="008B4137"/>
    <w:rsid w:val="008D59F5"/>
    <w:rsid w:val="008D62B9"/>
    <w:rsid w:val="008E3D5E"/>
    <w:rsid w:val="008E5BDD"/>
    <w:rsid w:val="008E73F6"/>
    <w:rsid w:val="008F0A49"/>
    <w:rsid w:val="0090107C"/>
    <w:rsid w:val="00912588"/>
    <w:rsid w:val="00917702"/>
    <w:rsid w:val="00924380"/>
    <w:rsid w:val="00961E38"/>
    <w:rsid w:val="0098042D"/>
    <w:rsid w:val="009B6E4A"/>
    <w:rsid w:val="009C0F17"/>
    <w:rsid w:val="009C147E"/>
    <w:rsid w:val="009D097F"/>
    <w:rsid w:val="009E0551"/>
    <w:rsid w:val="009E2735"/>
    <w:rsid w:val="009E7101"/>
    <w:rsid w:val="009F495A"/>
    <w:rsid w:val="009F7BA2"/>
    <w:rsid w:val="00A22B7A"/>
    <w:rsid w:val="00A268D3"/>
    <w:rsid w:val="00A30E7E"/>
    <w:rsid w:val="00A37151"/>
    <w:rsid w:val="00A41C6E"/>
    <w:rsid w:val="00A50BA9"/>
    <w:rsid w:val="00A558C0"/>
    <w:rsid w:val="00A61202"/>
    <w:rsid w:val="00A63F17"/>
    <w:rsid w:val="00A765C9"/>
    <w:rsid w:val="00AA7341"/>
    <w:rsid w:val="00AB2757"/>
    <w:rsid w:val="00AC1AA6"/>
    <w:rsid w:val="00AC654F"/>
    <w:rsid w:val="00AD606C"/>
    <w:rsid w:val="00AF3E7D"/>
    <w:rsid w:val="00AF651A"/>
    <w:rsid w:val="00B03414"/>
    <w:rsid w:val="00B044E3"/>
    <w:rsid w:val="00B11839"/>
    <w:rsid w:val="00B11B7A"/>
    <w:rsid w:val="00B14742"/>
    <w:rsid w:val="00B41BF1"/>
    <w:rsid w:val="00B430B3"/>
    <w:rsid w:val="00B82F36"/>
    <w:rsid w:val="00B86266"/>
    <w:rsid w:val="00B93BCE"/>
    <w:rsid w:val="00B95A04"/>
    <w:rsid w:val="00B9763E"/>
    <w:rsid w:val="00BA3DD4"/>
    <w:rsid w:val="00BB5496"/>
    <w:rsid w:val="00BD6693"/>
    <w:rsid w:val="00BD71D5"/>
    <w:rsid w:val="00BF1D3E"/>
    <w:rsid w:val="00C06E3D"/>
    <w:rsid w:val="00C16238"/>
    <w:rsid w:val="00C21BBB"/>
    <w:rsid w:val="00C433E8"/>
    <w:rsid w:val="00C47339"/>
    <w:rsid w:val="00C530A0"/>
    <w:rsid w:val="00C64418"/>
    <w:rsid w:val="00C7749F"/>
    <w:rsid w:val="00C8111C"/>
    <w:rsid w:val="00C818DA"/>
    <w:rsid w:val="00CA0107"/>
    <w:rsid w:val="00CB23D8"/>
    <w:rsid w:val="00CC456B"/>
    <w:rsid w:val="00CC60C0"/>
    <w:rsid w:val="00CD63FF"/>
    <w:rsid w:val="00CD667D"/>
    <w:rsid w:val="00CE08CD"/>
    <w:rsid w:val="00CF1F59"/>
    <w:rsid w:val="00CF7545"/>
    <w:rsid w:val="00D057E2"/>
    <w:rsid w:val="00D06CBD"/>
    <w:rsid w:val="00D074B5"/>
    <w:rsid w:val="00D10D02"/>
    <w:rsid w:val="00D20AD1"/>
    <w:rsid w:val="00D316D9"/>
    <w:rsid w:val="00D371C1"/>
    <w:rsid w:val="00D439B8"/>
    <w:rsid w:val="00D43B39"/>
    <w:rsid w:val="00D508CE"/>
    <w:rsid w:val="00D521C5"/>
    <w:rsid w:val="00D64580"/>
    <w:rsid w:val="00D700B3"/>
    <w:rsid w:val="00D83E22"/>
    <w:rsid w:val="00D87261"/>
    <w:rsid w:val="00D9088A"/>
    <w:rsid w:val="00D96128"/>
    <w:rsid w:val="00D97D8A"/>
    <w:rsid w:val="00DA30B7"/>
    <w:rsid w:val="00DB444C"/>
    <w:rsid w:val="00DB58AE"/>
    <w:rsid w:val="00DC52EC"/>
    <w:rsid w:val="00DE4FA4"/>
    <w:rsid w:val="00DE7133"/>
    <w:rsid w:val="00DF70D7"/>
    <w:rsid w:val="00E004B5"/>
    <w:rsid w:val="00E01AA5"/>
    <w:rsid w:val="00E0428D"/>
    <w:rsid w:val="00E35CB9"/>
    <w:rsid w:val="00E41C6F"/>
    <w:rsid w:val="00E5064B"/>
    <w:rsid w:val="00E5781B"/>
    <w:rsid w:val="00E673AB"/>
    <w:rsid w:val="00E676E9"/>
    <w:rsid w:val="00E734B6"/>
    <w:rsid w:val="00E76938"/>
    <w:rsid w:val="00E82E54"/>
    <w:rsid w:val="00E87004"/>
    <w:rsid w:val="00EC297C"/>
    <w:rsid w:val="00EC5517"/>
    <w:rsid w:val="00EC6D58"/>
    <w:rsid w:val="00ED559C"/>
    <w:rsid w:val="00ED579E"/>
    <w:rsid w:val="00EE270A"/>
    <w:rsid w:val="00EE551A"/>
    <w:rsid w:val="00EE6596"/>
    <w:rsid w:val="00EF3EC0"/>
    <w:rsid w:val="00F001DA"/>
    <w:rsid w:val="00F03195"/>
    <w:rsid w:val="00F061DC"/>
    <w:rsid w:val="00F13D0B"/>
    <w:rsid w:val="00F17499"/>
    <w:rsid w:val="00F17EE8"/>
    <w:rsid w:val="00F21108"/>
    <w:rsid w:val="00F23569"/>
    <w:rsid w:val="00F4346D"/>
    <w:rsid w:val="00F52E87"/>
    <w:rsid w:val="00F53980"/>
    <w:rsid w:val="00F54BD6"/>
    <w:rsid w:val="00F54BEF"/>
    <w:rsid w:val="00F571F5"/>
    <w:rsid w:val="00F605A5"/>
    <w:rsid w:val="00F66F21"/>
    <w:rsid w:val="00F6783A"/>
    <w:rsid w:val="00F82CAB"/>
    <w:rsid w:val="00F83AA5"/>
    <w:rsid w:val="00F9024C"/>
    <w:rsid w:val="00FB0F91"/>
    <w:rsid w:val="00FB60F9"/>
    <w:rsid w:val="00FD46BC"/>
    <w:rsid w:val="00FE117F"/>
    <w:rsid w:val="00FE5270"/>
    <w:rsid w:val="00FE6BB1"/>
    <w:rsid w:val="00FE70A7"/>
    <w:rsid w:val="00FE7733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D3FA"/>
  <w15:docId w15:val="{12E31A9A-4C0C-474E-8174-BB0DFA14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C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ConsTitle">
    <w:name w:val="ConsTitle"/>
    <w:rsid w:val="00BB5496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B549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B5496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BB5496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d">
    <w:name w:val="footnote text"/>
    <w:basedOn w:val="a"/>
    <w:link w:val="12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BB5496"/>
    <w:rPr>
      <w:sz w:val="20"/>
      <w:szCs w:val="20"/>
    </w:rPr>
  </w:style>
  <w:style w:type="character" w:customStyle="1" w:styleId="12">
    <w:name w:val="Текст сноски Знак1"/>
    <w:basedOn w:val="a0"/>
    <w:link w:val="ad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B54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B5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BB5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E1249-9125-43C9-A1C8-571468B1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6</cp:revision>
  <cp:lastPrinted>2022-09-19T08:48:00Z</cp:lastPrinted>
  <dcterms:created xsi:type="dcterms:W3CDTF">2022-09-16T08:50:00Z</dcterms:created>
  <dcterms:modified xsi:type="dcterms:W3CDTF">2022-09-23T04:11:00Z</dcterms:modified>
</cp:coreProperties>
</file>