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B4632B" w:rsidP="00B4632B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  <w:bookmarkStart w:id="0" w:name="_GoBack"/>
      <w:bookmarkEnd w:id="0"/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E41C6F">
        <w:rPr>
          <w:rFonts w:eastAsia="Times New Roman" w:cs="Times New Roman"/>
          <w:szCs w:val="28"/>
          <w:lang w:eastAsia="ru-RU"/>
        </w:rPr>
        <w:t xml:space="preserve">от _________________________ № ________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</w:t>
      </w:r>
      <w:r w:rsidR="006840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89024A" w:rsidRDefault="0089024A" w:rsidP="001A0DEA">
      <w:pPr>
        <w:widowContro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B5496" w:rsidRDefault="00F001DA" w:rsidP="00A765C9">
      <w:pPr>
        <w:widowControl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 </w:t>
      </w:r>
      <w:r w:rsidR="00A765C9">
        <w:rPr>
          <w:rFonts w:eastAsia="Times New Roman" w:cs="Times New Roman"/>
          <w:b/>
          <w:bCs/>
          <w:sz w:val="24"/>
          <w:szCs w:val="24"/>
          <w:lang w:eastAsia="ru-RU"/>
        </w:rPr>
        <w:t>готовности объектов социальной сферы и жилищно-коммунального хозяйства к отопительному сезону 202</w:t>
      </w:r>
      <w:r w:rsidR="00367941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A765C9"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 w:rsidR="00367941"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A765C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годов </w:t>
      </w:r>
      <w:r w:rsid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Шатровского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741249" w:rsidRDefault="00741249" w:rsidP="00A765C9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A765C9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A765C9">
        <w:rPr>
          <w:rFonts w:eastAsia="Times New Roman" w:cs="Times New Roman"/>
          <w:bCs/>
          <w:sz w:val="24"/>
          <w:szCs w:val="24"/>
          <w:lang w:eastAsia="ru-RU"/>
        </w:rPr>
        <w:t xml:space="preserve">соответствии с </w:t>
      </w:r>
      <w:r w:rsidR="001A0DEA" w:rsidRPr="001A0DEA">
        <w:rPr>
          <w:color w:val="000000"/>
          <w:sz w:val="24"/>
          <w:szCs w:val="24"/>
        </w:rPr>
        <w:t>Федеральным законом от</w:t>
      </w:r>
      <w:r w:rsidR="001A0DEA">
        <w:rPr>
          <w:color w:val="000000"/>
          <w:sz w:val="24"/>
          <w:szCs w:val="24"/>
        </w:rPr>
        <w:t xml:space="preserve"> 27.07.2010г. № 190-ФЗ </w:t>
      </w:r>
      <w:r w:rsidR="001A0DEA" w:rsidRPr="001A0DEA">
        <w:rPr>
          <w:color w:val="000000"/>
          <w:sz w:val="24"/>
          <w:szCs w:val="24"/>
        </w:rPr>
        <w:t>«О теплоснабжении», приказом Министерства энергет</w:t>
      </w:r>
      <w:r w:rsidR="001A0DEA">
        <w:rPr>
          <w:color w:val="000000"/>
          <w:sz w:val="24"/>
          <w:szCs w:val="24"/>
        </w:rPr>
        <w:t xml:space="preserve">ики Российской Федерации </w:t>
      </w:r>
      <w:r w:rsidR="001A0DEA" w:rsidRPr="001A0DEA">
        <w:rPr>
          <w:color w:val="000000"/>
          <w:sz w:val="24"/>
          <w:szCs w:val="24"/>
        </w:rPr>
        <w:t>от 12.03.2013г. № 103 «Об утверждении правил оценки готовности к отопительному сезону», Уставом Шатровского муниципального округа Курганской области</w:t>
      </w:r>
      <w:r w:rsidR="001A0DEA">
        <w:rPr>
          <w:color w:val="000000"/>
          <w:sz w:val="24"/>
          <w:szCs w:val="24"/>
        </w:rPr>
        <w:t xml:space="preserve">, </w:t>
      </w:r>
      <w:r w:rsidR="00634FBB" w:rsidRPr="00634FBB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B044E3" w:rsidRPr="001A0DEA" w:rsidRDefault="0089024A" w:rsidP="00B044E3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9024A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1A0DEA">
        <w:rPr>
          <w:rFonts w:eastAsia="Times New Roman" w:cs="Times New Roman"/>
          <w:bCs/>
          <w:sz w:val="24"/>
          <w:szCs w:val="24"/>
          <w:lang w:eastAsia="ru-RU"/>
        </w:rPr>
        <w:t xml:space="preserve">Принять к сведению информацию о готовности </w:t>
      </w:r>
      <w:r w:rsidR="001A0DEA" w:rsidRPr="001A0DEA">
        <w:rPr>
          <w:rFonts w:eastAsia="Times New Roman" w:cs="Times New Roman"/>
          <w:bCs/>
          <w:sz w:val="24"/>
          <w:szCs w:val="24"/>
          <w:lang w:eastAsia="ru-RU"/>
        </w:rPr>
        <w:t>объектов социальной сферы и жилищно-коммунального хозяйства к отопительному сезону 202</w:t>
      </w:r>
      <w:r w:rsidR="00E10B5E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1A0DEA" w:rsidRPr="001A0DEA">
        <w:rPr>
          <w:rFonts w:eastAsia="Times New Roman" w:cs="Times New Roman"/>
          <w:bCs/>
          <w:sz w:val="24"/>
          <w:szCs w:val="24"/>
          <w:lang w:eastAsia="ru-RU"/>
        </w:rPr>
        <w:t>-202</w:t>
      </w:r>
      <w:r w:rsidR="00E10B5E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1A0DEA" w:rsidRPr="001A0DEA">
        <w:rPr>
          <w:rFonts w:eastAsia="Times New Roman" w:cs="Times New Roman"/>
          <w:bCs/>
          <w:sz w:val="24"/>
          <w:szCs w:val="24"/>
          <w:lang w:eastAsia="ru-RU"/>
        </w:rPr>
        <w:t xml:space="preserve"> годов Шатровского муниципального округа Курганской области</w:t>
      </w:r>
      <w:r w:rsidR="001A0DE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11B7A" w:rsidRPr="00B11B7A" w:rsidRDefault="001A0DEA" w:rsidP="00B11B7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B11B7A" w:rsidRPr="00B11B7A">
        <w:rPr>
          <w:rFonts w:eastAsia="Times New Roman" w:cs="Times New Roman"/>
          <w:bCs/>
          <w:sz w:val="24"/>
          <w:szCs w:val="24"/>
          <w:lang w:eastAsia="ru-RU"/>
        </w:rPr>
        <w:t>Обнародовать настоящее решение в соответствии со ст. 44 Устава Шатровского муниципального округа Курганской области.</w:t>
      </w:r>
    </w:p>
    <w:p w:rsidR="0089024A" w:rsidRPr="0089024A" w:rsidRDefault="0089024A" w:rsidP="00B11B7A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794FAC" w:rsidRDefault="00794FAC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П.Н.</w:t>
      </w:r>
      <w:r w:rsidR="006840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 w:rsidRPr="0032339A">
        <w:rPr>
          <w:rFonts w:eastAsia="Times New Roman" w:cs="Times New Roman"/>
          <w:sz w:val="24"/>
          <w:szCs w:val="24"/>
          <w:lang w:eastAsia="ru-RU"/>
        </w:rPr>
        <w:t>Клименко</w:t>
      </w: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D72E28" w:rsidRDefault="00E676E9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754254" w:rsidRDefault="00D72E2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Л.А.</w:t>
      </w:r>
      <w:r w:rsidR="006840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76E9" w:rsidRPr="0032339A">
        <w:rPr>
          <w:rFonts w:eastAsia="Times New Roman" w:cs="Times New Roman"/>
          <w:sz w:val="24"/>
          <w:szCs w:val="24"/>
          <w:lang w:eastAsia="ru-RU"/>
        </w:rPr>
        <w:t>Рассохин</w:t>
      </w:r>
      <w:bookmarkStart w:id="1" w:name="_Hlk79495542"/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0DE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1"/>
    <w:p w:rsidR="001A0DEA" w:rsidRPr="00B11B7A" w:rsidRDefault="001A0DEA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A0DEA" w:rsidRPr="00B11B7A" w:rsidSect="00F061DC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40" w:rsidRDefault="00A35740" w:rsidP="004E3F8F">
      <w:r>
        <w:separator/>
      </w:r>
    </w:p>
  </w:endnote>
  <w:endnote w:type="continuationSeparator" w:id="0">
    <w:p w:rsidR="00A35740" w:rsidRDefault="00A35740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40" w:rsidRDefault="00A35740" w:rsidP="004E3F8F">
      <w:r>
        <w:separator/>
      </w:r>
    </w:p>
  </w:footnote>
  <w:footnote w:type="continuationSeparator" w:id="0">
    <w:p w:rsidR="00A35740" w:rsidRDefault="00A35740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7A" w:rsidRDefault="00A22B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3F8A"/>
    <w:rsid w:val="00074B15"/>
    <w:rsid w:val="0007555B"/>
    <w:rsid w:val="000853ED"/>
    <w:rsid w:val="00087A63"/>
    <w:rsid w:val="00090856"/>
    <w:rsid w:val="000922B6"/>
    <w:rsid w:val="00093EE2"/>
    <w:rsid w:val="000A0341"/>
    <w:rsid w:val="000C7087"/>
    <w:rsid w:val="000E0523"/>
    <w:rsid w:val="000F586E"/>
    <w:rsid w:val="00101F35"/>
    <w:rsid w:val="00113EEF"/>
    <w:rsid w:val="0012332B"/>
    <w:rsid w:val="00125BD1"/>
    <w:rsid w:val="0014595D"/>
    <w:rsid w:val="0015647C"/>
    <w:rsid w:val="0017000B"/>
    <w:rsid w:val="001706DC"/>
    <w:rsid w:val="0019133B"/>
    <w:rsid w:val="00193DB0"/>
    <w:rsid w:val="0019668F"/>
    <w:rsid w:val="001A0549"/>
    <w:rsid w:val="001A0DEA"/>
    <w:rsid w:val="001A6E0C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36E1D"/>
    <w:rsid w:val="0028462E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3055FE"/>
    <w:rsid w:val="0031760B"/>
    <w:rsid w:val="0032339A"/>
    <w:rsid w:val="00331B3A"/>
    <w:rsid w:val="00335071"/>
    <w:rsid w:val="00337B8D"/>
    <w:rsid w:val="0035416D"/>
    <w:rsid w:val="00354426"/>
    <w:rsid w:val="0036026B"/>
    <w:rsid w:val="00367941"/>
    <w:rsid w:val="00376C05"/>
    <w:rsid w:val="0038253F"/>
    <w:rsid w:val="003876E0"/>
    <w:rsid w:val="003907B2"/>
    <w:rsid w:val="003B10EC"/>
    <w:rsid w:val="003B6D30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6668"/>
    <w:rsid w:val="00431179"/>
    <w:rsid w:val="004323E6"/>
    <w:rsid w:val="00432490"/>
    <w:rsid w:val="004366A0"/>
    <w:rsid w:val="00446FF1"/>
    <w:rsid w:val="00453A75"/>
    <w:rsid w:val="0046089E"/>
    <w:rsid w:val="00470CE9"/>
    <w:rsid w:val="0048091A"/>
    <w:rsid w:val="00483FA0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524F4"/>
    <w:rsid w:val="00561129"/>
    <w:rsid w:val="005670C1"/>
    <w:rsid w:val="00576AB7"/>
    <w:rsid w:val="00580F26"/>
    <w:rsid w:val="00585ACB"/>
    <w:rsid w:val="005A2489"/>
    <w:rsid w:val="005A45F8"/>
    <w:rsid w:val="005A5017"/>
    <w:rsid w:val="005C249F"/>
    <w:rsid w:val="005D2E0D"/>
    <w:rsid w:val="005E3428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6B33"/>
    <w:rsid w:val="00620687"/>
    <w:rsid w:val="00634FBB"/>
    <w:rsid w:val="00635A31"/>
    <w:rsid w:val="00644C17"/>
    <w:rsid w:val="00661672"/>
    <w:rsid w:val="00665E28"/>
    <w:rsid w:val="00680F89"/>
    <w:rsid w:val="006840E4"/>
    <w:rsid w:val="006B6508"/>
    <w:rsid w:val="006C1D5C"/>
    <w:rsid w:val="006C2E2A"/>
    <w:rsid w:val="006C6EA7"/>
    <w:rsid w:val="006E12F8"/>
    <w:rsid w:val="006E32CF"/>
    <w:rsid w:val="006F0987"/>
    <w:rsid w:val="00701465"/>
    <w:rsid w:val="00702CAD"/>
    <w:rsid w:val="00721633"/>
    <w:rsid w:val="00733D16"/>
    <w:rsid w:val="00741249"/>
    <w:rsid w:val="00742A9A"/>
    <w:rsid w:val="00754254"/>
    <w:rsid w:val="0076033F"/>
    <w:rsid w:val="00764FAF"/>
    <w:rsid w:val="00775A22"/>
    <w:rsid w:val="007806DD"/>
    <w:rsid w:val="00783429"/>
    <w:rsid w:val="007859B1"/>
    <w:rsid w:val="00794FAC"/>
    <w:rsid w:val="007C27CB"/>
    <w:rsid w:val="007C42B1"/>
    <w:rsid w:val="007E46EB"/>
    <w:rsid w:val="007E788C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76B31"/>
    <w:rsid w:val="00887C39"/>
    <w:rsid w:val="0089024A"/>
    <w:rsid w:val="008947C3"/>
    <w:rsid w:val="008A18D6"/>
    <w:rsid w:val="008A5F27"/>
    <w:rsid w:val="008B4137"/>
    <w:rsid w:val="008D59F5"/>
    <w:rsid w:val="008D62B9"/>
    <w:rsid w:val="008E3D5E"/>
    <w:rsid w:val="008E5BDD"/>
    <w:rsid w:val="008E73F6"/>
    <w:rsid w:val="008F0A49"/>
    <w:rsid w:val="0090107C"/>
    <w:rsid w:val="00912588"/>
    <w:rsid w:val="00917702"/>
    <w:rsid w:val="00924380"/>
    <w:rsid w:val="00961E38"/>
    <w:rsid w:val="0098042D"/>
    <w:rsid w:val="009B6E4A"/>
    <w:rsid w:val="009C0F17"/>
    <w:rsid w:val="009C147E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5740"/>
    <w:rsid w:val="00A37151"/>
    <w:rsid w:val="00A41C6E"/>
    <w:rsid w:val="00A50BA9"/>
    <w:rsid w:val="00A558C0"/>
    <w:rsid w:val="00A61202"/>
    <w:rsid w:val="00A63F17"/>
    <w:rsid w:val="00A765C9"/>
    <w:rsid w:val="00AA7341"/>
    <w:rsid w:val="00AB2757"/>
    <w:rsid w:val="00AC1AA6"/>
    <w:rsid w:val="00AC654F"/>
    <w:rsid w:val="00AD606C"/>
    <w:rsid w:val="00AF3E7D"/>
    <w:rsid w:val="00AF651A"/>
    <w:rsid w:val="00B03414"/>
    <w:rsid w:val="00B044E3"/>
    <w:rsid w:val="00B11839"/>
    <w:rsid w:val="00B11B7A"/>
    <w:rsid w:val="00B14742"/>
    <w:rsid w:val="00B417B1"/>
    <w:rsid w:val="00B41BF1"/>
    <w:rsid w:val="00B430B3"/>
    <w:rsid w:val="00B4632B"/>
    <w:rsid w:val="00B82F36"/>
    <w:rsid w:val="00B86266"/>
    <w:rsid w:val="00B93BCE"/>
    <w:rsid w:val="00B95A04"/>
    <w:rsid w:val="00B9763E"/>
    <w:rsid w:val="00BA3DD4"/>
    <w:rsid w:val="00BA7647"/>
    <w:rsid w:val="00BB5496"/>
    <w:rsid w:val="00BD6693"/>
    <w:rsid w:val="00BD71D5"/>
    <w:rsid w:val="00BF1D3E"/>
    <w:rsid w:val="00C06E3D"/>
    <w:rsid w:val="00C16238"/>
    <w:rsid w:val="00C21BBB"/>
    <w:rsid w:val="00C433E8"/>
    <w:rsid w:val="00C47339"/>
    <w:rsid w:val="00C530A0"/>
    <w:rsid w:val="00C64418"/>
    <w:rsid w:val="00C6625E"/>
    <w:rsid w:val="00C7749F"/>
    <w:rsid w:val="00C8111C"/>
    <w:rsid w:val="00C818DA"/>
    <w:rsid w:val="00CA0107"/>
    <w:rsid w:val="00CB23D8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20AD1"/>
    <w:rsid w:val="00D316D9"/>
    <w:rsid w:val="00D371C1"/>
    <w:rsid w:val="00D439B8"/>
    <w:rsid w:val="00D43B39"/>
    <w:rsid w:val="00D508CE"/>
    <w:rsid w:val="00D521C5"/>
    <w:rsid w:val="00D64580"/>
    <w:rsid w:val="00D700B3"/>
    <w:rsid w:val="00D72E28"/>
    <w:rsid w:val="00D83E22"/>
    <w:rsid w:val="00D87261"/>
    <w:rsid w:val="00D9088A"/>
    <w:rsid w:val="00D96128"/>
    <w:rsid w:val="00D97D8A"/>
    <w:rsid w:val="00DA30B7"/>
    <w:rsid w:val="00DB444C"/>
    <w:rsid w:val="00DB58AE"/>
    <w:rsid w:val="00DC52EC"/>
    <w:rsid w:val="00DE4FA4"/>
    <w:rsid w:val="00DE7133"/>
    <w:rsid w:val="00DF70D7"/>
    <w:rsid w:val="00E004B5"/>
    <w:rsid w:val="00E01AA5"/>
    <w:rsid w:val="00E0428D"/>
    <w:rsid w:val="00E10B5E"/>
    <w:rsid w:val="00E35CB9"/>
    <w:rsid w:val="00E41C6F"/>
    <w:rsid w:val="00E5064B"/>
    <w:rsid w:val="00E5781B"/>
    <w:rsid w:val="00E673AB"/>
    <w:rsid w:val="00E676E9"/>
    <w:rsid w:val="00E734B6"/>
    <w:rsid w:val="00E76938"/>
    <w:rsid w:val="00E82E54"/>
    <w:rsid w:val="00E87004"/>
    <w:rsid w:val="00EC297C"/>
    <w:rsid w:val="00EC5517"/>
    <w:rsid w:val="00EC6D58"/>
    <w:rsid w:val="00ED559C"/>
    <w:rsid w:val="00ED579E"/>
    <w:rsid w:val="00EE270A"/>
    <w:rsid w:val="00EE551A"/>
    <w:rsid w:val="00EE6596"/>
    <w:rsid w:val="00EF3EC0"/>
    <w:rsid w:val="00F001DA"/>
    <w:rsid w:val="00F03195"/>
    <w:rsid w:val="00F061DC"/>
    <w:rsid w:val="00F13D0B"/>
    <w:rsid w:val="00F17499"/>
    <w:rsid w:val="00F17EE8"/>
    <w:rsid w:val="00F21108"/>
    <w:rsid w:val="00F23569"/>
    <w:rsid w:val="00F4346D"/>
    <w:rsid w:val="00F52E87"/>
    <w:rsid w:val="00F53980"/>
    <w:rsid w:val="00F54BD6"/>
    <w:rsid w:val="00F54BEF"/>
    <w:rsid w:val="00F571F5"/>
    <w:rsid w:val="00F605A5"/>
    <w:rsid w:val="00F66F21"/>
    <w:rsid w:val="00F6783A"/>
    <w:rsid w:val="00F82CAB"/>
    <w:rsid w:val="00F83AA5"/>
    <w:rsid w:val="00F9024C"/>
    <w:rsid w:val="00FB0F91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84E3"/>
  <w15:docId w15:val="{12E31A9A-4C0C-474E-8174-BB0DFA1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329B-872D-471C-B6B6-94E8B237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13</cp:revision>
  <cp:lastPrinted>2022-09-28T04:09:00Z</cp:lastPrinted>
  <dcterms:created xsi:type="dcterms:W3CDTF">2023-09-14T09:11:00Z</dcterms:created>
  <dcterms:modified xsi:type="dcterms:W3CDTF">2024-09-17T04:02:00Z</dcterms:modified>
</cp:coreProperties>
</file>