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69" w:rsidRDefault="00C75F69" w:rsidP="00690407">
      <w:pPr>
        <w:jc w:val="center"/>
        <w:rPr>
          <w:b/>
          <w:sz w:val="28"/>
          <w:szCs w:val="28"/>
        </w:rPr>
      </w:pPr>
    </w:p>
    <w:p w:rsidR="004A3602" w:rsidRPr="001F59F4" w:rsidRDefault="004A3602" w:rsidP="004A3602">
      <w:pPr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  <w:r w:rsidRPr="001F59F4">
        <w:rPr>
          <w:rFonts w:eastAsia="Arial" w:cs="Arial"/>
          <w:noProof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02" w:rsidRPr="001F59F4" w:rsidRDefault="004A3602" w:rsidP="004A3602">
      <w:pPr>
        <w:rPr>
          <w:sz w:val="32"/>
          <w:szCs w:val="32"/>
          <w:lang w:bidi="ru-RU"/>
        </w:rPr>
      </w:pPr>
    </w:p>
    <w:p w:rsidR="004A3602" w:rsidRPr="001F59F4" w:rsidRDefault="004A3602" w:rsidP="004A3602">
      <w:pPr>
        <w:jc w:val="center"/>
        <w:rPr>
          <w:rFonts w:ascii="PT Astra Serif" w:hAnsi="PT Astra Serif"/>
          <w:b/>
          <w:sz w:val="32"/>
          <w:szCs w:val="32"/>
        </w:rPr>
      </w:pPr>
      <w:r w:rsidRPr="001F59F4">
        <w:rPr>
          <w:rFonts w:ascii="PT Astra Serif" w:hAnsi="PT Astra Serif"/>
          <w:b/>
          <w:sz w:val="32"/>
          <w:szCs w:val="32"/>
        </w:rPr>
        <w:t>ДУМА</w:t>
      </w:r>
    </w:p>
    <w:p w:rsidR="004A3602" w:rsidRPr="001F59F4" w:rsidRDefault="004A3602" w:rsidP="004A3602">
      <w:pPr>
        <w:jc w:val="center"/>
        <w:rPr>
          <w:rFonts w:ascii="PT Astra Serif" w:hAnsi="PT Astra Serif"/>
          <w:b/>
          <w:sz w:val="32"/>
          <w:szCs w:val="32"/>
        </w:rPr>
      </w:pPr>
      <w:r w:rsidRPr="001F59F4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4A3602" w:rsidRPr="001F59F4" w:rsidRDefault="004A3602" w:rsidP="004A3602">
      <w:pPr>
        <w:jc w:val="center"/>
        <w:rPr>
          <w:rFonts w:ascii="PT Astra Serif" w:hAnsi="PT Astra Serif"/>
          <w:b/>
          <w:sz w:val="32"/>
          <w:szCs w:val="32"/>
        </w:rPr>
      </w:pPr>
      <w:r w:rsidRPr="001F59F4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4A3602" w:rsidRPr="001F59F4" w:rsidRDefault="004A3602" w:rsidP="004A3602">
      <w:pPr>
        <w:jc w:val="center"/>
        <w:rPr>
          <w:rFonts w:ascii="PT Astra Serif" w:hAnsi="PT Astra Serif"/>
          <w:b/>
          <w:sz w:val="32"/>
          <w:szCs w:val="32"/>
        </w:rPr>
      </w:pPr>
    </w:p>
    <w:p w:rsidR="004A3602" w:rsidRPr="001F59F4" w:rsidRDefault="004A3602" w:rsidP="004A3602">
      <w:pPr>
        <w:jc w:val="center"/>
        <w:rPr>
          <w:rFonts w:ascii="PT Astra Serif" w:hAnsi="PT Astra Serif"/>
          <w:b/>
          <w:sz w:val="32"/>
          <w:szCs w:val="32"/>
        </w:rPr>
      </w:pPr>
    </w:p>
    <w:p w:rsidR="004A3602" w:rsidRPr="001F59F4" w:rsidRDefault="004A3602" w:rsidP="004A3602">
      <w:pPr>
        <w:jc w:val="center"/>
        <w:rPr>
          <w:rFonts w:ascii="PT Astra Serif" w:hAnsi="PT Astra Serif"/>
          <w:b/>
          <w:sz w:val="44"/>
          <w:szCs w:val="44"/>
        </w:rPr>
      </w:pPr>
      <w:r w:rsidRPr="001F59F4">
        <w:rPr>
          <w:rFonts w:ascii="PT Astra Serif" w:hAnsi="PT Astra Serif"/>
          <w:b/>
          <w:sz w:val="44"/>
          <w:szCs w:val="44"/>
        </w:rPr>
        <w:t>РЕШЕНИЕ</w:t>
      </w:r>
    </w:p>
    <w:p w:rsidR="004A3602" w:rsidRPr="001F59F4" w:rsidRDefault="004A3602" w:rsidP="004A3602">
      <w:pPr>
        <w:autoSpaceDN w:val="0"/>
        <w:jc w:val="center"/>
        <w:rPr>
          <w:rFonts w:ascii="PT Astra Serif" w:hAnsi="PT Astra Serif"/>
          <w:sz w:val="28"/>
          <w:szCs w:val="28"/>
        </w:rPr>
      </w:pPr>
    </w:p>
    <w:p w:rsidR="004A3602" w:rsidRPr="001F59F4" w:rsidRDefault="00DE0419" w:rsidP="004A3602">
      <w:pPr>
        <w:tabs>
          <w:tab w:val="left" w:pos="7740"/>
        </w:tabs>
        <w:autoSpaceDN w:val="0"/>
        <w:rPr>
          <w:rFonts w:ascii="PT Astra Serif" w:hAnsi="PT Astra Serif"/>
        </w:rPr>
      </w:pPr>
      <w:r w:rsidRPr="00DE0419">
        <w:rPr>
          <w:rFonts w:ascii="PT Astra Serif" w:hAnsi="PT Astra Serif"/>
          <w:sz w:val="28"/>
          <w:szCs w:val="28"/>
        </w:rPr>
        <w:t xml:space="preserve">от </w:t>
      </w:r>
      <w:r w:rsidRPr="00DE0419">
        <w:rPr>
          <w:rFonts w:ascii="PT Astra Serif" w:hAnsi="PT Astra Serif"/>
          <w:sz w:val="28"/>
          <w:szCs w:val="28"/>
          <w:u w:val="single"/>
        </w:rPr>
        <w:t xml:space="preserve">26 апреля 2022 года      </w:t>
      </w:r>
      <w:r w:rsidRPr="00DE041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E0419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  <w:u w:val="single"/>
        </w:rPr>
        <w:t xml:space="preserve"> 234</w:t>
      </w:r>
      <w:proofErr w:type="gramEnd"/>
      <w:r w:rsidR="004A3602" w:rsidRPr="001F59F4">
        <w:rPr>
          <w:rFonts w:ascii="PT Astra Serif" w:hAnsi="PT Astra Serif"/>
          <w:sz w:val="28"/>
        </w:rPr>
        <w:t xml:space="preserve">  </w:t>
      </w:r>
      <w:r w:rsidR="004A3602" w:rsidRPr="001F59F4">
        <w:rPr>
          <w:rFonts w:ascii="PT Astra Serif" w:hAnsi="PT Astra Serif"/>
        </w:rPr>
        <w:t xml:space="preserve">                           </w:t>
      </w:r>
      <w:r w:rsidR="004A3602">
        <w:rPr>
          <w:rFonts w:ascii="PT Astra Serif" w:hAnsi="PT Astra Serif"/>
          <w:sz w:val="28"/>
        </w:rPr>
        <w:t xml:space="preserve">      </w:t>
      </w:r>
      <w:r>
        <w:rPr>
          <w:rFonts w:ascii="PT Astra Serif" w:hAnsi="PT Astra Serif"/>
          <w:sz w:val="28"/>
        </w:rPr>
        <w:t xml:space="preserve">               </w:t>
      </w:r>
      <w:r w:rsidR="004A3602">
        <w:rPr>
          <w:rFonts w:ascii="PT Astra Serif" w:hAnsi="PT Astra Serif"/>
          <w:sz w:val="28"/>
        </w:rPr>
        <w:t xml:space="preserve">           </w:t>
      </w:r>
      <w:proofErr w:type="spellStart"/>
      <w:r w:rsidR="004A3602" w:rsidRPr="001F59F4">
        <w:rPr>
          <w:rFonts w:ascii="PT Astra Serif" w:hAnsi="PT Astra Serif"/>
        </w:rPr>
        <w:t>с.Шатрово</w:t>
      </w:r>
      <w:proofErr w:type="spellEnd"/>
      <w:r w:rsidR="004A3602" w:rsidRPr="001F59F4">
        <w:rPr>
          <w:rFonts w:ascii="PT Astra Serif" w:hAnsi="PT Astra Serif"/>
        </w:rPr>
        <w:t xml:space="preserve">  </w:t>
      </w:r>
    </w:p>
    <w:p w:rsidR="004A3602" w:rsidRDefault="004A3602" w:rsidP="004A3602">
      <w:pPr>
        <w:autoSpaceDE w:val="0"/>
        <w:rPr>
          <w:rFonts w:ascii="PT Astra Serif" w:eastAsia="Arial" w:hAnsi="PT Astra Serif"/>
          <w:bCs/>
          <w:lang w:bidi="ru-RU"/>
        </w:rPr>
      </w:pPr>
    </w:p>
    <w:p w:rsidR="00690407" w:rsidRPr="00690407" w:rsidRDefault="00690407" w:rsidP="00690407">
      <w:pPr>
        <w:rPr>
          <w:sz w:val="32"/>
          <w:szCs w:val="32"/>
        </w:rPr>
      </w:pPr>
    </w:p>
    <w:p w:rsidR="00690407" w:rsidRPr="00E55435" w:rsidRDefault="004A3602" w:rsidP="004A3602">
      <w:pPr>
        <w:tabs>
          <w:tab w:val="left" w:pos="720"/>
        </w:tabs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E55435">
        <w:rPr>
          <w:rFonts w:ascii="PT Astra Serif" w:hAnsi="PT Astra Serif"/>
          <w:b/>
          <w:sz w:val="28"/>
          <w:szCs w:val="28"/>
        </w:rPr>
        <w:t>Об отчете Главы Шатровского муниципального округа Курганской области о результатах его деятельности, деятельности Администрации Шатровского муниципального округа Курганской области, в том числе о решении вопросов, поставленных Думой Шатровского муниципального округа Курганской области</w:t>
      </w:r>
      <w:r w:rsidR="00931F2B">
        <w:rPr>
          <w:rFonts w:ascii="PT Astra Serif" w:hAnsi="PT Astra Serif"/>
          <w:b/>
          <w:sz w:val="28"/>
          <w:szCs w:val="28"/>
        </w:rPr>
        <w:t>, за 2021 год</w:t>
      </w:r>
    </w:p>
    <w:p w:rsidR="00690407" w:rsidRPr="00E55435" w:rsidRDefault="00690407" w:rsidP="00690407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</w:p>
    <w:p w:rsidR="00690407" w:rsidRPr="00E55435" w:rsidRDefault="00690407" w:rsidP="006B3CED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E55435">
        <w:rPr>
          <w:rFonts w:ascii="PT Astra Serif" w:hAnsi="PT Astra Serif"/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Шатровского </w:t>
      </w:r>
      <w:r w:rsidR="004A3602" w:rsidRPr="00E55435">
        <w:rPr>
          <w:rFonts w:ascii="PT Astra Serif" w:hAnsi="PT Astra Serif"/>
          <w:sz w:val="28"/>
          <w:szCs w:val="28"/>
        </w:rPr>
        <w:t>муниципального округа</w:t>
      </w:r>
      <w:r w:rsidRPr="00E55435">
        <w:rPr>
          <w:rFonts w:ascii="PT Astra Serif" w:hAnsi="PT Astra Serif"/>
          <w:sz w:val="28"/>
          <w:szCs w:val="28"/>
        </w:rPr>
        <w:t xml:space="preserve"> Курганской области, Положением, утвержденным Решением </w:t>
      </w:r>
      <w:r w:rsidR="004A3602" w:rsidRPr="00E55435">
        <w:rPr>
          <w:rFonts w:ascii="PT Astra Serif" w:hAnsi="PT Astra Serif"/>
          <w:sz w:val="28"/>
          <w:szCs w:val="28"/>
        </w:rPr>
        <w:t xml:space="preserve">Думы </w:t>
      </w:r>
      <w:r w:rsidRPr="00E55435">
        <w:rPr>
          <w:rFonts w:ascii="PT Astra Serif" w:hAnsi="PT Astra Serif"/>
          <w:sz w:val="28"/>
          <w:szCs w:val="28"/>
        </w:rPr>
        <w:t>Шатровско</w:t>
      </w:r>
      <w:r w:rsidR="004A3602" w:rsidRPr="00E55435">
        <w:rPr>
          <w:rFonts w:ascii="PT Astra Serif" w:hAnsi="PT Astra Serif"/>
          <w:sz w:val="28"/>
          <w:szCs w:val="28"/>
        </w:rPr>
        <w:t xml:space="preserve">го муниципального округа </w:t>
      </w:r>
      <w:r w:rsidRPr="00E55435">
        <w:rPr>
          <w:rFonts w:ascii="PT Astra Serif" w:hAnsi="PT Astra Serif"/>
          <w:sz w:val="28"/>
          <w:szCs w:val="28"/>
        </w:rPr>
        <w:t xml:space="preserve">от </w:t>
      </w:r>
      <w:r w:rsidR="006B3CED" w:rsidRPr="00E55435">
        <w:rPr>
          <w:rFonts w:ascii="PT Astra Serif" w:hAnsi="PT Astra Serif"/>
          <w:sz w:val="28"/>
          <w:szCs w:val="28"/>
        </w:rPr>
        <w:t>4 марта  2022</w:t>
      </w:r>
      <w:r w:rsidRPr="00E55435">
        <w:rPr>
          <w:rFonts w:ascii="PT Astra Serif" w:hAnsi="PT Astra Serif"/>
          <w:sz w:val="28"/>
          <w:szCs w:val="28"/>
        </w:rPr>
        <w:t xml:space="preserve"> года № </w:t>
      </w:r>
      <w:r w:rsidR="006B3CED" w:rsidRPr="00E55435">
        <w:rPr>
          <w:rFonts w:ascii="PT Astra Serif" w:hAnsi="PT Astra Serif"/>
          <w:sz w:val="28"/>
          <w:szCs w:val="28"/>
        </w:rPr>
        <w:t>208</w:t>
      </w:r>
      <w:r w:rsidRPr="00E55435">
        <w:rPr>
          <w:rFonts w:ascii="PT Astra Serif" w:hAnsi="PT Astra Serif"/>
          <w:sz w:val="28"/>
          <w:szCs w:val="28"/>
        </w:rPr>
        <w:t xml:space="preserve"> «</w:t>
      </w:r>
      <w:r w:rsidR="00EB23E4">
        <w:rPr>
          <w:rFonts w:ascii="PT Astra Serif" w:hAnsi="PT Astra Serif"/>
          <w:sz w:val="28"/>
          <w:szCs w:val="28"/>
        </w:rPr>
        <w:t>О</w:t>
      </w:r>
      <w:r w:rsidR="006B3CED" w:rsidRPr="00E55435">
        <w:rPr>
          <w:rFonts w:ascii="PT Astra Serif" w:hAnsi="PT Astra Serif"/>
          <w:sz w:val="28"/>
          <w:szCs w:val="28"/>
        </w:rPr>
        <w:t xml:space="preserve"> ежегодном отчете Главы Шатровского муниципального округа Курганской области о результатах его деятельности, деятельности Администрации Шатровского муниципального округа Курганской области, в том числе о решении вопросов, поставленных Думой Шатровского муниципального округа Курганской области</w:t>
      </w:r>
      <w:r w:rsidRPr="00E55435">
        <w:rPr>
          <w:rFonts w:ascii="PT Astra Serif" w:hAnsi="PT Astra Serif"/>
          <w:sz w:val="28"/>
          <w:szCs w:val="28"/>
        </w:rPr>
        <w:t xml:space="preserve">, заслушав и обсудив отчет Главы Шатровского </w:t>
      </w:r>
      <w:r w:rsidR="006B3CED" w:rsidRPr="00E55435">
        <w:rPr>
          <w:rFonts w:ascii="PT Astra Serif" w:hAnsi="PT Astra Serif"/>
          <w:sz w:val="28"/>
          <w:szCs w:val="28"/>
        </w:rPr>
        <w:t>муниципального округа</w:t>
      </w:r>
      <w:r w:rsidRPr="00E55435">
        <w:rPr>
          <w:rFonts w:ascii="PT Astra Serif" w:hAnsi="PT Astra Serif"/>
          <w:sz w:val="28"/>
          <w:szCs w:val="28"/>
        </w:rPr>
        <w:t xml:space="preserve"> Рассохина Л.А. о результатах его деятельности и </w:t>
      </w:r>
      <w:r w:rsidR="006B3CED" w:rsidRPr="00E55435">
        <w:rPr>
          <w:rFonts w:ascii="PT Astra Serif" w:hAnsi="PT Astra Serif"/>
          <w:sz w:val="28"/>
          <w:szCs w:val="28"/>
        </w:rPr>
        <w:t>деятельности Администрации Шатровского муниципального округа Курганской области, в том числе о решении вопросов, поставленных Думой Шатровского муниципального округа Курганской области, за 2021</w:t>
      </w:r>
      <w:r w:rsidRPr="00E55435">
        <w:rPr>
          <w:rFonts w:ascii="PT Astra Serif" w:hAnsi="PT Astra Serif"/>
          <w:sz w:val="28"/>
          <w:szCs w:val="28"/>
        </w:rPr>
        <w:t xml:space="preserve"> год </w:t>
      </w:r>
      <w:r w:rsidR="006B3CED" w:rsidRPr="00E55435">
        <w:rPr>
          <w:rFonts w:ascii="PT Astra Serif" w:hAnsi="PT Astra Serif"/>
          <w:sz w:val="28"/>
          <w:szCs w:val="28"/>
        </w:rPr>
        <w:t>Дума Шатровского муниципального округа Курганской области</w:t>
      </w:r>
    </w:p>
    <w:p w:rsidR="00690407" w:rsidRPr="00E55435" w:rsidRDefault="00690407" w:rsidP="00C4175A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E55435">
        <w:rPr>
          <w:rFonts w:ascii="PT Astra Serif" w:hAnsi="PT Astra Serif"/>
          <w:sz w:val="28"/>
          <w:szCs w:val="28"/>
        </w:rPr>
        <w:t>РЕШИЛА:</w:t>
      </w:r>
    </w:p>
    <w:p w:rsidR="00690407" w:rsidRPr="00E55435" w:rsidRDefault="00690407" w:rsidP="00690407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E55435">
        <w:rPr>
          <w:rFonts w:ascii="PT Astra Serif" w:hAnsi="PT Astra Serif"/>
          <w:sz w:val="28"/>
          <w:szCs w:val="28"/>
        </w:rPr>
        <w:t xml:space="preserve">1. </w:t>
      </w:r>
      <w:r w:rsidR="006B3CED" w:rsidRPr="00E55435">
        <w:rPr>
          <w:rFonts w:ascii="PT Astra Serif" w:hAnsi="PT Astra Serif"/>
          <w:sz w:val="28"/>
          <w:szCs w:val="28"/>
        </w:rPr>
        <w:t>Отчет Главы Шатровского муниципального округа Курганской области о результатах его деятельности, деятельности Администрации Шатровского муниципального округа Курганской области, в том числе о решении вопросов, поставленных Думой Шатровского муниципального округа Курганской области за 2021</w:t>
      </w:r>
      <w:r w:rsidRPr="00E5543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55435">
        <w:rPr>
          <w:rFonts w:ascii="PT Astra Serif" w:hAnsi="PT Astra Serif"/>
          <w:sz w:val="28"/>
          <w:szCs w:val="28"/>
        </w:rPr>
        <w:t>год</w:t>
      </w:r>
      <w:r w:rsidR="008E4DDF" w:rsidRPr="00E55435">
        <w:rPr>
          <w:rFonts w:ascii="PT Astra Serif" w:hAnsi="PT Astra Serif"/>
          <w:sz w:val="28"/>
          <w:szCs w:val="28"/>
        </w:rPr>
        <w:t xml:space="preserve">,  </w:t>
      </w:r>
      <w:r w:rsidRPr="00E55435">
        <w:rPr>
          <w:rFonts w:ascii="PT Astra Serif" w:hAnsi="PT Astra Serif"/>
          <w:sz w:val="28"/>
          <w:szCs w:val="28"/>
        </w:rPr>
        <w:t>принять</w:t>
      </w:r>
      <w:proofErr w:type="gramEnd"/>
      <w:r w:rsidRPr="00E55435">
        <w:rPr>
          <w:rFonts w:ascii="PT Astra Serif" w:hAnsi="PT Astra Serif"/>
          <w:sz w:val="28"/>
          <w:szCs w:val="28"/>
        </w:rPr>
        <w:t xml:space="preserve"> к сведению.</w:t>
      </w:r>
    </w:p>
    <w:p w:rsidR="00690407" w:rsidRPr="00E55435" w:rsidRDefault="00690407" w:rsidP="00690407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E55435">
        <w:rPr>
          <w:rFonts w:ascii="PT Astra Serif" w:hAnsi="PT Astra Serif"/>
          <w:sz w:val="28"/>
          <w:szCs w:val="28"/>
        </w:rPr>
        <w:tab/>
        <w:t xml:space="preserve">2. Признать деятельность Главы Шатровского </w:t>
      </w:r>
      <w:r w:rsidR="006B3CED" w:rsidRPr="00E55435">
        <w:rPr>
          <w:rFonts w:ascii="PT Astra Serif" w:hAnsi="PT Astra Serif"/>
          <w:sz w:val="28"/>
          <w:szCs w:val="28"/>
        </w:rPr>
        <w:t>муниципального округа</w:t>
      </w:r>
      <w:r w:rsidRPr="00E55435">
        <w:rPr>
          <w:rFonts w:ascii="PT Astra Serif" w:hAnsi="PT Astra Serif"/>
          <w:sz w:val="28"/>
          <w:szCs w:val="28"/>
        </w:rPr>
        <w:t xml:space="preserve"> за 20</w:t>
      </w:r>
      <w:r w:rsidR="006B3CED" w:rsidRPr="00E55435">
        <w:rPr>
          <w:rFonts w:ascii="PT Astra Serif" w:hAnsi="PT Astra Serif"/>
          <w:sz w:val="28"/>
          <w:szCs w:val="28"/>
        </w:rPr>
        <w:t>21</w:t>
      </w:r>
      <w:r w:rsidR="008E4DDF" w:rsidRPr="00E55435">
        <w:rPr>
          <w:rFonts w:ascii="PT Astra Serif" w:hAnsi="PT Astra Serif"/>
          <w:sz w:val="28"/>
          <w:szCs w:val="28"/>
        </w:rPr>
        <w:t xml:space="preserve"> год</w:t>
      </w:r>
      <w:r w:rsidRPr="00E55435">
        <w:rPr>
          <w:rFonts w:ascii="PT Astra Serif" w:hAnsi="PT Astra Serif"/>
          <w:sz w:val="28"/>
          <w:szCs w:val="28"/>
        </w:rPr>
        <w:t xml:space="preserve"> удовлетворительной.</w:t>
      </w:r>
    </w:p>
    <w:p w:rsidR="00690407" w:rsidRPr="00E55435" w:rsidRDefault="00690407" w:rsidP="00690407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E55435">
        <w:rPr>
          <w:rFonts w:ascii="PT Astra Serif" w:hAnsi="PT Astra Serif"/>
          <w:sz w:val="28"/>
          <w:szCs w:val="28"/>
        </w:rPr>
        <w:lastRenderedPageBreak/>
        <w:t>3. Обнародовать настоящее реше</w:t>
      </w:r>
      <w:r w:rsidR="006B3CED" w:rsidRPr="00E55435">
        <w:rPr>
          <w:rFonts w:ascii="PT Astra Serif" w:hAnsi="PT Astra Serif"/>
          <w:sz w:val="28"/>
          <w:szCs w:val="28"/>
        </w:rPr>
        <w:t>ние в соответствии со статьей 44</w:t>
      </w:r>
      <w:r w:rsidRPr="00E55435">
        <w:rPr>
          <w:rFonts w:ascii="PT Astra Serif" w:hAnsi="PT Astra Serif"/>
          <w:sz w:val="28"/>
          <w:szCs w:val="28"/>
        </w:rPr>
        <w:t xml:space="preserve"> Устава Шатровского </w:t>
      </w:r>
      <w:r w:rsidR="006B3CED" w:rsidRPr="00E55435">
        <w:rPr>
          <w:rFonts w:ascii="PT Astra Serif" w:hAnsi="PT Astra Serif"/>
          <w:sz w:val="28"/>
          <w:szCs w:val="28"/>
        </w:rPr>
        <w:t>муниципального округа</w:t>
      </w:r>
      <w:r w:rsidRPr="00E55435">
        <w:rPr>
          <w:rFonts w:ascii="PT Astra Serif" w:hAnsi="PT Astra Serif"/>
          <w:sz w:val="28"/>
          <w:szCs w:val="28"/>
        </w:rPr>
        <w:t xml:space="preserve"> Курганской области вместе с отчетом Главы Шатровского района в 10-дневный срок со дня его принятия.</w:t>
      </w:r>
    </w:p>
    <w:p w:rsidR="00690407" w:rsidRDefault="00690407" w:rsidP="00690407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E55435" w:rsidRDefault="00E55435" w:rsidP="00690407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E55435" w:rsidRPr="00E55435" w:rsidRDefault="00E55435" w:rsidP="00690407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E55435" w:rsidRPr="00E55435" w:rsidRDefault="00690407" w:rsidP="008C6317">
      <w:pPr>
        <w:tabs>
          <w:tab w:val="left" w:pos="720"/>
          <w:tab w:val="left" w:pos="8222"/>
        </w:tabs>
        <w:jc w:val="both"/>
        <w:rPr>
          <w:rFonts w:ascii="PT Astra Serif" w:hAnsi="PT Astra Serif"/>
          <w:sz w:val="28"/>
          <w:szCs w:val="28"/>
        </w:rPr>
      </w:pPr>
      <w:r w:rsidRPr="00E55435">
        <w:rPr>
          <w:rFonts w:ascii="PT Astra Serif" w:hAnsi="PT Astra Serif"/>
          <w:sz w:val="28"/>
          <w:szCs w:val="28"/>
        </w:rPr>
        <w:t xml:space="preserve">Председатель Думы  </w:t>
      </w:r>
    </w:p>
    <w:p w:rsidR="00690407" w:rsidRPr="00E55435" w:rsidRDefault="00E55435" w:rsidP="008C6317">
      <w:pPr>
        <w:tabs>
          <w:tab w:val="left" w:pos="720"/>
          <w:tab w:val="left" w:pos="8222"/>
        </w:tabs>
        <w:jc w:val="both"/>
        <w:rPr>
          <w:rFonts w:ascii="PT Astra Serif" w:hAnsi="PT Astra Serif"/>
          <w:sz w:val="28"/>
          <w:szCs w:val="28"/>
        </w:rPr>
      </w:pPr>
      <w:r w:rsidRPr="00E55435">
        <w:rPr>
          <w:rFonts w:ascii="PT Astra Serif" w:hAnsi="PT Astra Serif"/>
          <w:sz w:val="28"/>
          <w:szCs w:val="28"/>
        </w:rPr>
        <w:t xml:space="preserve">Шатровского муниципального округа </w:t>
      </w:r>
      <w:r w:rsidR="00690407" w:rsidRPr="00E55435">
        <w:rPr>
          <w:rFonts w:ascii="PT Astra Serif" w:hAnsi="PT Astra Serif"/>
          <w:sz w:val="28"/>
          <w:szCs w:val="28"/>
        </w:rPr>
        <w:t xml:space="preserve">                      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="009A416B" w:rsidRPr="00E55435">
        <w:rPr>
          <w:rFonts w:ascii="PT Astra Serif" w:hAnsi="PT Astra Serif"/>
          <w:sz w:val="28"/>
          <w:szCs w:val="28"/>
        </w:rPr>
        <w:t>П.Н. Клименко</w:t>
      </w:r>
    </w:p>
    <w:p w:rsidR="00C75F69" w:rsidRPr="00E55435" w:rsidRDefault="00C75F69" w:rsidP="00690407">
      <w:pPr>
        <w:widowControl w:val="0"/>
        <w:suppressAutoHyphens/>
        <w:rPr>
          <w:rFonts w:ascii="PT Astra Serif" w:eastAsia="Lucida Sans Unicode" w:hAnsi="PT Astra Serif"/>
          <w:kern w:val="2"/>
          <w:sz w:val="28"/>
          <w:szCs w:val="28"/>
          <w:lang w:eastAsia="ar-SA"/>
        </w:rPr>
      </w:pPr>
    </w:p>
    <w:p w:rsidR="00C75F69" w:rsidRDefault="00C75F69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444BF9" w:rsidRPr="00C75F69" w:rsidRDefault="00444BF9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B76BEC" w:rsidRDefault="00B76BEC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B76BEC" w:rsidRDefault="00B76BEC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E55435" w:rsidRDefault="00E55435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66131C" w:rsidRDefault="0066131C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</w:p>
    <w:p w:rsidR="00690407" w:rsidRPr="00C75F69" w:rsidRDefault="008C6317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  <w:proofErr w:type="spellStart"/>
      <w:r w:rsidRPr="00C75F69">
        <w:rPr>
          <w:rFonts w:ascii="PT Astra Serif" w:eastAsia="Lucida Sans Unicode" w:hAnsi="PT Astra Serif"/>
          <w:kern w:val="2"/>
          <w:lang w:eastAsia="ar-SA"/>
        </w:rPr>
        <w:t>А.Н.Киселева</w:t>
      </w:r>
      <w:proofErr w:type="spellEnd"/>
    </w:p>
    <w:p w:rsidR="00C75F69" w:rsidRPr="00C75F69" w:rsidRDefault="00690407" w:rsidP="00690407">
      <w:pPr>
        <w:widowControl w:val="0"/>
        <w:suppressAutoHyphens/>
        <w:rPr>
          <w:rFonts w:ascii="PT Astra Serif" w:eastAsia="Lucida Sans Unicode" w:hAnsi="PT Astra Serif"/>
          <w:kern w:val="2"/>
          <w:lang w:eastAsia="ar-SA"/>
        </w:rPr>
      </w:pPr>
      <w:r w:rsidRPr="00C75F69">
        <w:rPr>
          <w:rFonts w:ascii="PT Astra Serif" w:eastAsia="Lucida Sans Unicode" w:hAnsi="PT Astra Serif"/>
          <w:kern w:val="2"/>
          <w:lang w:eastAsia="ar-SA"/>
        </w:rPr>
        <w:t>9 13 68</w:t>
      </w:r>
    </w:p>
    <w:p w:rsidR="00690407" w:rsidRPr="00CE5872" w:rsidRDefault="00690407" w:rsidP="00EB3E3A">
      <w:pPr>
        <w:tabs>
          <w:tab w:val="left" w:pos="720"/>
        </w:tabs>
        <w:rPr>
          <w:rFonts w:ascii="PT Astra Serif" w:hAnsi="PT Astra Serif"/>
          <w:b/>
          <w:sz w:val="28"/>
          <w:szCs w:val="28"/>
        </w:rPr>
      </w:pPr>
    </w:p>
    <w:p w:rsidR="00931F2B" w:rsidRPr="00014ED5" w:rsidRDefault="00931F2B" w:rsidP="009165F2">
      <w:pPr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 xml:space="preserve">Отчет Главы Шатровского муниципального округа </w:t>
      </w:r>
    </w:p>
    <w:p w:rsidR="00931F2B" w:rsidRPr="00014ED5" w:rsidRDefault="00931F2B" w:rsidP="009165F2">
      <w:pPr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 xml:space="preserve">Курганской области о результатах его деятельности, деятельности </w:t>
      </w:r>
    </w:p>
    <w:p w:rsidR="009165F2" w:rsidRPr="00014ED5" w:rsidRDefault="00931F2B" w:rsidP="009165F2">
      <w:pPr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>Администрации Шатровского муниципального округа Курганской области, в том числе о решении вопросов, поставленных Думой Шатровского муниципального округа Курганской области, за 2021 год</w:t>
      </w:r>
    </w:p>
    <w:p w:rsidR="009165F2" w:rsidRPr="00014ED5" w:rsidRDefault="009165F2" w:rsidP="009165F2">
      <w:pPr>
        <w:jc w:val="center"/>
        <w:rPr>
          <w:rFonts w:ascii="PT Astra Serif" w:hAnsi="PT Astra Serif"/>
          <w:b/>
          <w:sz w:val="28"/>
          <w:szCs w:val="28"/>
        </w:rPr>
      </w:pPr>
    </w:p>
    <w:p w:rsidR="00014ED5" w:rsidRPr="00014ED5" w:rsidRDefault="009165F2" w:rsidP="00014ED5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ab/>
      </w:r>
      <w:r w:rsidR="00931F2B" w:rsidRPr="00014ED5">
        <w:rPr>
          <w:rFonts w:ascii="PT Astra Serif" w:hAnsi="PT Astra Serif"/>
          <w:sz w:val="28"/>
          <w:szCs w:val="28"/>
        </w:rPr>
        <w:t xml:space="preserve">Отчет Главы Шатровского муниципального округа Курганской области о результатах его деятельности, деятельности Администрации Шатровского муниципального округа Курганской области </w:t>
      </w:r>
      <w:r w:rsidRPr="00014ED5">
        <w:rPr>
          <w:rFonts w:ascii="PT Astra Serif" w:hAnsi="PT Astra Serif"/>
          <w:sz w:val="28"/>
          <w:szCs w:val="28"/>
        </w:rPr>
        <w:t>за 20</w:t>
      </w:r>
      <w:r w:rsidR="00931F2B" w:rsidRPr="00014ED5">
        <w:rPr>
          <w:rFonts w:ascii="PT Astra Serif" w:hAnsi="PT Astra Serif"/>
          <w:sz w:val="28"/>
          <w:szCs w:val="28"/>
        </w:rPr>
        <w:t>21</w:t>
      </w:r>
      <w:r w:rsidR="00CE5872" w:rsidRPr="00014ED5">
        <w:rPr>
          <w:rFonts w:ascii="PT Astra Serif" w:hAnsi="PT Astra Serif"/>
          <w:sz w:val="28"/>
          <w:szCs w:val="28"/>
        </w:rPr>
        <w:t xml:space="preserve"> год </w:t>
      </w:r>
      <w:r w:rsidR="00542475" w:rsidRPr="00014ED5">
        <w:rPr>
          <w:rFonts w:ascii="PT Astra Serif" w:hAnsi="PT Astra Serif"/>
          <w:sz w:val="28"/>
          <w:szCs w:val="28"/>
        </w:rPr>
        <w:t>представлен в</w:t>
      </w:r>
      <w:r w:rsidR="00CE5872" w:rsidRPr="00014ED5">
        <w:rPr>
          <w:rFonts w:ascii="PT Astra Serif" w:hAnsi="PT Astra Serif"/>
          <w:sz w:val="28"/>
          <w:szCs w:val="28"/>
        </w:rPr>
        <w:t xml:space="preserve"> соответствии с Уставом </w:t>
      </w:r>
      <w:r w:rsidR="00931F2B" w:rsidRPr="00014ED5">
        <w:rPr>
          <w:rFonts w:ascii="PT Astra Serif" w:hAnsi="PT Astra Serif"/>
          <w:sz w:val="28"/>
          <w:szCs w:val="28"/>
        </w:rPr>
        <w:t>Шатровского муниципального округа Курганской области</w:t>
      </w:r>
      <w:r w:rsidR="00CE5872" w:rsidRPr="00014ED5">
        <w:rPr>
          <w:rFonts w:ascii="PT Astra Serif" w:hAnsi="PT Astra Serif"/>
          <w:sz w:val="28"/>
          <w:szCs w:val="28"/>
        </w:rPr>
        <w:t xml:space="preserve">. </w:t>
      </w:r>
    </w:p>
    <w:p w:rsidR="00014ED5" w:rsidRDefault="00014ED5" w:rsidP="00014ED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>Отчет дает возможность провести анализ проделанной работы органов местного самоуправления Шатровского муниципального округа, отметить положительную динамику развития, критически посмотреть на нерешенные вопросы, определить пути дальнейшего развития.</w:t>
      </w:r>
    </w:p>
    <w:p w:rsidR="00AC7BA2" w:rsidRPr="00AC7BA2" w:rsidRDefault="00AC7BA2" w:rsidP="00AC7B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BA2">
        <w:rPr>
          <w:rFonts w:ascii="PT Astra Serif" w:hAnsi="PT Astra Serif"/>
          <w:sz w:val="28"/>
          <w:szCs w:val="28"/>
        </w:rPr>
        <w:t>Реализация национальных пр</w:t>
      </w:r>
      <w:r>
        <w:rPr>
          <w:rFonts w:ascii="PT Astra Serif" w:hAnsi="PT Astra Serif"/>
          <w:sz w:val="28"/>
          <w:szCs w:val="28"/>
        </w:rPr>
        <w:t xml:space="preserve">оектов, привлечение инвестиций, </w:t>
      </w:r>
      <w:r w:rsidRPr="00AC7BA2">
        <w:rPr>
          <w:rFonts w:ascii="PT Astra Serif" w:hAnsi="PT Astra Serif"/>
          <w:sz w:val="28"/>
          <w:szCs w:val="28"/>
        </w:rPr>
        <w:t xml:space="preserve">увеличение собственных доходов и оптимизация расходов бюджета </w:t>
      </w:r>
      <w:r>
        <w:rPr>
          <w:rFonts w:ascii="PT Astra Serif" w:hAnsi="PT Astra Serif"/>
          <w:sz w:val="28"/>
          <w:szCs w:val="28"/>
        </w:rPr>
        <w:t>округа</w:t>
      </w:r>
      <w:r w:rsidRPr="00AC7BA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AC7BA2">
        <w:rPr>
          <w:rFonts w:ascii="PT Astra Serif" w:hAnsi="PT Astra Serif"/>
          <w:sz w:val="28"/>
          <w:szCs w:val="28"/>
        </w:rPr>
        <w:t>развитие потребительского рын</w:t>
      </w:r>
      <w:r>
        <w:rPr>
          <w:rFonts w:ascii="PT Astra Serif" w:hAnsi="PT Astra Serif"/>
          <w:sz w:val="28"/>
          <w:szCs w:val="28"/>
        </w:rPr>
        <w:t xml:space="preserve">ка и обеспечение благоприятного </w:t>
      </w:r>
      <w:r w:rsidRPr="00AC7BA2">
        <w:rPr>
          <w:rFonts w:ascii="PT Astra Serif" w:hAnsi="PT Astra Serif"/>
          <w:sz w:val="28"/>
          <w:szCs w:val="28"/>
        </w:rPr>
        <w:t>предпринимательского климата, улучшение качества автомобильных дорог,</w:t>
      </w:r>
      <w:r>
        <w:rPr>
          <w:rFonts w:ascii="PT Astra Serif" w:hAnsi="PT Astra Serif"/>
          <w:sz w:val="28"/>
          <w:szCs w:val="28"/>
        </w:rPr>
        <w:t xml:space="preserve"> </w:t>
      </w:r>
      <w:r w:rsidRPr="00AC7BA2">
        <w:rPr>
          <w:rFonts w:ascii="PT Astra Serif" w:hAnsi="PT Astra Serif"/>
          <w:sz w:val="28"/>
          <w:szCs w:val="28"/>
        </w:rPr>
        <w:t>благоустройство территорий, модернизация материально-технической базы</w:t>
      </w:r>
      <w:r>
        <w:rPr>
          <w:rFonts w:ascii="PT Astra Serif" w:hAnsi="PT Astra Serif"/>
          <w:sz w:val="28"/>
          <w:szCs w:val="28"/>
        </w:rPr>
        <w:t xml:space="preserve"> </w:t>
      </w:r>
      <w:r w:rsidRPr="00AC7BA2">
        <w:rPr>
          <w:rFonts w:ascii="PT Astra Serif" w:hAnsi="PT Astra Serif"/>
          <w:sz w:val="28"/>
          <w:szCs w:val="28"/>
        </w:rPr>
        <w:t>учреждений образования и культуры. Именно этот круг вопросов уже много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AC7BA2">
        <w:rPr>
          <w:rFonts w:ascii="PT Astra Serif" w:hAnsi="PT Astra Serif"/>
          <w:sz w:val="28"/>
          <w:szCs w:val="28"/>
        </w:rPr>
        <w:t>лет является приорите</w:t>
      </w:r>
      <w:r>
        <w:rPr>
          <w:rFonts w:ascii="PT Astra Serif" w:hAnsi="PT Astra Serif"/>
          <w:sz w:val="28"/>
          <w:szCs w:val="28"/>
        </w:rPr>
        <w:t>тным направлением деятельности Администрации Шатровского муниципального округа</w:t>
      </w:r>
      <w:r w:rsidRPr="00AC7BA2">
        <w:rPr>
          <w:rFonts w:ascii="PT Astra Serif" w:hAnsi="PT Astra Serif"/>
          <w:sz w:val="28"/>
          <w:szCs w:val="28"/>
        </w:rPr>
        <w:t>.</w:t>
      </w:r>
    </w:p>
    <w:p w:rsidR="00AC7BA2" w:rsidRPr="00AC7BA2" w:rsidRDefault="00AC7BA2" w:rsidP="00AC7B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BA2">
        <w:rPr>
          <w:rFonts w:ascii="PT Astra Serif" w:hAnsi="PT Astra Serif"/>
          <w:sz w:val="28"/>
          <w:szCs w:val="28"/>
        </w:rPr>
        <w:t>К этому мы стремимся, и это ст</w:t>
      </w:r>
      <w:r>
        <w:rPr>
          <w:rFonts w:ascii="PT Astra Serif" w:hAnsi="PT Astra Serif"/>
          <w:sz w:val="28"/>
          <w:szCs w:val="28"/>
        </w:rPr>
        <w:t xml:space="preserve">ановится возможным в результате </w:t>
      </w:r>
      <w:r w:rsidRPr="00AC7BA2">
        <w:rPr>
          <w:rFonts w:ascii="PT Astra Serif" w:hAnsi="PT Astra Serif"/>
          <w:sz w:val="28"/>
          <w:szCs w:val="28"/>
        </w:rPr>
        <w:t xml:space="preserve">слаженной работы </w:t>
      </w:r>
      <w:r w:rsidR="001D3329">
        <w:rPr>
          <w:rFonts w:ascii="PT Astra Serif" w:hAnsi="PT Astra Serif"/>
          <w:sz w:val="28"/>
          <w:szCs w:val="28"/>
        </w:rPr>
        <w:t>органов местного самоуправления</w:t>
      </w:r>
      <w:r w:rsidRPr="00AC7BA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AC7BA2">
        <w:rPr>
          <w:rFonts w:ascii="PT Astra Serif" w:hAnsi="PT Astra Serif"/>
          <w:sz w:val="28"/>
          <w:szCs w:val="28"/>
        </w:rPr>
        <w:t xml:space="preserve">трудовых коллективов предприятий и организаций, представителей </w:t>
      </w:r>
      <w:proofErr w:type="gramStart"/>
      <w:r w:rsidRPr="00AC7BA2">
        <w:rPr>
          <w:rFonts w:ascii="PT Astra Serif" w:hAnsi="PT Astra Serif"/>
          <w:sz w:val="28"/>
          <w:szCs w:val="28"/>
        </w:rPr>
        <w:t>бизнеса,</w:t>
      </w:r>
      <w:r w:rsidR="00294F7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благодаря</w:t>
      </w:r>
      <w:proofErr w:type="gramEnd"/>
      <w:r>
        <w:rPr>
          <w:rFonts w:ascii="PT Astra Serif" w:hAnsi="PT Astra Serif"/>
          <w:sz w:val="28"/>
          <w:szCs w:val="28"/>
        </w:rPr>
        <w:t xml:space="preserve"> поддержке Г</w:t>
      </w:r>
      <w:r w:rsidRPr="00AC7BA2">
        <w:rPr>
          <w:rFonts w:ascii="PT Astra Serif" w:hAnsi="PT Astra Serif"/>
          <w:sz w:val="28"/>
          <w:szCs w:val="28"/>
        </w:rPr>
        <w:t xml:space="preserve">убернатора </w:t>
      </w:r>
      <w:r>
        <w:rPr>
          <w:rFonts w:ascii="PT Astra Serif" w:hAnsi="PT Astra Serif"/>
          <w:sz w:val="28"/>
          <w:szCs w:val="28"/>
        </w:rPr>
        <w:t xml:space="preserve">Курганской области Вадима Михайловича </w:t>
      </w:r>
      <w:r w:rsidR="00294F7F">
        <w:rPr>
          <w:rFonts w:ascii="PT Astra Serif" w:hAnsi="PT Astra Serif"/>
          <w:sz w:val="28"/>
          <w:szCs w:val="28"/>
        </w:rPr>
        <w:t xml:space="preserve">Шумкова </w:t>
      </w:r>
      <w:r w:rsidR="00294F7F" w:rsidRPr="00AC7BA2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правительства</w:t>
      </w:r>
      <w:r w:rsidRPr="00AC7BA2">
        <w:rPr>
          <w:rFonts w:ascii="PT Astra Serif" w:hAnsi="PT Astra Serif"/>
          <w:sz w:val="28"/>
          <w:szCs w:val="28"/>
        </w:rPr>
        <w:t xml:space="preserve"> области.</w:t>
      </w:r>
    </w:p>
    <w:p w:rsidR="00625F2E" w:rsidRDefault="00625F2E" w:rsidP="00014ED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>2021 год уже вошел в истор</w:t>
      </w:r>
      <w:r w:rsidR="00B2449E">
        <w:rPr>
          <w:rFonts w:ascii="PT Astra Serif" w:hAnsi="PT Astra Serif"/>
          <w:sz w:val="28"/>
          <w:szCs w:val="28"/>
        </w:rPr>
        <w:t>и</w:t>
      </w:r>
      <w:r w:rsidRPr="00014ED5">
        <w:rPr>
          <w:rFonts w:ascii="PT Astra Serif" w:hAnsi="PT Astra Serif"/>
          <w:sz w:val="28"/>
          <w:szCs w:val="28"/>
        </w:rPr>
        <w:t>ю</w:t>
      </w:r>
      <w:r w:rsidR="00B2449E">
        <w:rPr>
          <w:rFonts w:ascii="PT Astra Serif" w:hAnsi="PT Astra Serif"/>
          <w:sz w:val="28"/>
          <w:szCs w:val="28"/>
        </w:rPr>
        <w:t>.</w:t>
      </w:r>
      <w:r w:rsidRPr="00014ED5">
        <w:rPr>
          <w:rFonts w:ascii="PT Astra Serif" w:hAnsi="PT Astra Serif"/>
          <w:sz w:val="28"/>
          <w:szCs w:val="28"/>
        </w:rPr>
        <w:t xml:space="preserve"> В соответствии с Законом Курганской области от 12 мая 2021 года №</w:t>
      </w:r>
      <w:r w:rsidR="00B2449E">
        <w:rPr>
          <w:rFonts w:ascii="PT Astra Serif" w:hAnsi="PT Astra Serif"/>
          <w:sz w:val="28"/>
          <w:szCs w:val="28"/>
        </w:rPr>
        <w:t xml:space="preserve"> </w:t>
      </w:r>
      <w:r w:rsidRPr="00014ED5">
        <w:rPr>
          <w:rFonts w:ascii="PT Astra Serif" w:hAnsi="PT Astra Serif"/>
          <w:sz w:val="28"/>
          <w:szCs w:val="28"/>
        </w:rPr>
        <w:t>50 «О преобразовании муниципальных образований путем объединения всех поселений, входящих в состав Шатровского района Курганской области, во вновь образованное муниципальное Шатровский муниципальный округ Курганской области и внесении изменений в некоторые законы Курганской области» Шатровский район преобразован путем объединения сельсоветов в Шатровский муниципальный округ Курганской области.</w:t>
      </w:r>
    </w:p>
    <w:p w:rsidR="00B2449E" w:rsidRPr="00B2449E" w:rsidRDefault="00B2449E" w:rsidP="00B2449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D3329">
        <w:rPr>
          <w:rFonts w:ascii="PT Astra Serif" w:hAnsi="PT Astra Serif"/>
          <w:sz w:val="28"/>
          <w:szCs w:val="28"/>
        </w:rPr>
        <w:t>Была сформирована</w:t>
      </w:r>
      <w:r w:rsidRPr="00B2449E">
        <w:rPr>
          <w:rFonts w:ascii="PT Astra Serif" w:hAnsi="PT Astra Serif"/>
          <w:sz w:val="28"/>
          <w:szCs w:val="28"/>
        </w:rPr>
        <w:t xml:space="preserve"> Дума Шатровского муниципального округа первого созыва. Председателем Думы избран Павел Николаевич Клименко.</w:t>
      </w:r>
    </w:p>
    <w:p w:rsidR="00B2449E" w:rsidRDefault="00B2449E" w:rsidP="00B244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449E">
        <w:rPr>
          <w:rFonts w:ascii="PT Astra Serif" w:hAnsi="PT Astra Serif"/>
          <w:sz w:val="28"/>
          <w:szCs w:val="28"/>
        </w:rPr>
        <w:t>Депутатами Думы Шатровского муниципального округа избран на конкурсной основе первый Глава Шатровского муниципального округа.</w:t>
      </w:r>
    </w:p>
    <w:p w:rsidR="008A27E8" w:rsidRDefault="00B2449E" w:rsidP="008A27E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Хочется выразить слова благодарности </w:t>
      </w:r>
      <w:r w:rsidR="008A27E8">
        <w:rPr>
          <w:rFonts w:ascii="PT Astra Serif" w:hAnsi="PT Astra Serif"/>
          <w:sz w:val="28"/>
          <w:szCs w:val="28"/>
        </w:rPr>
        <w:t xml:space="preserve">депутатам за то, что </w:t>
      </w:r>
      <w:r w:rsidR="008105CE" w:rsidRPr="008A27E8">
        <w:rPr>
          <w:rFonts w:ascii="PT Astra Serif" w:hAnsi="PT Astra Serif"/>
          <w:sz w:val="28"/>
          <w:szCs w:val="28"/>
        </w:rPr>
        <w:t>вы доверили</w:t>
      </w:r>
      <w:r w:rsidR="008A27E8" w:rsidRPr="008A27E8">
        <w:rPr>
          <w:rFonts w:ascii="PT Astra Serif" w:hAnsi="PT Astra Serif"/>
          <w:sz w:val="28"/>
          <w:szCs w:val="28"/>
        </w:rPr>
        <w:t xml:space="preserve"> мне самое дорогое – нашу малую родину, благополучие близких и заботу о родном крае. Я высоко ценю ваше доверие. </w:t>
      </w:r>
      <w:r w:rsidR="008A27E8">
        <w:rPr>
          <w:rFonts w:ascii="PT Astra Serif" w:hAnsi="PT Astra Serif"/>
          <w:sz w:val="28"/>
          <w:szCs w:val="28"/>
        </w:rPr>
        <w:t>Н</w:t>
      </w:r>
      <w:r w:rsidR="008A27E8" w:rsidRPr="008A27E8">
        <w:rPr>
          <w:rFonts w:ascii="PT Astra Serif" w:hAnsi="PT Astra Serif"/>
          <w:sz w:val="28"/>
          <w:szCs w:val="28"/>
        </w:rPr>
        <w:t>адеюсь на дальнейшую поддержку и совместное сотрудничество.</w:t>
      </w:r>
    </w:p>
    <w:p w:rsidR="00294F7F" w:rsidRPr="008A27E8" w:rsidRDefault="00294F7F" w:rsidP="00294F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BA2">
        <w:rPr>
          <w:rFonts w:ascii="PT Astra Serif" w:hAnsi="PT Astra Serif"/>
          <w:sz w:val="28"/>
          <w:szCs w:val="28"/>
        </w:rPr>
        <w:t xml:space="preserve">В </w:t>
      </w:r>
      <w:r w:rsidR="001D3329">
        <w:rPr>
          <w:rFonts w:ascii="PT Astra Serif" w:hAnsi="PT Astra Serif"/>
          <w:sz w:val="28"/>
          <w:szCs w:val="28"/>
        </w:rPr>
        <w:t>прошлом году</w:t>
      </w:r>
      <w:r w:rsidRPr="00AC7BA2">
        <w:rPr>
          <w:rFonts w:ascii="PT Astra Serif" w:hAnsi="PT Astra Serif"/>
          <w:sz w:val="28"/>
          <w:szCs w:val="28"/>
        </w:rPr>
        <w:t xml:space="preserve"> удалось сделать многое, так что </w:t>
      </w:r>
      <w:r>
        <w:rPr>
          <w:rFonts w:ascii="PT Astra Serif" w:hAnsi="PT Astra Serif"/>
          <w:sz w:val="28"/>
          <w:szCs w:val="28"/>
        </w:rPr>
        <w:t>2021</w:t>
      </w:r>
      <w:r w:rsidRPr="00AC7BA2">
        <w:rPr>
          <w:rFonts w:ascii="PT Astra Serif" w:hAnsi="PT Astra Serif"/>
          <w:sz w:val="28"/>
          <w:szCs w:val="28"/>
        </w:rPr>
        <w:t xml:space="preserve"> год </w:t>
      </w:r>
      <w:r>
        <w:rPr>
          <w:rFonts w:ascii="PT Astra Serif" w:hAnsi="PT Astra Serif"/>
          <w:sz w:val="28"/>
          <w:szCs w:val="28"/>
        </w:rPr>
        <w:t xml:space="preserve">можно с </w:t>
      </w:r>
      <w:r w:rsidRPr="00AC7BA2">
        <w:rPr>
          <w:rFonts w:ascii="PT Astra Serif" w:hAnsi="PT Astra Serif"/>
          <w:sz w:val="28"/>
          <w:szCs w:val="28"/>
        </w:rPr>
        <w:t>уверенность</w:t>
      </w:r>
      <w:r>
        <w:rPr>
          <w:rFonts w:ascii="PT Astra Serif" w:hAnsi="PT Astra Serif"/>
          <w:sz w:val="28"/>
          <w:szCs w:val="28"/>
        </w:rPr>
        <w:t xml:space="preserve">ю </w:t>
      </w:r>
      <w:r w:rsidRPr="00AC7BA2">
        <w:rPr>
          <w:rFonts w:ascii="PT Astra Serif" w:hAnsi="PT Astra Serif"/>
          <w:sz w:val="28"/>
          <w:szCs w:val="28"/>
        </w:rPr>
        <w:t>назвать годом напряженной и результативной работы.</w:t>
      </w:r>
    </w:p>
    <w:p w:rsidR="006B6DA7" w:rsidRPr="00014ED5" w:rsidRDefault="006B6DA7" w:rsidP="00067AC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67ACA" w:rsidRPr="008105CE" w:rsidRDefault="00BD5F9D" w:rsidP="008105C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105CE">
        <w:rPr>
          <w:rFonts w:ascii="PT Astra Serif" w:hAnsi="PT Astra Serif"/>
          <w:b/>
          <w:sz w:val="28"/>
          <w:szCs w:val="28"/>
        </w:rPr>
        <w:lastRenderedPageBreak/>
        <w:t xml:space="preserve">Бюджет </w:t>
      </w:r>
      <w:r w:rsidR="008105CE" w:rsidRPr="008105CE">
        <w:rPr>
          <w:rFonts w:ascii="PT Astra Serif" w:hAnsi="PT Astra Serif"/>
          <w:b/>
          <w:sz w:val="28"/>
          <w:szCs w:val="28"/>
        </w:rPr>
        <w:t>округа</w:t>
      </w:r>
    </w:p>
    <w:p w:rsidR="0020239D" w:rsidRDefault="008105CE" w:rsidP="00CA4BF1">
      <w:pPr>
        <w:ind w:firstLine="709"/>
        <w:jc w:val="both"/>
      </w:pPr>
      <w:r w:rsidRPr="008105CE">
        <w:rPr>
          <w:rFonts w:ascii="PT Astra Serif" w:hAnsi="PT Astra Serif"/>
          <w:sz w:val="28"/>
          <w:szCs w:val="28"/>
        </w:rPr>
        <w:t>В целях обеспечения экономи</w:t>
      </w:r>
      <w:r>
        <w:rPr>
          <w:rFonts w:ascii="PT Astra Serif" w:hAnsi="PT Astra Serif"/>
          <w:sz w:val="28"/>
          <w:szCs w:val="28"/>
        </w:rPr>
        <w:t xml:space="preserve">ческой, социальной и финансовой </w:t>
      </w:r>
      <w:r w:rsidRPr="008105CE">
        <w:rPr>
          <w:rFonts w:ascii="PT Astra Serif" w:hAnsi="PT Astra Serif"/>
          <w:sz w:val="28"/>
          <w:szCs w:val="28"/>
        </w:rPr>
        <w:t xml:space="preserve">стабильности в </w:t>
      </w:r>
      <w:r>
        <w:rPr>
          <w:rFonts w:ascii="PT Astra Serif" w:hAnsi="PT Astra Serif"/>
          <w:sz w:val="28"/>
          <w:szCs w:val="28"/>
        </w:rPr>
        <w:t xml:space="preserve">Шатровском муниципальном округе </w:t>
      </w:r>
      <w:r w:rsidRPr="008105CE">
        <w:rPr>
          <w:rFonts w:ascii="PT Astra Serif" w:hAnsi="PT Astra Serif"/>
          <w:sz w:val="28"/>
          <w:szCs w:val="28"/>
        </w:rPr>
        <w:t>проводилась</w:t>
      </w:r>
      <w:r>
        <w:rPr>
          <w:rFonts w:ascii="PT Astra Serif" w:hAnsi="PT Astra Serif"/>
          <w:sz w:val="28"/>
          <w:szCs w:val="28"/>
        </w:rPr>
        <w:t xml:space="preserve"> взвешенная бюджетная политика, </w:t>
      </w:r>
      <w:r w:rsidRPr="008105CE">
        <w:rPr>
          <w:rFonts w:ascii="PT Astra Serif" w:hAnsi="PT Astra Serif"/>
          <w:sz w:val="28"/>
          <w:szCs w:val="28"/>
        </w:rPr>
        <w:t>направленная на реализацию</w:t>
      </w:r>
      <w:r>
        <w:rPr>
          <w:rFonts w:ascii="PT Astra Serif" w:hAnsi="PT Astra Serif"/>
          <w:sz w:val="28"/>
          <w:szCs w:val="28"/>
        </w:rPr>
        <w:t xml:space="preserve"> мер по сохранению и увеличению </w:t>
      </w:r>
      <w:r w:rsidRPr="008105CE">
        <w:rPr>
          <w:rFonts w:ascii="PT Astra Serif" w:hAnsi="PT Astra Serif"/>
          <w:sz w:val="28"/>
          <w:szCs w:val="28"/>
        </w:rPr>
        <w:t>налогового потенциала</w:t>
      </w:r>
      <w:r>
        <w:rPr>
          <w:rFonts w:ascii="PT Astra Serif" w:hAnsi="PT Astra Serif"/>
          <w:sz w:val="28"/>
          <w:szCs w:val="28"/>
        </w:rPr>
        <w:t>.</w:t>
      </w:r>
      <w:r w:rsidR="00CA4BF1" w:rsidRPr="00CA4BF1">
        <w:t xml:space="preserve"> </w:t>
      </w:r>
    </w:p>
    <w:p w:rsidR="008105CE" w:rsidRDefault="00CA4BF1" w:rsidP="00CA4BF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BF1">
        <w:rPr>
          <w:rFonts w:ascii="PT Astra Serif" w:hAnsi="PT Astra Serif"/>
          <w:sz w:val="28"/>
          <w:szCs w:val="28"/>
        </w:rPr>
        <w:t xml:space="preserve"> Бюджет - это основной ресурс дл</w:t>
      </w:r>
      <w:r>
        <w:rPr>
          <w:rFonts w:ascii="PT Astra Serif" w:hAnsi="PT Astra Serif"/>
          <w:sz w:val="28"/>
          <w:szCs w:val="28"/>
        </w:rPr>
        <w:t xml:space="preserve">я выполнения </w:t>
      </w:r>
      <w:r w:rsidRPr="00CA4BF1">
        <w:rPr>
          <w:rFonts w:ascii="PT Astra Serif" w:hAnsi="PT Astra Serif"/>
          <w:sz w:val="28"/>
          <w:szCs w:val="28"/>
        </w:rPr>
        <w:t xml:space="preserve">социальных обязательств органов местного самоуправления </w:t>
      </w:r>
      <w:r>
        <w:rPr>
          <w:rFonts w:ascii="PT Astra Serif" w:hAnsi="PT Astra Serif"/>
          <w:sz w:val="28"/>
          <w:szCs w:val="28"/>
        </w:rPr>
        <w:t>округа</w:t>
      </w:r>
      <w:r w:rsidRPr="00CA4BF1">
        <w:rPr>
          <w:rFonts w:ascii="PT Astra Serif" w:hAnsi="PT Astra Serif"/>
          <w:sz w:val="28"/>
          <w:szCs w:val="28"/>
        </w:rPr>
        <w:t>.</w:t>
      </w:r>
    </w:p>
    <w:p w:rsidR="00E3146A" w:rsidRPr="00E3146A" w:rsidRDefault="00E3146A" w:rsidP="00E314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146A">
        <w:rPr>
          <w:rFonts w:ascii="PT Astra Serif" w:hAnsi="PT Astra Serif"/>
          <w:sz w:val="28"/>
          <w:szCs w:val="28"/>
        </w:rPr>
        <w:t xml:space="preserve">В консолидированный бюджет </w:t>
      </w:r>
      <w:r>
        <w:rPr>
          <w:rFonts w:ascii="PT Astra Serif" w:hAnsi="PT Astra Serif"/>
          <w:sz w:val="28"/>
          <w:szCs w:val="28"/>
        </w:rPr>
        <w:t>округа</w:t>
      </w:r>
      <w:r w:rsidRPr="00E3146A">
        <w:rPr>
          <w:rFonts w:ascii="PT Astra Serif" w:hAnsi="PT Astra Serif"/>
          <w:sz w:val="28"/>
          <w:szCs w:val="28"/>
        </w:rPr>
        <w:t xml:space="preserve"> в 2021 году поступило доходов в сумме 643 млн. 444 тыс. руб. при </w:t>
      </w:r>
      <w:proofErr w:type="gramStart"/>
      <w:r w:rsidRPr="00E3146A">
        <w:rPr>
          <w:rFonts w:ascii="PT Astra Serif" w:hAnsi="PT Astra Serif"/>
          <w:sz w:val="28"/>
          <w:szCs w:val="28"/>
        </w:rPr>
        <w:t>плане  686</w:t>
      </w:r>
      <w:proofErr w:type="gramEnd"/>
      <w:r w:rsidRPr="00E3146A">
        <w:rPr>
          <w:rFonts w:ascii="PT Astra Serif" w:hAnsi="PT Astra Serif"/>
          <w:sz w:val="28"/>
          <w:szCs w:val="28"/>
        </w:rPr>
        <w:t xml:space="preserve"> млн. 221 тыс. руб.,  процент  выполнения - 94.</w:t>
      </w:r>
    </w:p>
    <w:p w:rsidR="00E3146A" w:rsidRPr="00E3146A" w:rsidRDefault="00E3146A" w:rsidP="00E314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146A">
        <w:rPr>
          <w:rFonts w:ascii="PT Astra Serif" w:hAnsi="PT Astra Serif"/>
          <w:sz w:val="28"/>
          <w:szCs w:val="28"/>
        </w:rPr>
        <w:t xml:space="preserve">Собственных доходов поступило 116 млн. 22 тыс. руб., (% исполнения 102,5), из них налоговых и неналоговых доходов поступило </w:t>
      </w:r>
      <w:proofErr w:type="gramStart"/>
      <w:r w:rsidRPr="00E3146A">
        <w:rPr>
          <w:rFonts w:ascii="PT Astra Serif" w:hAnsi="PT Astra Serif"/>
          <w:sz w:val="28"/>
          <w:szCs w:val="28"/>
        </w:rPr>
        <w:t>115  млн.</w:t>
      </w:r>
      <w:proofErr w:type="gramEnd"/>
      <w:r w:rsidRPr="00E3146A">
        <w:rPr>
          <w:rFonts w:ascii="PT Astra Serif" w:hAnsi="PT Astra Serif"/>
          <w:sz w:val="28"/>
          <w:szCs w:val="28"/>
        </w:rPr>
        <w:t xml:space="preserve"> 346 тыс. рублей.</w:t>
      </w:r>
    </w:p>
    <w:p w:rsidR="00596118" w:rsidRDefault="00E3146A" w:rsidP="0059611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146A">
        <w:rPr>
          <w:rFonts w:ascii="PT Astra Serif" w:hAnsi="PT Astra Serif"/>
          <w:sz w:val="28"/>
          <w:szCs w:val="28"/>
        </w:rPr>
        <w:t xml:space="preserve">По сравнению с 2020 </w:t>
      </w:r>
      <w:proofErr w:type="gramStart"/>
      <w:r w:rsidRPr="00E3146A">
        <w:rPr>
          <w:rFonts w:ascii="PT Astra Serif" w:hAnsi="PT Astra Serif"/>
          <w:sz w:val="28"/>
          <w:szCs w:val="28"/>
        </w:rPr>
        <w:t>годом  собственные</w:t>
      </w:r>
      <w:proofErr w:type="gramEnd"/>
      <w:r w:rsidRPr="00E3146A">
        <w:rPr>
          <w:rFonts w:ascii="PT Astra Serif" w:hAnsi="PT Astra Serif"/>
          <w:sz w:val="28"/>
          <w:szCs w:val="28"/>
        </w:rPr>
        <w:t xml:space="preserve"> доходы консолидированного бюджета </w:t>
      </w:r>
      <w:r w:rsidR="00596118">
        <w:rPr>
          <w:rFonts w:ascii="PT Astra Serif" w:hAnsi="PT Astra Serif"/>
          <w:sz w:val="28"/>
          <w:szCs w:val="28"/>
        </w:rPr>
        <w:t>округа</w:t>
      </w:r>
      <w:r w:rsidRPr="00E3146A">
        <w:rPr>
          <w:rFonts w:ascii="PT Astra Serif" w:hAnsi="PT Astra Serif"/>
          <w:sz w:val="28"/>
          <w:szCs w:val="28"/>
        </w:rPr>
        <w:t xml:space="preserve"> увеличились на 7 млн. 37</w:t>
      </w:r>
      <w:r w:rsidR="00596118">
        <w:rPr>
          <w:rFonts w:ascii="PT Astra Serif" w:hAnsi="PT Astra Serif"/>
          <w:sz w:val="28"/>
          <w:szCs w:val="28"/>
        </w:rPr>
        <w:t>0 тыс. руб. или на  6,8%.</w:t>
      </w:r>
    </w:p>
    <w:p w:rsidR="00596118" w:rsidRDefault="00E3146A" w:rsidP="0059611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146A">
        <w:rPr>
          <w:rFonts w:ascii="PT Astra Serif" w:hAnsi="PT Astra Serif"/>
          <w:sz w:val="28"/>
          <w:szCs w:val="28"/>
        </w:rPr>
        <w:t xml:space="preserve">Основным доходным источником консолидированного бюджета </w:t>
      </w:r>
      <w:proofErr w:type="gramStart"/>
      <w:r w:rsidRPr="00E3146A">
        <w:rPr>
          <w:rFonts w:ascii="PT Astra Serif" w:hAnsi="PT Astra Serif"/>
          <w:sz w:val="28"/>
          <w:szCs w:val="28"/>
        </w:rPr>
        <w:t>является  налог</w:t>
      </w:r>
      <w:proofErr w:type="gramEnd"/>
      <w:r w:rsidRPr="00E3146A">
        <w:rPr>
          <w:rFonts w:ascii="PT Astra Serif" w:hAnsi="PT Astra Serif"/>
          <w:sz w:val="28"/>
          <w:szCs w:val="28"/>
        </w:rPr>
        <w:t xml:space="preserve"> на доходы физических лиц, его удельный вес в общем объеме собственных доходов составляет 46%, за год данного налога поступило 53  млн. 557 тыс. руб., увеличение по сравнению  с 2020 годом на 4  млн. 499 тыс. рублей.</w:t>
      </w:r>
    </w:p>
    <w:p w:rsidR="00596118" w:rsidRDefault="00E3146A" w:rsidP="0059611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146A">
        <w:rPr>
          <w:rFonts w:ascii="PT Astra Serif" w:hAnsi="PT Astra Serif"/>
          <w:sz w:val="28"/>
          <w:szCs w:val="28"/>
        </w:rPr>
        <w:t xml:space="preserve">Следующим доходным источником являются налоги на совокупный доход. Этих налогов поступило 11 млн. 780 тыс. рублей, удельный вес в объеме доходов составляет - 10%.  </w:t>
      </w:r>
    </w:p>
    <w:p w:rsidR="00596118" w:rsidRDefault="00E3146A" w:rsidP="0059611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146A">
        <w:rPr>
          <w:rFonts w:ascii="PT Astra Serif" w:hAnsi="PT Astra Serif"/>
          <w:sz w:val="28"/>
          <w:szCs w:val="28"/>
        </w:rPr>
        <w:t>Удельный вес имущественных налогов (налог на имущество физических лиц и земельный налог) составил</w:t>
      </w:r>
      <w:r w:rsidR="00596118">
        <w:rPr>
          <w:rFonts w:ascii="PT Astra Serif" w:hAnsi="PT Astra Serif"/>
          <w:sz w:val="28"/>
          <w:szCs w:val="28"/>
        </w:rPr>
        <w:t xml:space="preserve"> </w:t>
      </w:r>
      <w:r w:rsidRPr="00E3146A">
        <w:rPr>
          <w:rFonts w:ascii="PT Astra Serif" w:hAnsi="PT Astra Serif"/>
          <w:sz w:val="28"/>
          <w:szCs w:val="28"/>
        </w:rPr>
        <w:t xml:space="preserve">- 11% в объеме собственных доходов консолидированного бюджета. Этих налогов в 2021 году </w:t>
      </w:r>
      <w:proofErr w:type="gramStart"/>
      <w:r w:rsidRPr="00E3146A">
        <w:rPr>
          <w:rFonts w:ascii="PT Astra Serif" w:hAnsi="PT Astra Serif"/>
          <w:sz w:val="28"/>
          <w:szCs w:val="28"/>
        </w:rPr>
        <w:t>поступило  12</w:t>
      </w:r>
      <w:proofErr w:type="gramEnd"/>
      <w:r w:rsidRPr="00E3146A">
        <w:rPr>
          <w:rFonts w:ascii="PT Astra Serif" w:hAnsi="PT Astra Serif"/>
          <w:sz w:val="28"/>
          <w:szCs w:val="28"/>
        </w:rPr>
        <w:t xml:space="preserve"> млн. 701 тыс. руб.  Уменьшение по сравнению с 2020 годом на </w:t>
      </w:r>
      <w:proofErr w:type="gramStart"/>
      <w:r w:rsidRPr="00E3146A">
        <w:rPr>
          <w:rFonts w:ascii="PT Astra Serif" w:hAnsi="PT Astra Serif"/>
          <w:sz w:val="28"/>
          <w:szCs w:val="28"/>
        </w:rPr>
        <w:t>3  млн.</w:t>
      </w:r>
      <w:proofErr w:type="gramEnd"/>
      <w:r w:rsidRPr="00E3146A">
        <w:rPr>
          <w:rFonts w:ascii="PT Astra Serif" w:hAnsi="PT Astra Serif"/>
          <w:sz w:val="28"/>
          <w:szCs w:val="28"/>
        </w:rPr>
        <w:t xml:space="preserve">   717 тыс. руб., в связи с уменьшением кадастровой стоимости земельных участков по решению суда, отказ от права собственности физических лиц на земельные участки с последующим переходом права собственности к муниципальным образованиям, рост задолженности (к должникам применяются меры принудительного взыскания). </w:t>
      </w:r>
    </w:p>
    <w:p w:rsidR="00B145FD" w:rsidRDefault="00E3146A" w:rsidP="00B145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146A">
        <w:rPr>
          <w:rFonts w:ascii="PT Astra Serif" w:hAnsi="PT Astra Serif"/>
          <w:sz w:val="28"/>
          <w:szCs w:val="28"/>
        </w:rPr>
        <w:t xml:space="preserve"> Удельный вес акцизов на горюче-смазочные материалы в консолидированном бюджете </w:t>
      </w:r>
      <w:proofErr w:type="gramStart"/>
      <w:r w:rsidRPr="00E3146A">
        <w:rPr>
          <w:rFonts w:ascii="PT Astra Serif" w:hAnsi="PT Astra Serif"/>
          <w:sz w:val="28"/>
          <w:szCs w:val="28"/>
        </w:rPr>
        <w:t>составил  16</w:t>
      </w:r>
      <w:proofErr w:type="gramEnd"/>
      <w:r w:rsidRPr="00E3146A">
        <w:rPr>
          <w:rFonts w:ascii="PT Astra Serif" w:hAnsi="PT Astra Serif"/>
          <w:sz w:val="28"/>
          <w:szCs w:val="28"/>
        </w:rPr>
        <w:t xml:space="preserve">%, но они,  как и имущественные налоги, </w:t>
      </w:r>
      <w:r w:rsidR="00B145FD">
        <w:rPr>
          <w:rFonts w:ascii="PT Astra Serif" w:hAnsi="PT Astra Serif"/>
          <w:sz w:val="28"/>
          <w:szCs w:val="28"/>
        </w:rPr>
        <w:t>полностью поступали</w:t>
      </w:r>
      <w:r w:rsidRPr="00E3146A">
        <w:rPr>
          <w:rFonts w:ascii="PT Astra Serif" w:hAnsi="PT Astra Serif"/>
          <w:sz w:val="28"/>
          <w:szCs w:val="28"/>
        </w:rPr>
        <w:t xml:space="preserve"> в бюджеты поселений.</w:t>
      </w:r>
    </w:p>
    <w:p w:rsidR="00B145FD" w:rsidRDefault="00E3146A" w:rsidP="00B145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146A">
        <w:rPr>
          <w:rFonts w:ascii="PT Astra Serif" w:hAnsi="PT Astra Serif"/>
          <w:sz w:val="28"/>
          <w:szCs w:val="28"/>
        </w:rPr>
        <w:t>Госпошлина</w:t>
      </w:r>
      <w:r w:rsidR="00B145FD">
        <w:rPr>
          <w:rFonts w:ascii="PT Astra Serif" w:hAnsi="PT Astra Serif"/>
          <w:sz w:val="28"/>
          <w:szCs w:val="28"/>
        </w:rPr>
        <w:t xml:space="preserve"> составила 1 млн. 645 тыс. руб.</w:t>
      </w:r>
    </w:p>
    <w:p w:rsidR="00E3146A" w:rsidRPr="00E3146A" w:rsidRDefault="00E3146A" w:rsidP="00B145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146A">
        <w:rPr>
          <w:rFonts w:ascii="PT Astra Serif" w:hAnsi="PT Astra Serif"/>
          <w:sz w:val="28"/>
          <w:szCs w:val="28"/>
        </w:rPr>
        <w:t xml:space="preserve">Наибольший удельный вес среди неналоговых доходов занимают доходы от оказания платных услуг - 10 млн. 702 тыс. руб. Их удельный вес в общем объеме собственных доходов составляет - 9%. Поступления по этим доходам увеличились по сравнению с 2020 годом на 2 млн. </w:t>
      </w:r>
      <w:proofErr w:type="gramStart"/>
      <w:r w:rsidRPr="00E3146A">
        <w:rPr>
          <w:rFonts w:ascii="PT Astra Serif" w:hAnsi="PT Astra Serif"/>
          <w:sz w:val="28"/>
          <w:szCs w:val="28"/>
        </w:rPr>
        <w:t>99  тыс.</w:t>
      </w:r>
      <w:proofErr w:type="gramEnd"/>
      <w:r w:rsidRPr="00E3146A">
        <w:rPr>
          <w:rFonts w:ascii="PT Astra Serif" w:hAnsi="PT Astra Serif"/>
          <w:sz w:val="28"/>
          <w:szCs w:val="28"/>
        </w:rPr>
        <w:t xml:space="preserve"> руб.                Доходов от использования имущества поступило </w:t>
      </w:r>
      <w:proofErr w:type="gramStart"/>
      <w:r w:rsidRPr="00E3146A">
        <w:rPr>
          <w:rFonts w:ascii="PT Astra Serif" w:hAnsi="PT Astra Serif"/>
          <w:sz w:val="28"/>
          <w:szCs w:val="28"/>
        </w:rPr>
        <w:t>3  млн.</w:t>
      </w:r>
      <w:proofErr w:type="gramEnd"/>
      <w:r w:rsidRPr="00E3146A">
        <w:rPr>
          <w:rFonts w:ascii="PT Astra Serif" w:hAnsi="PT Astra Serif"/>
          <w:sz w:val="28"/>
          <w:szCs w:val="28"/>
        </w:rPr>
        <w:t xml:space="preserve">  602 тыс. руб.  По сравнению с 2020 годом рост на </w:t>
      </w:r>
      <w:proofErr w:type="gramStart"/>
      <w:r w:rsidRPr="00E3146A">
        <w:rPr>
          <w:rFonts w:ascii="PT Astra Serif" w:hAnsi="PT Astra Serif"/>
          <w:sz w:val="28"/>
          <w:szCs w:val="28"/>
        </w:rPr>
        <w:t>293  тыс.</w:t>
      </w:r>
      <w:proofErr w:type="gramEnd"/>
      <w:r w:rsidRPr="00E3146A">
        <w:rPr>
          <w:rFonts w:ascii="PT Astra Serif" w:hAnsi="PT Astra Serif"/>
          <w:sz w:val="28"/>
          <w:szCs w:val="28"/>
        </w:rPr>
        <w:t xml:space="preserve"> руб. Удельный вес в объеме доходов составил 3%.</w:t>
      </w:r>
    </w:p>
    <w:p w:rsidR="00E3146A" w:rsidRPr="00E3146A" w:rsidRDefault="00E3146A" w:rsidP="002023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146A">
        <w:rPr>
          <w:rFonts w:ascii="PT Astra Serif" w:hAnsi="PT Astra Serif"/>
          <w:sz w:val="28"/>
          <w:szCs w:val="28"/>
        </w:rPr>
        <w:t xml:space="preserve"> Доходы от </w:t>
      </w:r>
      <w:proofErr w:type="gramStart"/>
      <w:r w:rsidRPr="00E3146A">
        <w:rPr>
          <w:rFonts w:ascii="PT Astra Serif" w:hAnsi="PT Astra Serif"/>
          <w:sz w:val="28"/>
          <w:szCs w:val="28"/>
        </w:rPr>
        <w:t>продажи  составили</w:t>
      </w:r>
      <w:proofErr w:type="gramEnd"/>
      <w:r w:rsidRPr="00E3146A">
        <w:rPr>
          <w:rFonts w:ascii="PT Astra Serif" w:hAnsi="PT Astra Serif"/>
          <w:sz w:val="28"/>
          <w:szCs w:val="28"/>
        </w:rPr>
        <w:t xml:space="preserve"> 1 млн. 403 тыс. ру</w:t>
      </w:r>
      <w:r w:rsidR="00B145FD">
        <w:rPr>
          <w:rFonts w:ascii="PT Astra Serif" w:hAnsi="PT Astra Serif"/>
          <w:sz w:val="28"/>
          <w:szCs w:val="28"/>
        </w:rPr>
        <w:t xml:space="preserve">б. Удельный вес  составил 1%.  </w:t>
      </w:r>
      <w:r w:rsidRPr="00E3146A">
        <w:rPr>
          <w:rFonts w:ascii="PT Astra Serif" w:hAnsi="PT Astra Serif"/>
          <w:sz w:val="28"/>
          <w:szCs w:val="28"/>
        </w:rPr>
        <w:t>Штрафы- 1 млн. 457 ты</w:t>
      </w:r>
      <w:r w:rsidR="00B145FD">
        <w:rPr>
          <w:rFonts w:ascii="PT Astra Serif" w:hAnsi="PT Astra Serif"/>
          <w:sz w:val="28"/>
          <w:szCs w:val="28"/>
        </w:rPr>
        <w:t xml:space="preserve">с. руб.                        </w:t>
      </w:r>
    </w:p>
    <w:p w:rsidR="00B145FD" w:rsidRDefault="00E3146A" w:rsidP="00B145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146A">
        <w:rPr>
          <w:rFonts w:ascii="PT Astra Serif" w:hAnsi="PT Astra Serif"/>
          <w:sz w:val="28"/>
          <w:szCs w:val="28"/>
        </w:rPr>
        <w:t xml:space="preserve">Консолидированный бюджет по расходам </w:t>
      </w:r>
      <w:proofErr w:type="gramStart"/>
      <w:r w:rsidRPr="00E3146A">
        <w:rPr>
          <w:rFonts w:ascii="PT Astra Serif" w:hAnsi="PT Astra Serif"/>
          <w:sz w:val="28"/>
          <w:szCs w:val="28"/>
        </w:rPr>
        <w:t>исполнен  в</w:t>
      </w:r>
      <w:proofErr w:type="gramEnd"/>
      <w:r w:rsidRPr="00E3146A">
        <w:rPr>
          <w:rFonts w:ascii="PT Astra Serif" w:hAnsi="PT Astra Serif"/>
          <w:sz w:val="28"/>
          <w:szCs w:val="28"/>
        </w:rPr>
        <w:t xml:space="preserve"> сумме 636 млн.      885 тыс. рублей, при уточненном плане 696 млн.  876 тыс. рублей, что составляет 91%. (в 2020 году расходы </w:t>
      </w:r>
      <w:r w:rsidR="00B145FD" w:rsidRPr="00E3146A">
        <w:rPr>
          <w:rFonts w:ascii="PT Astra Serif" w:hAnsi="PT Astra Serif"/>
          <w:sz w:val="28"/>
          <w:szCs w:val="28"/>
        </w:rPr>
        <w:t>составили 556</w:t>
      </w:r>
      <w:r w:rsidR="00B145FD">
        <w:rPr>
          <w:rFonts w:ascii="PT Astra Serif" w:hAnsi="PT Astra Serif"/>
          <w:sz w:val="28"/>
          <w:szCs w:val="28"/>
        </w:rPr>
        <w:t xml:space="preserve"> млн. 982 тыс. рублей).</w:t>
      </w:r>
    </w:p>
    <w:p w:rsidR="00B145FD" w:rsidRDefault="00E3146A" w:rsidP="00B145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146A">
        <w:rPr>
          <w:rFonts w:ascii="PT Astra Serif" w:hAnsi="PT Astra Serif"/>
          <w:sz w:val="28"/>
          <w:szCs w:val="28"/>
        </w:rPr>
        <w:lastRenderedPageBreak/>
        <w:t xml:space="preserve">Консолидированный бюджет 2021 года имеет выраженную социальную направленность, на финансирование социально-культурной сферы направлено по консолидированному бюджету 385 млн. </w:t>
      </w:r>
      <w:proofErr w:type="gramStart"/>
      <w:r w:rsidRPr="00E3146A">
        <w:rPr>
          <w:rFonts w:ascii="PT Astra Serif" w:hAnsi="PT Astra Serif"/>
          <w:sz w:val="28"/>
          <w:szCs w:val="28"/>
        </w:rPr>
        <w:t>595  тыс.</w:t>
      </w:r>
      <w:proofErr w:type="gramEnd"/>
      <w:r w:rsidRPr="00E3146A">
        <w:rPr>
          <w:rFonts w:ascii="PT Astra Serif" w:hAnsi="PT Astra Serif"/>
          <w:sz w:val="28"/>
          <w:szCs w:val="28"/>
        </w:rPr>
        <w:t xml:space="preserve"> рублей или 61% от общего объема расходов бюджета.</w:t>
      </w:r>
    </w:p>
    <w:p w:rsidR="00E3146A" w:rsidRPr="00E3146A" w:rsidRDefault="00E3146A" w:rsidP="00B145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146A">
        <w:rPr>
          <w:rFonts w:ascii="PT Astra Serif" w:hAnsi="PT Astra Serif"/>
          <w:sz w:val="28"/>
          <w:szCs w:val="28"/>
        </w:rPr>
        <w:t>В 2021 году расходы в рамках муниципальных программ составили 513 млн. 196 тыс. рублей, что составляет 85,7% от расходов местного бюджета.</w:t>
      </w:r>
    </w:p>
    <w:p w:rsidR="006B6DA7" w:rsidRPr="00014ED5" w:rsidRDefault="006B6DA7" w:rsidP="00EC53BA">
      <w:pPr>
        <w:jc w:val="both"/>
        <w:rPr>
          <w:rFonts w:ascii="PT Astra Serif" w:hAnsi="PT Astra Serif"/>
          <w:sz w:val="28"/>
          <w:szCs w:val="28"/>
        </w:rPr>
      </w:pPr>
    </w:p>
    <w:p w:rsidR="006B6DA7" w:rsidRPr="00014ED5" w:rsidRDefault="006B6DA7" w:rsidP="00370250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014ED5">
        <w:rPr>
          <w:rFonts w:ascii="PT Astra Serif" w:hAnsi="PT Astra Serif"/>
          <w:b/>
          <w:bCs/>
          <w:sz w:val="28"/>
          <w:szCs w:val="28"/>
        </w:rPr>
        <w:t>Земельные отношения, контроль и муниципальное имущество</w:t>
      </w:r>
    </w:p>
    <w:p w:rsidR="006B6DA7" w:rsidRDefault="006B6DA7" w:rsidP="006B6DA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В пополнении бюджета существенная роль отводится распоряжению муниципальным имуществом и земельными ресурсами на территории </w:t>
      </w:r>
      <w:r w:rsidR="00CA4BF1">
        <w:rPr>
          <w:rFonts w:ascii="PT Astra Serif" w:hAnsi="PT Astra Serif"/>
          <w:sz w:val="28"/>
          <w:szCs w:val="28"/>
        </w:rPr>
        <w:t>округа</w:t>
      </w:r>
      <w:r w:rsidRPr="00014ED5">
        <w:rPr>
          <w:rFonts w:ascii="PT Astra Serif" w:hAnsi="PT Astra Serif"/>
          <w:sz w:val="28"/>
          <w:szCs w:val="28"/>
        </w:rPr>
        <w:t xml:space="preserve">, контролю за их использованием. </w:t>
      </w:r>
    </w:p>
    <w:p w:rsidR="0073244E" w:rsidRPr="0073244E" w:rsidRDefault="0073244E" w:rsidP="0073244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2021 году </w:t>
      </w:r>
      <w:r w:rsidRPr="0073244E">
        <w:rPr>
          <w:rFonts w:ascii="PT Astra Serif" w:hAnsi="PT Astra Serif"/>
          <w:sz w:val="28"/>
          <w:szCs w:val="28"/>
        </w:rPr>
        <w:t xml:space="preserve">Администрацией Шатровского муниципального округа заключено 66 договоров аренды на земельные участки (в 2020 году – 34 договора аренды), в аренду передано 3041,07 га (в 2020 году – 858,7 га), в том числе 53 договора аренды на земельные участки из земель сельскохозяйственного назначения, общей площадью 3038,4 га.  </w:t>
      </w:r>
    </w:p>
    <w:p w:rsidR="0073244E" w:rsidRPr="0073244E" w:rsidRDefault="0073244E" w:rsidP="0073244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Было з</w:t>
      </w:r>
      <w:r w:rsidRPr="0073244E">
        <w:rPr>
          <w:rFonts w:ascii="PT Astra Serif" w:hAnsi="PT Astra Serif"/>
          <w:sz w:val="28"/>
          <w:szCs w:val="28"/>
        </w:rPr>
        <w:t xml:space="preserve">аключено 19 договоров купли-продажи земельных участков, продано в частную собственность 22,52 га, предоставлено в аренду под ИЖС 5 земельных участков площадью 0,73 га; под личное подсобное хозяйство - 6 </w:t>
      </w:r>
      <w:proofErr w:type="gramStart"/>
      <w:r w:rsidRPr="0073244E">
        <w:rPr>
          <w:rFonts w:ascii="PT Astra Serif" w:hAnsi="PT Astra Serif"/>
          <w:sz w:val="28"/>
          <w:szCs w:val="28"/>
        </w:rPr>
        <w:t>участков  площадью</w:t>
      </w:r>
      <w:proofErr w:type="gramEnd"/>
      <w:r w:rsidRPr="0073244E">
        <w:rPr>
          <w:rFonts w:ascii="PT Astra Serif" w:hAnsi="PT Astra Serif"/>
          <w:sz w:val="28"/>
          <w:szCs w:val="28"/>
        </w:rPr>
        <w:t xml:space="preserve"> 1,66 га.</w:t>
      </w:r>
    </w:p>
    <w:p w:rsidR="0073244E" w:rsidRPr="0073244E" w:rsidRDefault="0073244E" w:rsidP="007324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244E">
        <w:rPr>
          <w:rFonts w:ascii="PT Astra Serif" w:hAnsi="PT Astra Serif"/>
          <w:sz w:val="28"/>
          <w:szCs w:val="28"/>
        </w:rPr>
        <w:t xml:space="preserve">В рамках проекта «Русская мечта. Курганская область зовет!» безвозмездно в собственность получили землю сельскохозяйственного назначения площадью 586,6 </w:t>
      </w:r>
      <w:proofErr w:type="gramStart"/>
      <w:r w:rsidRPr="0073244E">
        <w:rPr>
          <w:rFonts w:ascii="PT Astra Serif" w:hAnsi="PT Astra Serif"/>
          <w:sz w:val="28"/>
          <w:szCs w:val="28"/>
        </w:rPr>
        <w:t>га  шесть</w:t>
      </w:r>
      <w:proofErr w:type="gramEnd"/>
      <w:r w:rsidRPr="0073244E">
        <w:rPr>
          <w:rFonts w:ascii="PT Astra Serif" w:hAnsi="PT Astra Serif"/>
          <w:sz w:val="28"/>
          <w:szCs w:val="28"/>
        </w:rPr>
        <w:t xml:space="preserve"> крестьянских фермерских  хозяйств, две семьи получили по 1 га земли для ведения личного подсобного хозяйства.</w:t>
      </w:r>
    </w:p>
    <w:p w:rsidR="0073244E" w:rsidRPr="0073244E" w:rsidRDefault="0073244E" w:rsidP="007324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244E">
        <w:rPr>
          <w:rFonts w:ascii="PT Astra Serif" w:hAnsi="PT Astra Serif"/>
          <w:sz w:val="28"/>
          <w:szCs w:val="28"/>
        </w:rPr>
        <w:t xml:space="preserve">Заключены договоры аренды на нежилые помещения по 8 объектам муниципальной собственности общей площадью 145,6 </w:t>
      </w:r>
      <w:proofErr w:type="spellStart"/>
      <w:r w:rsidRPr="0073244E">
        <w:rPr>
          <w:rFonts w:ascii="PT Astra Serif" w:hAnsi="PT Astra Serif"/>
          <w:sz w:val="28"/>
          <w:szCs w:val="28"/>
        </w:rPr>
        <w:t>кв.м</w:t>
      </w:r>
      <w:proofErr w:type="spellEnd"/>
      <w:r w:rsidRPr="0073244E">
        <w:rPr>
          <w:rFonts w:ascii="PT Astra Serif" w:hAnsi="PT Astra Serif"/>
          <w:sz w:val="28"/>
          <w:szCs w:val="28"/>
        </w:rPr>
        <w:t>.</w:t>
      </w:r>
    </w:p>
    <w:p w:rsidR="0073244E" w:rsidRPr="0073244E" w:rsidRDefault="0073244E" w:rsidP="007324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244E">
        <w:rPr>
          <w:rFonts w:ascii="PT Astra Serif" w:hAnsi="PT Astra Serif"/>
          <w:sz w:val="28"/>
          <w:szCs w:val="28"/>
        </w:rPr>
        <w:t xml:space="preserve">В рамках осуществления муниципального земельного контроля на территории Шатровского муниципального округа проведено 45 проверок соблюдения требований земельного законодательства. Количество переданных материалов в Шатровский отдел Управления Федеральной службы государственной регистрации, кадастра и картографии по Курганской области - 27. Количество лиц, привлеченных к административной ответственности - 4, наложено штрафов - 20 тыс. руб. Количество устраненных нарушений по результатам исполнения ранее выданных предписаний - 8. </w:t>
      </w:r>
    </w:p>
    <w:p w:rsidR="0073244E" w:rsidRDefault="0073244E" w:rsidP="007324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244E">
        <w:rPr>
          <w:rFonts w:ascii="PT Astra Serif" w:hAnsi="PT Astra Serif"/>
          <w:sz w:val="28"/>
          <w:szCs w:val="28"/>
        </w:rPr>
        <w:t>В 2021 году проведено 5 проверок по использованию земель сельскохозяйственного назначения физическими лицами. 4 проверки с нарушениями земельного законодательства: по 3 делам принято решение о возбуждении дела об административном правонарушении, вынесен штраф 10 тыс. рублей. Одно дело находится на рассмотрении в Управлении Россельхознадзора по Курганской области.</w:t>
      </w:r>
    </w:p>
    <w:p w:rsidR="0073244E" w:rsidRDefault="0073244E" w:rsidP="00901E9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244E">
        <w:rPr>
          <w:rFonts w:ascii="PT Astra Serif" w:hAnsi="PT Astra Serif"/>
          <w:sz w:val="28"/>
          <w:szCs w:val="28"/>
        </w:rPr>
        <w:t>Главной задачей по управлению муниципальными активами должна быть максимизация бюджетных доходов. Необходимо дальнейшее проведение мероприятий по установлению прав собственности на имущество, используя все варианты гражданско-правового регулирования: приватизацию, установление фактов добросовестного владения имуществом через суды общей юрисдикции, инвентаризацию муниципального имущества с целью максимального вовлечения его в деловой оборот.</w:t>
      </w:r>
    </w:p>
    <w:p w:rsidR="0073244E" w:rsidRPr="00014ED5" w:rsidRDefault="0073244E" w:rsidP="006B6DA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B6DA7" w:rsidRPr="00014ED5" w:rsidRDefault="005D578B" w:rsidP="005D578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lastRenderedPageBreak/>
        <w:t>Муниципальные закупки</w:t>
      </w:r>
    </w:p>
    <w:p w:rsidR="00DE5CF6" w:rsidRDefault="00DE5CF6" w:rsidP="00DE5C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Работа по осуществлению муниципальных закупок была построена в тесном взаимодействии со структурными подразделениями Администрации </w:t>
      </w:r>
      <w:r w:rsidR="00901E9B">
        <w:rPr>
          <w:rFonts w:ascii="PT Astra Serif" w:hAnsi="PT Astra Serif"/>
          <w:sz w:val="28"/>
          <w:szCs w:val="28"/>
        </w:rPr>
        <w:t>Шатровского муниципального округа</w:t>
      </w:r>
      <w:r w:rsidRPr="00014ED5">
        <w:rPr>
          <w:rFonts w:ascii="PT Astra Serif" w:hAnsi="PT Astra Serif"/>
          <w:sz w:val="28"/>
          <w:szCs w:val="28"/>
        </w:rPr>
        <w:t>, имеющими статус юридического лица, а также с сельсоветами района. Им оказывалась консультационная помощь по данному направлению работы.</w:t>
      </w:r>
    </w:p>
    <w:p w:rsidR="00901E9B" w:rsidRPr="00901E9B" w:rsidRDefault="00901E9B" w:rsidP="00901E9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01E9B">
        <w:rPr>
          <w:rFonts w:ascii="PT Astra Serif" w:hAnsi="PT Astra Serif"/>
          <w:sz w:val="28"/>
          <w:szCs w:val="28"/>
        </w:rPr>
        <w:t xml:space="preserve">В 2021 году объектами закупок стали  выполнение работ по обустройству блочно-модульного комплекса водоочистки в селе Шатрово, выполнение работ по благоустройству центральной площади в с.Шатрово (обустройство фонтана), на благоустройство набережной р. Мостовка в с.Шатрово, на выполнение работ по капитальному ремонту улицы Садовая в с.Шатрово, на приобретение квартир для граждан, подлежащих переселению из аварийного жилья (3 квартиры), на закупку продуктов питания для образовательных учреждений, а также на  капитальный ремонт зданий школ и садов. </w:t>
      </w:r>
    </w:p>
    <w:p w:rsidR="00901E9B" w:rsidRPr="00014ED5" w:rsidRDefault="00901E9B" w:rsidP="00901E9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01E9B">
        <w:rPr>
          <w:rFonts w:ascii="PT Astra Serif" w:hAnsi="PT Astra Serif"/>
          <w:sz w:val="28"/>
          <w:szCs w:val="28"/>
        </w:rPr>
        <w:t xml:space="preserve">Всего за год проведено 12 аукционов. По итогам торгов заключены 12 контрактов на общую сумму 118941,63 тыс. руб.  Сумма экономии составила 7492,39 тыс. руб. Закуплено у </w:t>
      </w:r>
      <w:proofErr w:type="gramStart"/>
      <w:r w:rsidRPr="00901E9B">
        <w:rPr>
          <w:rFonts w:ascii="PT Astra Serif" w:hAnsi="PT Astra Serif"/>
          <w:sz w:val="28"/>
          <w:szCs w:val="28"/>
        </w:rPr>
        <w:t>единственного  поставщика</w:t>
      </w:r>
      <w:proofErr w:type="gramEnd"/>
      <w:r w:rsidRPr="00901E9B">
        <w:rPr>
          <w:rFonts w:ascii="PT Astra Serif" w:hAnsi="PT Astra Serif"/>
          <w:sz w:val="28"/>
          <w:szCs w:val="28"/>
        </w:rPr>
        <w:t xml:space="preserve"> на сумму 86045,77 тыс. руб.</w:t>
      </w:r>
    </w:p>
    <w:p w:rsidR="00551943" w:rsidRPr="00014ED5" w:rsidRDefault="00551943" w:rsidP="00794A4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51943" w:rsidRPr="00014ED5" w:rsidRDefault="00551943" w:rsidP="0055194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>Инвестиционная политика</w:t>
      </w:r>
    </w:p>
    <w:p w:rsidR="00DE5CF6" w:rsidRPr="00014ED5" w:rsidRDefault="004A3955" w:rsidP="004A39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Не только сбалансированность бюджета, планирование его с определением четких приоритетов и эффективности его использования, но и привлечение инвестиций в экономику является одной из стратегических задач Администрации </w:t>
      </w:r>
      <w:r w:rsidR="00FD3407">
        <w:rPr>
          <w:rFonts w:ascii="PT Astra Serif" w:hAnsi="PT Astra Serif"/>
          <w:sz w:val="28"/>
          <w:szCs w:val="28"/>
        </w:rPr>
        <w:t>Шатровского муниципального округа</w:t>
      </w:r>
      <w:r w:rsidRPr="00014ED5">
        <w:rPr>
          <w:rFonts w:ascii="PT Astra Serif" w:hAnsi="PT Astra Serif"/>
          <w:sz w:val="28"/>
          <w:szCs w:val="28"/>
        </w:rPr>
        <w:t xml:space="preserve">. </w:t>
      </w:r>
    </w:p>
    <w:p w:rsidR="000665FD" w:rsidRPr="00014ED5" w:rsidRDefault="000665FD" w:rsidP="004A39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По данным статистики </w:t>
      </w:r>
      <w:r w:rsidR="001D3329" w:rsidRPr="00014ED5">
        <w:rPr>
          <w:rFonts w:ascii="PT Astra Serif" w:hAnsi="PT Astra Serif"/>
          <w:sz w:val="28"/>
          <w:szCs w:val="28"/>
        </w:rPr>
        <w:t>инвестиции в</w:t>
      </w:r>
      <w:r w:rsidRPr="00014ED5">
        <w:rPr>
          <w:rFonts w:ascii="PT Astra Serif" w:hAnsi="PT Astra Serif"/>
          <w:sz w:val="28"/>
          <w:szCs w:val="28"/>
        </w:rPr>
        <w:t xml:space="preserve"> основной капитал</w:t>
      </w:r>
      <w:r w:rsidR="0006557C" w:rsidRPr="00014ED5">
        <w:rPr>
          <w:rFonts w:ascii="PT Astra Serif" w:hAnsi="PT Astra Serif"/>
          <w:sz w:val="28"/>
          <w:szCs w:val="28"/>
        </w:rPr>
        <w:t xml:space="preserve"> (без субъектов малого предпринимательства и объема инвестиций, не наблюдаемых прямыми статистическими </w:t>
      </w:r>
      <w:r w:rsidR="001D3329" w:rsidRPr="00014ED5">
        <w:rPr>
          <w:rFonts w:ascii="PT Astra Serif" w:hAnsi="PT Astra Serif"/>
          <w:sz w:val="28"/>
          <w:szCs w:val="28"/>
        </w:rPr>
        <w:t>методами) за</w:t>
      </w:r>
      <w:r w:rsidR="00551943" w:rsidRPr="00014ED5">
        <w:rPr>
          <w:rFonts w:ascii="PT Astra Serif" w:hAnsi="PT Astra Serif"/>
          <w:sz w:val="28"/>
          <w:szCs w:val="28"/>
        </w:rPr>
        <w:t xml:space="preserve"> 20</w:t>
      </w:r>
      <w:r w:rsidR="00FD3407">
        <w:rPr>
          <w:rFonts w:ascii="PT Astra Serif" w:hAnsi="PT Astra Serif"/>
          <w:sz w:val="28"/>
          <w:szCs w:val="28"/>
        </w:rPr>
        <w:t>21</w:t>
      </w:r>
      <w:r w:rsidR="00551943" w:rsidRPr="00014ED5">
        <w:rPr>
          <w:rFonts w:ascii="PT Astra Serif" w:hAnsi="PT Astra Serif"/>
          <w:sz w:val="28"/>
          <w:szCs w:val="28"/>
        </w:rPr>
        <w:t xml:space="preserve"> год составили </w:t>
      </w:r>
      <w:r w:rsidR="00FD3407">
        <w:rPr>
          <w:rFonts w:ascii="PT Astra Serif" w:hAnsi="PT Astra Serif"/>
          <w:sz w:val="28"/>
          <w:szCs w:val="28"/>
        </w:rPr>
        <w:t>153641</w:t>
      </w:r>
      <w:r w:rsidRPr="00014ED5">
        <w:rPr>
          <w:rFonts w:ascii="PT Astra Serif" w:hAnsi="PT Astra Serif"/>
          <w:sz w:val="28"/>
          <w:szCs w:val="28"/>
        </w:rPr>
        <w:t xml:space="preserve"> тыс. руб.</w:t>
      </w:r>
      <w:r w:rsidR="00B47D7B">
        <w:rPr>
          <w:rFonts w:ascii="PT Astra Serif" w:hAnsi="PT Astra Serif"/>
          <w:sz w:val="28"/>
          <w:szCs w:val="28"/>
        </w:rPr>
        <w:t xml:space="preserve">, что больше на 128% по сравнению с 2020 годом.  </w:t>
      </w:r>
      <w:r w:rsidRPr="00014ED5">
        <w:rPr>
          <w:rFonts w:ascii="PT Astra Serif" w:hAnsi="PT Astra Serif"/>
          <w:sz w:val="28"/>
          <w:szCs w:val="28"/>
        </w:rPr>
        <w:t xml:space="preserve"> Собственные средства инвесторов соста</w:t>
      </w:r>
      <w:r w:rsidR="00551943" w:rsidRPr="00014ED5">
        <w:rPr>
          <w:rFonts w:ascii="PT Astra Serif" w:hAnsi="PT Astra Serif"/>
          <w:sz w:val="28"/>
          <w:szCs w:val="28"/>
        </w:rPr>
        <w:t xml:space="preserve">вили </w:t>
      </w:r>
      <w:r w:rsidR="00FD3407">
        <w:rPr>
          <w:rFonts w:ascii="PT Astra Serif" w:hAnsi="PT Astra Serif"/>
          <w:sz w:val="28"/>
          <w:szCs w:val="28"/>
        </w:rPr>
        <w:t>54661</w:t>
      </w:r>
      <w:r w:rsidRPr="00014ED5">
        <w:rPr>
          <w:rFonts w:ascii="PT Astra Serif" w:hAnsi="PT Astra Serif"/>
          <w:sz w:val="28"/>
          <w:szCs w:val="28"/>
        </w:rPr>
        <w:t xml:space="preserve"> тыс. рублей или почти </w:t>
      </w:r>
      <w:r w:rsidR="00B47D7B">
        <w:rPr>
          <w:rFonts w:ascii="PT Astra Serif" w:hAnsi="PT Astra Serif"/>
          <w:sz w:val="28"/>
          <w:szCs w:val="28"/>
        </w:rPr>
        <w:t xml:space="preserve">36 </w:t>
      </w:r>
      <w:r w:rsidRPr="00014ED5">
        <w:rPr>
          <w:rFonts w:ascii="PT Astra Serif" w:hAnsi="PT Astra Serif"/>
          <w:sz w:val="28"/>
          <w:szCs w:val="28"/>
        </w:rPr>
        <w:t xml:space="preserve">% от общего объема вложенных инвестиций. </w:t>
      </w:r>
      <w:r w:rsidR="00551943" w:rsidRPr="00014ED5">
        <w:rPr>
          <w:rFonts w:ascii="PT Astra Serif" w:hAnsi="PT Astra Serif"/>
          <w:sz w:val="28"/>
          <w:szCs w:val="28"/>
        </w:rPr>
        <w:t>Из привлеченных средств (</w:t>
      </w:r>
      <w:r w:rsidR="00B47D7B">
        <w:rPr>
          <w:rFonts w:ascii="PT Astra Serif" w:hAnsi="PT Astra Serif"/>
          <w:sz w:val="28"/>
          <w:szCs w:val="28"/>
        </w:rPr>
        <w:t>98980</w:t>
      </w:r>
      <w:r w:rsidR="00551943" w:rsidRPr="00014ED5">
        <w:rPr>
          <w:rFonts w:ascii="PT Astra Serif" w:hAnsi="PT Astra Serif"/>
          <w:sz w:val="28"/>
          <w:szCs w:val="28"/>
        </w:rPr>
        <w:t xml:space="preserve"> тыс. руб.): </w:t>
      </w:r>
      <w:r w:rsidR="00B47D7B">
        <w:rPr>
          <w:rFonts w:ascii="PT Astra Serif" w:hAnsi="PT Astra Serif"/>
          <w:sz w:val="28"/>
          <w:szCs w:val="28"/>
        </w:rPr>
        <w:t>89195</w:t>
      </w:r>
      <w:r w:rsidRPr="00014ED5">
        <w:rPr>
          <w:rFonts w:ascii="PT Astra Serif" w:hAnsi="PT Astra Serif"/>
          <w:sz w:val="28"/>
          <w:szCs w:val="28"/>
        </w:rPr>
        <w:t xml:space="preserve"> тыс. руб. </w:t>
      </w:r>
      <w:r w:rsidR="00B47D7B">
        <w:rPr>
          <w:rFonts w:ascii="PT Astra Serif" w:hAnsi="PT Astra Serif"/>
          <w:sz w:val="28"/>
          <w:szCs w:val="28"/>
        </w:rPr>
        <w:t xml:space="preserve">- </w:t>
      </w:r>
      <w:r w:rsidRPr="00014ED5">
        <w:rPr>
          <w:rFonts w:ascii="PT Astra Serif" w:hAnsi="PT Astra Serif"/>
          <w:sz w:val="28"/>
          <w:szCs w:val="28"/>
        </w:rPr>
        <w:t>это бюджетные деньги.</w:t>
      </w:r>
    </w:p>
    <w:p w:rsidR="0006557C" w:rsidRDefault="0006557C" w:rsidP="004A39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По данным отдела </w:t>
      </w:r>
      <w:r w:rsidR="00B47D7B">
        <w:rPr>
          <w:rFonts w:ascii="PT Astra Serif" w:hAnsi="PT Astra Serif"/>
          <w:sz w:val="28"/>
          <w:szCs w:val="28"/>
        </w:rPr>
        <w:t>экономического развития</w:t>
      </w:r>
      <w:r w:rsidRPr="00014ED5">
        <w:rPr>
          <w:rFonts w:ascii="PT Astra Serif" w:hAnsi="PT Astra Serif"/>
          <w:sz w:val="28"/>
          <w:szCs w:val="28"/>
        </w:rPr>
        <w:t xml:space="preserve"> Администрации Шатровского </w:t>
      </w:r>
      <w:r w:rsidR="00B47D7B">
        <w:rPr>
          <w:rFonts w:ascii="PT Astra Serif" w:hAnsi="PT Astra Serif"/>
          <w:sz w:val="28"/>
          <w:szCs w:val="28"/>
        </w:rPr>
        <w:t>муниципального округа</w:t>
      </w:r>
      <w:r w:rsidRPr="00014ED5">
        <w:rPr>
          <w:rFonts w:ascii="PT Astra Serif" w:hAnsi="PT Astra Serif"/>
          <w:sz w:val="28"/>
          <w:szCs w:val="28"/>
        </w:rPr>
        <w:t xml:space="preserve"> на основании мониторинга экономических показателей работы </w:t>
      </w:r>
      <w:r w:rsidR="00C32340" w:rsidRPr="00014ED5">
        <w:rPr>
          <w:rFonts w:ascii="PT Astra Serif" w:hAnsi="PT Astra Serif"/>
          <w:sz w:val="28"/>
          <w:szCs w:val="28"/>
        </w:rPr>
        <w:t xml:space="preserve">хозяйствующих субъектов, осуществляющих деятельность на территории </w:t>
      </w:r>
      <w:r w:rsidR="00EB23E4">
        <w:rPr>
          <w:rFonts w:ascii="PT Astra Serif" w:hAnsi="PT Astra Serif"/>
          <w:sz w:val="28"/>
          <w:szCs w:val="28"/>
        </w:rPr>
        <w:t>округа</w:t>
      </w:r>
      <w:r w:rsidR="00C32340" w:rsidRPr="00014ED5">
        <w:rPr>
          <w:rFonts w:ascii="PT Astra Serif" w:hAnsi="PT Astra Serif"/>
          <w:sz w:val="28"/>
          <w:szCs w:val="28"/>
        </w:rPr>
        <w:t>,</w:t>
      </w:r>
      <w:r w:rsidRPr="00014ED5">
        <w:rPr>
          <w:rFonts w:ascii="PT Astra Serif" w:hAnsi="PT Astra Serif"/>
          <w:sz w:val="28"/>
          <w:szCs w:val="28"/>
        </w:rPr>
        <w:t xml:space="preserve"> инвестиции за прошлый год составили</w:t>
      </w:r>
      <w:r w:rsidR="00551943" w:rsidRPr="00014ED5">
        <w:rPr>
          <w:rFonts w:ascii="PT Astra Serif" w:hAnsi="PT Astra Serif"/>
          <w:sz w:val="28"/>
          <w:szCs w:val="28"/>
        </w:rPr>
        <w:t xml:space="preserve"> </w:t>
      </w:r>
      <w:r w:rsidR="00B47D7B">
        <w:rPr>
          <w:rFonts w:ascii="PT Astra Serif" w:hAnsi="PT Astra Serif"/>
          <w:sz w:val="28"/>
          <w:szCs w:val="28"/>
        </w:rPr>
        <w:t>317547</w:t>
      </w:r>
      <w:r w:rsidR="00E313B7" w:rsidRPr="00014ED5">
        <w:rPr>
          <w:rFonts w:ascii="PT Astra Serif" w:hAnsi="PT Astra Serif"/>
          <w:sz w:val="28"/>
          <w:szCs w:val="28"/>
        </w:rPr>
        <w:t xml:space="preserve"> тыс. руб. </w:t>
      </w:r>
      <w:r w:rsidRPr="00014ED5">
        <w:rPr>
          <w:rFonts w:ascii="PT Astra Serif" w:hAnsi="PT Astra Serif"/>
          <w:sz w:val="28"/>
          <w:szCs w:val="28"/>
        </w:rPr>
        <w:t xml:space="preserve"> </w:t>
      </w:r>
    </w:p>
    <w:p w:rsidR="00EB23E4" w:rsidRPr="00EB23E4" w:rsidRDefault="00EB23E4" w:rsidP="001D33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B23E4">
        <w:rPr>
          <w:rFonts w:ascii="PT Astra Serif" w:hAnsi="PT Astra Serif"/>
          <w:sz w:val="28"/>
          <w:szCs w:val="28"/>
        </w:rPr>
        <w:t xml:space="preserve">По итогам 2021 года на территории Шатровского </w:t>
      </w:r>
      <w:r w:rsidR="001D3329" w:rsidRPr="00EB23E4">
        <w:rPr>
          <w:rFonts w:ascii="PT Astra Serif" w:hAnsi="PT Astra Serif"/>
          <w:sz w:val="28"/>
          <w:szCs w:val="28"/>
        </w:rPr>
        <w:t>муниципального округа</w:t>
      </w:r>
      <w:r w:rsidRPr="00EB23E4">
        <w:rPr>
          <w:rFonts w:ascii="PT Astra Serif" w:hAnsi="PT Astra Serif"/>
          <w:sz w:val="28"/>
          <w:szCs w:val="28"/>
        </w:rPr>
        <w:t xml:space="preserve"> завершено 7 проектов, сумма инвестиций составила 119,3 млн.</w:t>
      </w:r>
      <w:r>
        <w:rPr>
          <w:rFonts w:ascii="PT Astra Serif" w:hAnsi="PT Astra Serif"/>
          <w:sz w:val="28"/>
          <w:szCs w:val="28"/>
        </w:rPr>
        <w:t xml:space="preserve"> </w:t>
      </w:r>
      <w:r w:rsidRPr="00EB23E4">
        <w:rPr>
          <w:rFonts w:ascii="PT Astra Serif" w:hAnsi="PT Astra Serif"/>
          <w:sz w:val="28"/>
          <w:szCs w:val="28"/>
        </w:rPr>
        <w:t>руб., создано 27 рабочих мест</w:t>
      </w:r>
      <w:r>
        <w:rPr>
          <w:rFonts w:ascii="PT Astra Serif" w:hAnsi="PT Astra Serif"/>
          <w:sz w:val="28"/>
          <w:szCs w:val="28"/>
        </w:rPr>
        <w:t>.</w:t>
      </w:r>
    </w:p>
    <w:p w:rsidR="00EB23E4" w:rsidRPr="00014ED5" w:rsidRDefault="00EB23E4" w:rsidP="00EB23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B23E4">
        <w:rPr>
          <w:rFonts w:ascii="PT Astra Serif" w:hAnsi="PT Astra Serif"/>
          <w:sz w:val="28"/>
          <w:szCs w:val="28"/>
        </w:rPr>
        <w:t>В 2022 году продолжается реализация 20 проектов, в рамках которых будет создано 51 рабочее место с общим объем</w:t>
      </w:r>
      <w:r>
        <w:rPr>
          <w:rFonts w:ascii="PT Astra Serif" w:hAnsi="PT Astra Serif"/>
          <w:sz w:val="28"/>
          <w:szCs w:val="28"/>
        </w:rPr>
        <w:t>ом инвестиций 368,35 млн. руб.</w:t>
      </w:r>
    </w:p>
    <w:p w:rsidR="00C52E0C" w:rsidRPr="00014ED5" w:rsidRDefault="00C52E0C" w:rsidP="00C52E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>Все реализуемые, планируемые к реализации проекты, свободные земельные участки под инвест</w:t>
      </w:r>
      <w:r w:rsidR="001D3329">
        <w:rPr>
          <w:rFonts w:ascii="PT Astra Serif" w:hAnsi="PT Astra Serif"/>
          <w:sz w:val="28"/>
          <w:szCs w:val="28"/>
        </w:rPr>
        <w:t xml:space="preserve">иционные </w:t>
      </w:r>
      <w:r w:rsidRPr="00014ED5">
        <w:rPr>
          <w:rFonts w:ascii="PT Astra Serif" w:hAnsi="PT Astra Serif"/>
          <w:sz w:val="28"/>
          <w:szCs w:val="28"/>
        </w:rPr>
        <w:t xml:space="preserve">проекты размещены на сайте Администрации Шатровского </w:t>
      </w:r>
      <w:r w:rsidR="00EB23E4">
        <w:rPr>
          <w:rFonts w:ascii="PT Astra Serif" w:hAnsi="PT Astra Serif"/>
          <w:sz w:val="28"/>
          <w:szCs w:val="28"/>
        </w:rPr>
        <w:t>муниципального округа</w:t>
      </w:r>
      <w:r w:rsidRPr="00014ED5">
        <w:rPr>
          <w:rFonts w:ascii="PT Astra Serif" w:hAnsi="PT Astra Serif"/>
          <w:sz w:val="28"/>
          <w:szCs w:val="28"/>
        </w:rPr>
        <w:t xml:space="preserve"> в разделе Инвестиционный портал.</w:t>
      </w:r>
    </w:p>
    <w:p w:rsidR="00EB23E4" w:rsidRPr="00EB23E4" w:rsidRDefault="00EB23E4" w:rsidP="007D05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B23E4">
        <w:rPr>
          <w:rFonts w:ascii="PT Astra Serif" w:hAnsi="PT Astra Serif"/>
          <w:sz w:val="28"/>
          <w:szCs w:val="28"/>
        </w:rPr>
        <w:t>Для успешной реализации в дал</w:t>
      </w:r>
      <w:r>
        <w:rPr>
          <w:rFonts w:ascii="PT Astra Serif" w:hAnsi="PT Astra Serif"/>
          <w:sz w:val="28"/>
          <w:szCs w:val="28"/>
        </w:rPr>
        <w:t xml:space="preserve">ьнейшем инвестиционной политики </w:t>
      </w:r>
      <w:r w:rsidRPr="00EB23E4">
        <w:rPr>
          <w:rFonts w:ascii="PT Astra Serif" w:hAnsi="PT Astra Serif"/>
          <w:sz w:val="28"/>
          <w:szCs w:val="28"/>
        </w:rPr>
        <w:t>нам предстоит проработать новые в</w:t>
      </w:r>
      <w:r>
        <w:rPr>
          <w:rFonts w:ascii="PT Astra Serif" w:hAnsi="PT Astra Serif"/>
          <w:sz w:val="28"/>
          <w:szCs w:val="28"/>
        </w:rPr>
        <w:t xml:space="preserve">иды преференций для инвесторов, </w:t>
      </w:r>
      <w:r w:rsidRPr="00EB23E4">
        <w:rPr>
          <w:rFonts w:ascii="PT Astra Serif" w:hAnsi="PT Astra Serif"/>
          <w:sz w:val="28"/>
          <w:szCs w:val="28"/>
        </w:rPr>
        <w:lastRenderedPageBreak/>
        <w:t xml:space="preserve">обеспечивающие инвестиционное преимущество </w:t>
      </w:r>
      <w:r>
        <w:rPr>
          <w:rFonts w:ascii="PT Astra Serif" w:hAnsi="PT Astra Serif"/>
          <w:sz w:val="28"/>
          <w:szCs w:val="28"/>
        </w:rPr>
        <w:t xml:space="preserve">Шатровского муниципального округа </w:t>
      </w:r>
      <w:r w:rsidRPr="00EB23E4">
        <w:rPr>
          <w:rFonts w:ascii="PT Astra Serif" w:hAnsi="PT Astra Serif"/>
          <w:sz w:val="28"/>
          <w:szCs w:val="28"/>
        </w:rPr>
        <w:t xml:space="preserve">перед другими территориями; </w:t>
      </w:r>
      <w:r>
        <w:rPr>
          <w:rFonts w:ascii="PT Astra Serif" w:hAnsi="PT Astra Serif"/>
          <w:sz w:val="28"/>
          <w:szCs w:val="28"/>
        </w:rPr>
        <w:t xml:space="preserve">определить новые инвестиционные </w:t>
      </w:r>
      <w:r w:rsidRPr="00EB23E4">
        <w:rPr>
          <w:rFonts w:ascii="PT Astra Serif" w:hAnsi="PT Astra Serif"/>
          <w:sz w:val="28"/>
          <w:szCs w:val="28"/>
        </w:rPr>
        <w:t>площадки, уделив особое вним</w:t>
      </w:r>
      <w:r>
        <w:rPr>
          <w:rFonts w:ascii="PT Astra Serif" w:hAnsi="PT Astra Serif"/>
          <w:sz w:val="28"/>
          <w:szCs w:val="28"/>
        </w:rPr>
        <w:t xml:space="preserve">ание имеющейся инфраструктуре и </w:t>
      </w:r>
      <w:r w:rsidRPr="00EB23E4">
        <w:rPr>
          <w:rFonts w:ascii="PT Astra Serif" w:hAnsi="PT Astra Serif"/>
          <w:sz w:val="28"/>
          <w:szCs w:val="28"/>
        </w:rPr>
        <w:t>транспор</w:t>
      </w:r>
      <w:r w:rsidR="007D0595">
        <w:rPr>
          <w:rFonts w:ascii="PT Astra Serif" w:hAnsi="PT Astra Serif"/>
          <w:sz w:val="28"/>
          <w:szCs w:val="28"/>
        </w:rPr>
        <w:t>тной доступности.</w:t>
      </w:r>
    </w:p>
    <w:p w:rsidR="001D3329" w:rsidRDefault="001D3329" w:rsidP="00C52E0C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52E0C" w:rsidRPr="00014ED5" w:rsidRDefault="00C52E0C" w:rsidP="00C52E0C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014ED5">
        <w:rPr>
          <w:rFonts w:ascii="PT Astra Serif" w:hAnsi="PT Astra Serif"/>
          <w:b/>
          <w:bCs/>
          <w:sz w:val="28"/>
          <w:szCs w:val="28"/>
        </w:rPr>
        <w:t xml:space="preserve">Промышленность </w:t>
      </w:r>
      <w:r w:rsidR="007D0595">
        <w:rPr>
          <w:rFonts w:ascii="PT Astra Serif" w:hAnsi="PT Astra Serif"/>
          <w:b/>
          <w:bCs/>
          <w:sz w:val="28"/>
          <w:szCs w:val="28"/>
        </w:rPr>
        <w:t>округа</w:t>
      </w:r>
    </w:p>
    <w:p w:rsidR="007D0595" w:rsidRDefault="007D0595" w:rsidP="007D05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0595">
        <w:rPr>
          <w:rFonts w:ascii="PT Astra Serif" w:hAnsi="PT Astra Serif"/>
          <w:sz w:val="28"/>
          <w:szCs w:val="28"/>
        </w:rPr>
        <w:t>Основной задачей промышленных предп</w:t>
      </w:r>
      <w:r>
        <w:rPr>
          <w:rFonts w:ascii="PT Astra Serif" w:hAnsi="PT Astra Serif"/>
          <w:sz w:val="28"/>
          <w:szCs w:val="28"/>
        </w:rPr>
        <w:t xml:space="preserve">риятий является наиболее полное </w:t>
      </w:r>
      <w:r w:rsidRPr="007D0595">
        <w:rPr>
          <w:rFonts w:ascii="PT Astra Serif" w:hAnsi="PT Astra Serif"/>
          <w:sz w:val="28"/>
          <w:szCs w:val="28"/>
        </w:rPr>
        <w:t>обеспечение спроса населения высококачественной продукцией. Сохранение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7D0595">
        <w:rPr>
          <w:rFonts w:ascii="PT Astra Serif" w:hAnsi="PT Astra Serif"/>
          <w:sz w:val="28"/>
          <w:szCs w:val="28"/>
        </w:rPr>
        <w:t>действующих предприятий, наращивание темпов роста объема производственной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D0595">
        <w:rPr>
          <w:rFonts w:ascii="PT Astra Serif" w:hAnsi="PT Astra Serif"/>
          <w:sz w:val="28"/>
          <w:szCs w:val="28"/>
        </w:rPr>
        <w:t>продукции, повышение ее качества, сохранение рабочих мест, является важным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7D0595">
        <w:rPr>
          <w:rFonts w:ascii="PT Astra Serif" w:hAnsi="PT Astra Serif"/>
          <w:sz w:val="28"/>
          <w:szCs w:val="28"/>
        </w:rPr>
        <w:t xml:space="preserve">фактором, влияющим на благосостояние жителей </w:t>
      </w:r>
      <w:r>
        <w:rPr>
          <w:rFonts w:ascii="PT Astra Serif" w:hAnsi="PT Astra Serif"/>
          <w:sz w:val="28"/>
          <w:szCs w:val="28"/>
        </w:rPr>
        <w:t>округа.</w:t>
      </w:r>
    </w:p>
    <w:p w:rsidR="00DF3C4F" w:rsidRPr="00014ED5" w:rsidRDefault="007D0595" w:rsidP="00DF3C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сегодняшний </w:t>
      </w:r>
      <w:r w:rsidR="001D3329">
        <w:rPr>
          <w:rFonts w:ascii="PT Astra Serif" w:hAnsi="PT Astra Serif"/>
          <w:sz w:val="28"/>
          <w:szCs w:val="28"/>
        </w:rPr>
        <w:t xml:space="preserve">день </w:t>
      </w:r>
      <w:r w:rsidR="001D3329" w:rsidRPr="00014ED5">
        <w:rPr>
          <w:rFonts w:ascii="PT Astra Serif" w:hAnsi="PT Astra Serif"/>
          <w:sz w:val="28"/>
          <w:szCs w:val="28"/>
        </w:rPr>
        <w:t>промышленность</w:t>
      </w:r>
      <w:r w:rsidR="00DF3C4F" w:rsidRPr="00014ED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округа</w:t>
      </w:r>
      <w:r w:rsidR="00DF3C4F" w:rsidRPr="00014ED5">
        <w:rPr>
          <w:rFonts w:ascii="PT Astra Serif" w:hAnsi="PT Astra Serif"/>
          <w:sz w:val="28"/>
          <w:szCs w:val="28"/>
        </w:rPr>
        <w:t xml:space="preserve"> представлена следующими видами экономической деятельности: производство пищевых продуктов, заготовка, обработка древесины и изготовление изделий из нее, производство и распределение тепловой энергии и воды, обработка металлических изделий, производство крепежных изделий.</w:t>
      </w:r>
    </w:p>
    <w:p w:rsidR="00BB788C" w:rsidRPr="00014ED5" w:rsidRDefault="00C52E0C" w:rsidP="00DF3C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По данным отдела </w:t>
      </w:r>
      <w:r w:rsidR="007D0595">
        <w:rPr>
          <w:rFonts w:ascii="PT Astra Serif" w:hAnsi="PT Astra Serif"/>
          <w:sz w:val="28"/>
          <w:szCs w:val="28"/>
        </w:rPr>
        <w:t>экономического развития</w:t>
      </w:r>
      <w:r w:rsidRPr="00014ED5">
        <w:rPr>
          <w:rFonts w:ascii="PT Astra Serif" w:hAnsi="PT Astra Serif"/>
          <w:sz w:val="28"/>
          <w:szCs w:val="28"/>
        </w:rPr>
        <w:t xml:space="preserve"> Администрации </w:t>
      </w:r>
      <w:r w:rsidR="007D0595">
        <w:rPr>
          <w:rFonts w:ascii="PT Astra Serif" w:hAnsi="PT Astra Serif"/>
          <w:sz w:val="28"/>
          <w:szCs w:val="28"/>
        </w:rPr>
        <w:t>Шатровского муниципального округа</w:t>
      </w:r>
      <w:r w:rsidRPr="00014ED5">
        <w:rPr>
          <w:rFonts w:ascii="PT Astra Serif" w:hAnsi="PT Astra Serif"/>
          <w:sz w:val="28"/>
          <w:szCs w:val="28"/>
        </w:rPr>
        <w:t xml:space="preserve"> в промышленной отрасли объем произведенной и отгруженной продукции в фактических ценах составил </w:t>
      </w:r>
      <w:r w:rsidR="00AE58CB">
        <w:rPr>
          <w:rFonts w:ascii="PT Astra Serif" w:hAnsi="PT Astra Serif"/>
          <w:sz w:val="28"/>
          <w:szCs w:val="28"/>
        </w:rPr>
        <w:t>527,3</w:t>
      </w:r>
      <w:r w:rsidRPr="00014ED5">
        <w:rPr>
          <w:rFonts w:ascii="PT Astra Serif" w:hAnsi="PT Astra Serif"/>
          <w:sz w:val="28"/>
          <w:szCs w:val="28"/>
        </w:rPr>
        <w:t xml:space="preserve"> млн. рублей, что на </w:t>
      </w:r>
      <w:r w:rsidR="007D0595">
        <w:rPr>
          <w:rFonts w:ascii="PT Astra Serif" w:hAnsi="PT Astra Serif"/>
          <w:sz w:val="28"/>
          <w:szCs w:val="28"/>
        </w:rPr>
        <w:t>1</w:t>
      </w:r>
      <w:r w:rsidR="00AE58CB">
        <w:rPr>
          <w:rFonts w:ascii="PT Astra Serif" w:hAnsi="PT Astra Serif"/>
          <w:sz w:val="28"/>
          <w:szCs w:val="28"/>
        </w:rPr>
        <w:t>57</w:t>
      </w:r>
      <w:r w:rsidRPr="00014ED5">
        <w:rPr>
          <w:rFonts w:ascii="PT Astra Serif" w:hAnsi="PT Astra Serif"/>
          <w:sz w:val="28"/>
          <w:szCs w:val="28"/>
        </w:rPr>
        <w:t xml:space="preserve">% </w:t>
      </w:r>
      <w:r w:rsidR="002D1B8C" w:rsidRPr="00014ED5">
        <w:rPr>
          <w:rFonts w:ascii="PT Astra Serif" w:hAnsi="PT Astra Serif"/>
          <w:sz w:val="28"/>
          <w:szCs w:val="28"/>
        </w:rPr>
        <w:t>больше</w:t>
      </w:r>
      <w:r w:rsidRPr="00014ED5">
        <w:rPr>
          <w:rFonts w:ascii="PT Astra Serif" w:hAnsi="PT Astra Serif"/>
          <w:sz w:val="28"/>
          <w:szCs w:val="28"/>
        </w:rPr>
        <w:t xml:space="preserve"> уровня 20</w:t>
      </w:r>
      <w:r w:rsidR="007D0595">
        <w:rPr>
          <w:rFonts w:ascii="PT Astra Serif" w:hAnsi="PT Astra Serif"/>
          <w:sz w:val="28"/>
          <w:szCs w:val="28"/>
        </w:rPr>
        <w:t>20</w:t>
      </w:r>
      <w:r w:rsidRPr="00014ED5">
        <w:rPr>
          <w:rFonts w:ascii="PT Astra Serif" w:hAnsi="PT Astra Serif"/>
          <w:sz w:val="28"/>
          <w:szCs w:val="28"/>
        </w:rPr>
        <w:t xml:space="preserve"> года. </w:t>
      </w:r>
      <w:r w:rsidR="00CE1EAF" w:rsidRPr="00014ED5">
        <w:rPr>
          <w:rFonts w:ascii="PT Astra Serif" w:hAnsi="PT Astra Serif"/>
          <w:sz w:val="28"/>
          <w:szCs w:val="28"/>
        </w:rPr>
        <w:t>П</w:t>
      </w:r>
      <w:r w:rsidRPr="00014ED5">
        <w:rPr>
          <w:rFonts w:ascii="PT Astra Serif" w:hAnsi="PT Astra Serif"/>
          <w:sz w:val="28"/>
          <w:szCs w:val="28"/>
        </w:rPr>
        <w:t xml:space="preserve">редприятия «Металлист» и «Метиз-комплект» за прошедший год произвели и отгрузили продукции на сумму </w:t>
      </w:r>
      <w:r w:rsidR="009D41BE">
        <w:rPr>
          <w:rFonts w:ascii="PT Astra Serif" w:hAnsi="PT Astra Serif"/>
          <w:sz w:val="28"/>
          <w:szCs w:val="28"/>
        </w:rPr>
        <w:t>117556</w:t>
      </w:r>
      <w:r w:rsidRPr="00014ED5">
        <w:rPr>
          <w:rFonts w:ascii="PT Astra Serif" w:hAnsi="PT Astra Serif"/>
          <w:sz w:val="28"/>
          <w:szCs w:val="28"/>
        </w:rPr>
        <w:t xml:space="preserve"> </w:t>
      </w:r>
      <w:r w:rsidR="009D41BE">
        <w:rPr>
          <w:rFonts w:ascii="PT Astra Serif" w:hAnsi="PT Astra Serif"/>
          <w:sz w:val="28"/>
          <w:szCs w:val="28"/>
        </w:rPr>
        <w:t>тыс</w:t>
      </w:r>
      <w:r w:rsidR="002D1B8C" w:rsidRPr="00014ED5">
        <w:rPr>
          <w:rFonts w:ascii="PT Astra Serif" w:hAnsi="PT Astra Serif"/>
          <w:sz w:val="28"/>
          <w:szCs w:val="28"/>
        </w:rPr>
        <w:t>. руб.</w:t>
      </w:r>
      <w:r w:rsidR="009D41BE">
        <w:rPr>
          <w:rFonts w:ascii="PT Astra Serif" w:hAnsi="PT Astra Serif"/>
          <w:sz w:val="28"/>
          <w:szCs w:val="28"/>
        </w:rPr>
        <w:t xml:space="preserve">, что выше показателя 2020 года в 1,5 раза. </w:t>
      </w:r>
      <w:r w:rsidR="002D1B8C" w:rsidRPr="00014ED5">
        <w:rPr>
          <w:rFonts w:ascii="PT Astra Serif" w:hAnsi="PT Astra Serif"/>
          <w:sz w:val="28"/>
          <w:szCs w:val="28"/>
        </w:rPr>
        <w:t xml:space="preserve"> На предприятиях занят</w:t>
      </w:r>
      <w:r w:rsidR="009D41BE">
        <w:rPr>
          <w:rFonts w:ascii="PT Astra Serif" w:hAnsi="PT Astra Serif"/>
          <w:sz w:val="28"/>
          <w:szCs w:val="28"/>
        </w:rPr>
        <w:t>ы</w:t>
      </w:r>
      <w:r w:rsidR="005C4BE0" w:rsidRPr="00014ED5">
        <w:rPr>
          <w:rFonts w:ascii="PT Astra Serif" w:hAnsi="PT Astra Serif"/>
          <w:sz w:val="28"/>
          <w:szCs w:val="28"/>
        </w:rPr>
        <w:t xml:space="preserve"> </w:t>
      </w:r>
      <w:r w:rsidR="009D41BE">
        <w:rPr>
          <w:rFonts w:ascii="PT Astra Serif" w:hAnsi="PT Astra Serif"/>
          <w:sz w:val="28"/>
          <w:szCs w:val="28"/>
        </w:rPr>
        <w:t>77</w:t>
      </w:r>
      <w:r w:rsidR="005C4BE0" w:rsidRPr="00014ED5">
        <w:rPr>
          <w:rFonts w:ascii="PT Astra Serif" w:hAnsi="PT Astra Serif"/>
          <w:sz w:val="28"/>
          <w:szCs w:val="28"/>
        </w:rPr>
        <w:t xml:space="preserve"> человек</w:t>
      </w:r>
      <w:r w:rsidRPr="00014ED5">
        <w:rPr>
          <w:rFonts w:ascii="PT Astra Serif" w:hAnsi="PT Astra Serif"/>
          <w:sz w:val="28"/>
          <w:szCs w:val="28"/>
        </w:rPr>
        <w:t xml:space="preserve">, среднемесячная заработная плата составляет </w:t>
      </w:r>
      <w:r w:rsidR="009D41BE">
        <w:rPr>
          <w:rFonts w:ascii="PT Astra Serif" w:hAnsi="PT Astra Serif"/>
          <w:sz w:val="28"/>
          <w:szCs w:val="28"/>
        </w:rPr>
        <w:t>22635</w:t>
      </w:r>
      <w:r w:rsidRPr="00014ED5">
        <w:rPr>
          <w:rFonts w:ascii="PT Astra Serif" w:hAnsi="PT Astra Serif"/>
          <w:sz w:val="28"/>
          <w:szCs w:val="28"/>
        </w:rPr>
        <w:t xml:space="preserve"> рублей. </w:t>
      </w:r>
      <w:r w:rsidR="009D41BE" w:rsidRPr="00014ED5">
        <w:rPr>
          <w:rFonts w:ascii="PT Astra Serif" w:hAnsi="PT Astra Serif"/>
          <w:sz w:val="28"/>
          <w:szCs w:val="28"/>
        </w:rPr>
        <w:t>ООО «ПЛХО «</w:t>
      </w:r>
      <w:proofErr w:type="gramStart"/>
      <w:r w:rsidR="009D41BE" w:rsidRPr="00014ED5">
        <w:rPr>
          <w:rFonts w:ascii="PT Astra Serif" w:hAnsi="PT Astra Serif"/>
          <w:sz w:val="28"/>
          <w:szCs w:val="28"/>
        </w:rPr>
        <w:t xml:space="preserve">Импульс» </w:t>
      </w:r>
      <w:r w:rsidR="001D3329">
        <w:rPr>
          <w:rFonts w:ascii="PT Astra Serif" w:hAnsi="PT Astra Serif"/>
          <w:sz w:val="28"/>
          <w:szCs w:val="28"/>
        </w:rPr>
        <w:t xml:space="preserve"> отгрузило</w:t>
      </w:r>
      <w:proofErr w:type="gramEnd"/>
      <w:r w:rsidR="009D41BE">
        <w:rPr>
          <w:rFonts w:ascii="PT Astra Serif" w:hAnsi="PT Astra Serif"/>
          <w:sz w:val="28"/>
          <w:szCs w:val="28"/>
        </w:rPr>
        <w:t xml:space="preserve"> продукции по итогам 2021 года на сумму 320509 тыс. рублей, что выше </w:t>
      </w:r>
      <w:r w:rsidR="00B4151D">
        <w:rPr>
          <w:rFonts w:ascii="PT Astra Serif" w:hAnsi="PT Astra Serif"/>
          <w:sz w:val="28"/>
          <w:szCs w:val="28"/>
        </w:rPr>
        <w:t xml:space="preserve">уровня </w:t>
      </w:r>
      <w:r w:rsidR="009D41BE">
        <w:rPr>
          <w:rFonts w:ascii="PT Astra Serif" w:hAnsi="PT Astra Serif"/>
          <w:sz w:val="28"/>
          <w:szCs w:val="28"/>
        </w:rPr>
        <w:t>2020 года в 2 раза.  ООО «</w:t>
      </w:r>
      <w:r w:rsidR="009D41BE" w:rsidRPr="009D41BE">
        <w:rPr>
          <w:rFonts w:ascii="PT Astra Serif" w:hAnsi="PT Astra Serif"/>
          <w:sz w:val="28"/>
          <w:szCs w:val="28"/>
        </w:rPr>
        <w:t>Мехонский леспромхоз</w:t>
      </w:r>
      <w:r w:rsidR="00B4151D">
        <w:rPr>
          <w:rFonts w:ascii="PT Astra Serif" w:hAnsi="PT Astra Serif"/>
          <w:sz w:val="28"/>
          <w:szCs w:val="28"/>
        </w:rPr>
        <w:t>» также в 2 раза увеличило</w:t>
      </w:r>
      <w:r w:rsidR="009D41BE">
        <w:rPr>
          <w:rFonts w:ascii="PT Astra Serif" w:hAnsi="PT Astra Serif"/>
          <w:sz w:val="28"/>
          <w:szCs w:val="28"/>
        </w:rPr>
        <w:t xml:space="preserve"> объемы по сравнению с 2020 годом и о</w:t>
      </w:r>
      <w:r w:rsidR="00461338">
        <w:rPr>
          <w:rFonts w:ascii="PT Astra Serif" w:hAnsi="PT Astra Serif"/>
          <w:sz w:val="28"/>
          <w:szCs w:val="28"/>
        </w:rPr>
        <w:t>т</w:t>
      </w:r>
      <w:r w:rsidR="009D41BE">
        <w:rPr>
          <w:rFonts w:ascii="PT Astra Serif" w:hAnsi="PT Astra Serif"/>
          <w:sz w:val="28"/>
          <w:szCs w:val="28"/>
        </w:rPr>
        <w:t xml:space="preserve">грузили продукции на сумму 6,2 млн. рублей. </w:t>
      </w:r>
      <w:r w:rsidR="00CE1EAF" w:rsidRPr="00014ED5">
        <w:rPr>
          <w:rFonts w:ascii="PT Astra Serif" w:hAnsi="PT Astra Serif"/>
          <w:sz w:val="28"/>
          <w:szCs w:val="28"/>
        </w:rPr>
        <w:t>Постепенно наращиваю</w:t>
      </w:r>
      <w:r w:rsidRPr="00014ED5">
        <w:rPr>
          <w:rFonts w:ascii="PT Astra Serif" w:hAnsi="PT Astra Serif"/>
          <w:sz w:val="28"/>
          <w:szCs w:val="28"/>
        </w:rPr>
        <w:t xml:space="preserve">т объёмы производства по выпечке мелкоштучных хлебобулочных изделий в отрасли пищевой и </w:t>
      </w:r>
      <w:r w:rsidR="006D75FA" w:rsidRPr="00014ED5">
        <w:rPr>
          <w:rFonts w:ascii="PT Astra Serif" w:hAnsi="PT Astra Serif"/>
          <w:sz w:val="28"/>
          <w:szCs w:val="28"/>
        </w:rPr>
        <w:t>перерабатывающей промышленности ИП Сметанина Людмила</w:t>
      </w:r>
      <w:r w:rsidR="00CE1EAF" w:rsidRPr="00014ED5">
        <w:rPr>
          <w:rFonts w:ascii="PT Astra Serif" w:hAnsi="PT Astra Serif"/>
          <w:sz w:val="28"/>
          <w:szCs w:val="28"/>
        </w:rPr>
        <w:t xml:space="preserve"> Геннадьевна</w:t>
      </w:r>
      <w:r w:rsidR="00CB0316" w:rsidRPr="00014ED5">
        <w:rPr>
          <w:rFonts w:ascii="PT Astra Serif" w:hAnsi="PT Astra Serif"/>
          <w:sz w:val="28"/>
          <w:szCs w:val="28"/>
        </w:rPr>
        <w:t>, СППК</w:t>
      </w:r>
      <w:r w:rsidR="002D1B8C" w:rsidRPr="00014ED5">
        <w:rPr>
          <w:rFonts w:ascii="PT Astra Serif" w:hAnsi="PT Astra Serif"/>
          <w:sz w:val="28"/>
          <w:szCs w:val="28"/>
        </w:rPr>
        <w:t xml:space="preserve"> «Союз».</w:t>
      </w:r>
      <w:r w:rsidRPr="00014ED5">
        <w:rPr>
          <w:rFonts w:ascii="PT Astra Serif" w:hAnsi="PT Astra Serif"/>
          <w:sz w:val="28"/>
          <w:szCs w:val="28"/>
        </w:rPr>
        <w:t xml:space="preserve"> </w:t>
      </w:r>
    </w:p>
    <w:p w:rsidR="00CE1EAF" w:rsidRPr="00014ED5" w:rsidRDefault="00CE1EAF" w:rsidP="00CE1E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Инвестиционные вложения в промышленную отрасль </w:t>
      </w:r>
      <w:r w:rsidR="00461338">
        <w:rPr>
          <w:rFonts w:ascii="PT Astra Serif" w:hAnsi="PT Astra Serif"/>
          <w:sz w:val="28"/>
          <w:szCs w:val="28"/>
        </w:rPr>
        <w:t>округа</w:t>
      </w:r>
      <w:r w:rsidRPr="00014ED5">
        <w:rPr>
          <w:rFonts w:ascii="PT Astra Serif" w:hAnsi="PT Astra Serif"/>
          <w:sz w:val="28"/>
          <w:szCs w:val="28"/>
        </w:rPr>
        <w:t xml:space="preserve"> в 20</w:t>
      </w:r>
      <w:r w:rsidR="00461338">
        <w:rPr>
          <w:rFonts w:ascii="PT Astra Serif" w:hAnsi="PT Astra Serif"/>
          <w:sz w:val="28"/>
          <w:szCs w:val="28"/>
        </w:rPr>
        <w:t>21</w:t>
      </w:r>
      <w:r w:rsidRPr="00014ED5">
        <w:rPr>
          <w:rFonts w:ascii="PT Astra Serif" w:hAnsi="PT Astra Serif"/>
          <w:sz w:val="28"/>
          <w:szCs w:val="28"/>
        </w:rPr>
        <w:t xml:space="preserve"> году составили</w:t>
      </w:r>
      <w:r w:rsidR="00543520" w:rsidRPr="00014ED5">
        <w:rPr>
          <w:rFonts w:ascii="PT Astra Serif" w:hAnsi="PT Astra Serif"/>
          <w:sz w:val="28"/>
          <w:szCs w:val="28"/>
        </w:rPr>
        <w:t xml:space="preserve"> </w:t>
      </w:r>
      <w:r w:rsidR="00461338">
        <w:rPr>
          <w:rFonts w:ascii="PT Astra Serif" w:hAnsi="PT Astra Serif"/>
          <w:sz w:val="28"/>
          <w:szCs w:val="28"/>
        </w:rPr>
        <w:t xml:space="preserve">78,2 </w:t>
      </w:r>
      <w:r w:rsidRPr="00014ED5">
        <w:rPr>
          <w:rFonts w:ascii="PT Astra Serif" w:hAnsi="PT Astra Serif"/>
          <w:sz w:val="28"/>
          <w:szCs w:val="28"/>
        </w:rPr>
        <w:t>млн. руб.</w:t>
      </w:r>
      <w:r w:rsidR="00543520" w:rsidRPr="00014ED5">
        <w:rPr>
          <w:rFonts w:ascii="PT Astra Serif" w:hAnsi="PT Astra Serif"/>
          <w:sz w:val="28"/>
          <w:szCs w:val="28"/>
        </w:rPr>
        <w:t xml:space="preserve">, что </w:t>
      </w:r>
      <w:r w:rsidR="00461338">
        <w:rPr>
          <w:rFonts w:ascii="PT Astra Serif" w:hAnsi="PT Astra Serif"/>
          <w:sz w:val="28"/>
          <w:szCs w:val="28"/>
        </w:rPr>
        <w:t xml:space="preserve">в 2 </w:t>
      </w:r>
      <w:proofErr w:type="gramStart"/>
      <w:r w:rsidR="00461338">
        <w:rPr>
          <w:rFonts w:ascii="PT Astra Serif" w:hAnsi="PT Astra Serif"/>
          <w:sz w:val="28"/>
          <w:szCs w:val="28"/>
        </w:rPr>
        <w:t xml:space="preserve">раза </w:t>
      </w:r>
      <w:r w:rsidR="00543520" w:rsidRPr="00014ED5">
        <w:rPr>
          <w:rFonts w:ascii="PT Astra Serif" w:hAnsi="PT Astra Serif"/>
          <w:sz w:val="28"/>
          <w:szCs w:val="28"/>
        </w:rPr>
        <w:t xml:space="preserve"> больше</w:t>
      </w:r>
      <w:proofErr w:type="gramEnd"/>
      <w:r w:rsidR="00543520" w:rsidRPr="00014ED5">
        <w:rPr>
          <w:rFonts w:ascii="PT Astra Serif" w:hAnsi="PT Astra Serif"/>
          <w:sz w:val="28"/>
          <w:szCs w:val="28"/>
        </w:rPr>
        <w:t>, чем в 20</w:t>
      </w:r>
      <w:r w:rsidR="00461338">
        <w:rPr>
          <w:rFonts w:ascii="PT Astra Serif" w:hAnsi="PT Astra Serif"/>
          <w:sz w:val="28"/>
          <w:szCs w:val="28"/>
        </w:rPr>
        <w:t>20</w:t>
      </w:r>
      <w:r w:rsidR="00543520" w:rsidRPr="00014ED5">
        <w:rPr>
          <w:rFonts w:ascii="PT Astra Serif" w:hAnsi="PT Astra Serif"/>
          <w:sz w:val="28"/>
          <w:szCs w:val="28"/>
        </w:rPr>
        <w:t xml:space="preserve"> году</w:t>
      </w:r>
      <w:r w:rsidR="00461338">
        <w:rPr>
          <w:rFonts w:ascii="PT Astra Serif" w:hAnsi="PT Astra Serif"/>
          <w:sz w:val="28"/>
          <w:szCs w:val="28"/>
        </w:rPr>
        <w:t>.</w:t>
      </w:r>
      <w:r w:rsidR="00543520" w:rsidRPr="00014ED5">
        <w:rPr>
          <w:rFonts w:ascii="PT Astra Serif" w:hAnsi="PT Astra Serif"/>
          <w:sz w:val="28"/>
          <w:szCs w:val="28"/>
        </w:rPr>
        <w:t xml:space="preserve"> </w:t>
      </w:r>
    </w:p>
    <w:p w:rsidR="00C52E0C" w:rsidRPr="00014ED5" w:rsidRDefault="00461338" w:rsidP="00C52E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со сложившейся обстановкой и политикой </w:t>
      </w:r>
      <w:proofErr w:type="gramStart"/>
      <w:r>
        <w:rPr>
          <w:rFonts w:ascii="PT Astra Serif" w:hAnsi="PT Astra Serif"/>
          <w:sz w:val="28"/>
          <w:szCs w:val="28"/>
        </w:rPr>
        <w:t>импортозамещения  в</w:t>
      </w:r>
      <w:proofErr w:type="gramEnd"/>
      <w:r>
        <w:rPr>
          <w:rFonts w:ascii="PT Astra Serif" w:hAnsi="PT Astra Serif"/>
          <w:sz w:val="28"/>
          <w:szCs w:val="28"/>
        </w:rPr>
        <w:t xml:space="preserve">  2022 году промышленные предприятия планируют  </w:t>
      </w:r>
      <w:r w:rsidR="00C52E0C" w:rsidRPr="00014ED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увеличить темпы</w:t>
      </w:r>
      <w:r w:rsidR="00C52E0C" w:rsidRPr="00014ED5">
        <w:rPr>
          <w:rFonts w:ascii="PT Astra Serif" w:hAnsi="PT Astra Serif"/>
          <w:sz w:val="28"/>
          <w:szCs w:val="28"/>
        </w:rPr>
        <w:t xml:space="preserve"> роста промышл</w:t>
      </w:r>
      <w:r>
        <w:rPr>
          <w:rFonts w:ascii="PT Astra Serif" w:hAnsi="PT Astra Serif"/>
          <w:sz w:val="28"/>
          <w:szCs w:val="28"/>
        </w:rPr>
        <w:t>енного производства, привлечь инвестиции</w:t>
      </w:r>
      <w:r w:rsidR="00C52E0C" w:rsidRPr="00014ED5">
        <w:rPr>
          <w:rFonts w:ascii="PT Astra Serif" w:hAnsi="PT Astra Serif"/>
          <w:sz w:val="28"/>
          <w:szCs w:val="28"/>
        </w:rPr>
        <w:t xml:space="preserve"> с целью обновления</w:t>
      </w:r>
      <w:r>
        <w:rPr>
          <w:rFonts w:ascii="PT Astra Serif" w:hAnsi="PT Astra Serif"/>
          <w:sz w:val="28"/>
          <w:szCs w:val="28"/>
        </w:rPr>
        <w:t xml:space="preserve"> основных средств производства.</w:t>
      </w:r>
    </w:p>
    <w:p w:rsidR="0020239D" w:rsidRDefault="0020239D" w:rsidP="00B4151D">
      <w:pPr>
        <w:rPr>
          <w:rFonts w:ascii="PT Astra Serif" w:hAnsi="PT Astra Serif"/>
          <w:b/>
          <w:bCs/>
          <w:sz w:val="28"/>
          <w:szCs w:val="28"/>
        </w:rPr>
      </w:pPr>
    </w:p>
    <w:p w:rsidR="00F31401" w:rsidRPr="00014ED5" w:rsidRDefault="00F31401" w:rsidP="00CE1EAF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014ED5">
        <w:rPr>
          <w:rFonts w:ascii="PT Astra Serif" w:hAnsi="PT Astra Serif"/>
          <w:b/>
          <w:bCs/>
          <w:sz w:val="28"/>
          <w:szCs w:val="28"/>
        </w:rPr>
        <w:t>Сельское хозяйство</w:t>
      </w:r>
    </w:p>
    <w:p w:rsidR="00402461" w:rsidRPr="00402461" w:rsidRDefault="00402461" w:rsidP="0040246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02461">
        <w:rPr>
          <w:rFonts w:ascii="PT Astra Serif" w:hAnsi="PT Astra Serif"/>
          <w:sz w:val="28"/>
          <w:szCs w:val="28"/>
        </w:rPr>
        <w:t xml:space="preserve">Сельскохозяйственное производство является одним из самых важных секторов экономики </w:t>
      </w:r>
      <w:r>
        <w:rPr>
          <w:rFonts w:ascii="PT Astra Serif" w:hAnsi="PT Astra Serif"/>
          <w:sz w:val="28"/>
          <w:szCs w:val="28"/>
        </w:rPr>
        <w:t>округа</w:t>
      </w:r>
      <w:r w:rsidRPr="00402461">
        <w:rPr>
          <w:rFonts w:ascii="PT Astra Serif" w:hAnsi="PT Astra Serif"/>
          <w:sz w:val="28"/>
          <w:szCs w:val="28"/>
        </w:rPr>
        <w:t>, состояние и уровень развития которого во многом предопределяют социально-экономическую ситуацию, оказывают непосредственное влия</w:t>
      </w:r>
      <w:r>
        <w:rPr>
          <w:rFonts w:ascii="PT Astra Serif" w:hAnsi="PT Astra Serif"/>
          <w:sz w:val="28"/>
          <w:szCs w:val="28"/>
        </w:rPr>
        <w:t>ние на благополучие территории.</w:t>
      </w:r>
    </w:p>
    <w:p w:rsidR="00402461" w:rsidRDefault="00402461" w:rsidP="0040246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02461">
        <w:rPr>
          <w:rFonts w:ascii="PT Astra Serif" w:hAnsi="PT Astra Serif"/>
          <w:sz w:val="28"/>
          <w:szCs w:val="28"/>
        </w:rPr>
        <w:t xml:space="preserve">Значимость отрасли сельского хозяйства заключается не только в экономической составляющей. Не менее важна и та огромная социальная роль, которую сельхозпредприятия, особенно крупные, играют в жизни нашего </w:t>
      </w:r>
      <w:r>
        <w:rPr>
          <w:rFonts w:ascii="PT Astra Serif" w:hAnsi="PT Astra Serif"/>
          <w:sz w:val="28"/>
          <w:szCs w:val="28"/>
        </w:rPr>
        <w:t>округа</w:t>
      </w:r>
      <w:r w:rsidRPr="00402461">
        <w:rPr>
          <w:rFonts w:ascii="PT Astra Serif" w:hAnsi="PT Astra Serif"/>
          <w:sz w:val="28"/>
          <w:szCs w:val="28"/>
        </w:rPr>
        <w:t xml:space="preserve">: обеспечивают население рабочими местами, снабжают </w:t>
      </w:r>
      <w:r w:rsidRPr="00402461">
        <w:rPr>
          <w:rFonts w:ascii="PT Astra Serif" w:hAnsi="PT Astra Serif"/>
          <w:sz w:val="28"/>
          <w:szCs w:val="28"/>
        </w:rPr>
        <w:lastRenderedPageBreak/>
        <w:t>производственной продукцией и при этом нередко помогают в решении вопросов местного значения на селе.</w:t>
      </w:r>
    </w:p>
    <w:p w:rsidR="00881D22" w:rsidRPr="00014ED5" w:rsidRDefault="00881D22" w:rsidP="0040246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Производством сельскохозяйственной продукции занимаются </w:t>
      </w:r>
      <w:r w:rsidR="00402461">
        <w:rPr>
          <w:rFonts w:ascii="PT Astra Serif" w:hAnsi="PT Astra Serif"/>
          <w:sz w:val="28"/>
          <w:szCs w:val="28"/>
        </w:rPr>
        <w:t>9</w:t>
      </w:r>
      <w:r w:rsidRPr="00014ED5">
        <w:rPr>
          <w:rFonts w:ascii="PT Astra Serif" w:hAnsi="PT Astra Serif"/>
          <w:sz w:val="28"/>
          <w:szCs w:val="28"/>
        </w:rPr>
        <w:t xml:space="preserve"> сельскохозяйственн</w:t>
      </w:r>
      <w:r w:rsidR="00CE11B6" w:rsidRPr="00014ED5">
        <w:rPr>
          <w:rFonts w:ascii="PT Astra Serif" w:hAnsi="PT Astra Serif"/>
          <w:sz w:val="28"/>
          <w:szCs w:val="28"/>
        </w:rPr>
        <w:t xml:space="preserve">ых предприятий и </w:t>
      </w:r>
      <w:r w:rsidR="00402461">
        <w:rPr>
          <w:rFonts w:ascii="PT Astra Serif" w:hAnsi="PT Astra Serif"/>
          <w:sz w:val="28"/>
          <w:szCs w:val="28"/>
        </w:rPr>
        <w:t>25</w:t>
      </w:r>
      <w:r w:rsidR="00173811" w:rsidRPr="00014ED5">
        <w:rPr>
          <w:rFonts w:ascii="PT Astra Serif" w:hAnsi="PT Astra Serif"/>
          <w:sz w:val="28"/>
          <w:szCs w:val="28"/>
        </w:rPr>
        <w:t xml:space="preserve"> крестьянских (</w:t>
      </w:r>
      <w:r w:rsidRPr="00014ED5">
        <w:rPr>
          <w:rFonts w:ascii="PT Astra Serif" w:hAnsi="PT Astra Serif"/>
          <w:sz w:val="28"/>
          <w:szCs w:val="28"/>
        </w:rPr>
        <w:t>фермерских</w:t>
      </w:r>
      <w:r w:rsidR="00173811" w:rsidRPr="00014ED5">
        <w:rPr>
          <w:rFonts w:ascii="PT Astra Serif" w:hAnsi="PT Astra Serif"/>
          <w:sz w:val="28"/>
          <w:szCs w:val="28"/>
        </w:rPr>
        <w:t>)</w:t>
      </w:r>
      <w:r w:rsidR="00C93AC6" w:rsidRPr="00014ED5">
        <w:rPr>
          <w:rFonts w:ascii="PT Astra Serif" w:hAnsi="PT Astra Serif"/>
          <w:sz w:val="28"/>
          <w:szCs w:val="28"/>
        </w:rPr>
        <w:t xml:space="preserve"> хозяйств</w:t>
      </w:r>
      <w:r w:rsidRPr="00014ED5">
        <w:rPr>
          <w:rFonts w:ascii="PT Astra Serif" w:hAnsi="PT Astra Serif"/>
          <w:sz w:val="28"/>
          <w:szCs w:val="28"/>
        </w:rPr>
        <w:t>, около 7</w:t>
      </w:r>
      <w:r w:rsidR="00CE11B6" w:rsidRPr="00014ED5">
        <w:rPr>
          <w:rFonts w:ascii="PT Astra Serif" w:hAnsi="PT Astra Serif"/>
          <w:sz w:val="28"/>
          <w:szCs w:val="28"/>
        </w:rPr>
        <w:t xml:space="preserve"> </w:t>
      </w:r>
      <w:r w:rsidRPr="00014ED5">
        <w:rPr>
          <w:rFonts w:ascii="PT Astra Serif" w:hAnsi="PT Astra Serif"/>
          <w:sz w:val="28"/>
          <w:szCs w:val="28"/>
        </w:rPr>
        <w:t>тысяч семей ведут личные подсобные хозяйства.</w:t>
      </w:r>
    </w:p>
    <w:p w:rsidR="00AE58CB" w:rsidRPr="00AE58CB" w:rsidRDefault="00AE58CB" w:rsidP="00AE58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58CB">
        <w:rPr>
          <w:rFonts w:ascii="PT Astra Serif" w:hAnsi="PT Astra Serif"/>
          <w:sz w:val="28"/>
          <w:szCs w:val="28"/>
        </w:rPr>
        <w:t>Посевная площадь во всех категориях хозяйств</w:t>
      </w:r>
      <w:r w:rsidR="00FA021C">
        <w:rPr>
          <w:rFonts w:ascii="PT Astra Serif" w:hAnsi="PT Astra Serif"/>
          <w:sz w:val="28"/>
          <w:szCs w:val="28"/>
        </w:rPr>
        <w:t xml:space="preserve"> в 2021 году </w:t>
      </w:r>
      <w:r w:rsidRPr="00AE58CB">
        <w:rPr>
          <w:rFonts w:ascii="PT Astra Serif" w:hAnsi="PT Astra Serif"/>
          <w:sz w:val="28"/>
          <w:szCs w:val="28"/>
        </w:rPr>
        <w:t xml:space="preserve">  составила 49710 га, из них яровые культуры размещены на площади 48095 га. </w:t>
      </w:r>
    </w:p>
    <w:p w:rsidR="00AE58CB" w:rsidRPr="00AE58CB" w:rsidRDefault="00AE58CB" w:rsidP="00AE58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58CB">
        <w:rPr>
          <w:rFonts w:ascii="PT Astra Serif" w:hAnsi="PT Astra Serif"/>
          <w:sz w:val="28"/>
          <w:szCs w:val="28"/>
        </w:rPr>
        <w:t>Под посев 2021 года хозяйствами всех форм собственности было подготовлено 36,1 тыс. га зяби и 10,3 тыс. га паров, в результате все зерновые культуры были размещены только по зяби и парам.</w:t>
      </w:r>
    </w:p>
    <w:p w:rsidR="00AE58CB" w:rsidRPr="00AE58CB" w:rsidRDefault="00AE58CB" w:rsidP="00FA021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58CB">
        <w:rPr>
          <w:rFonts w:ascii="PT Astra Serif" w:hAnsi="PT Astra Serif"/>
          <w:sz w:val="28"/>
          <w:szCs w:val="28"/>
        </w:rPr>
        <w:t>В летний период хозяйствами все форм собственности проведена обработка посевов против вредителей и боле</w:t>
      </w:r>
      <w:r w:rsidR="00FA021C">
        <w:rPr>
          <w:rFonts w:ascii="PT Astra Serif" w:hAnsi="PT Astra Serif"/>
          <w:sz w:val="28"/>
          <w:szCs w:val="28"/>
        </w:rPr>
        <w:t xml:space="preserve">зней на площади 43955 гектаров. </w:t>
      </w:r>
      <w:r w:rsidRPr="00AE58CB">
        <w:rPr>
          <w:rFonts w:ascii="PT Astra Serif" w:hAnsi="PT Astra Serif"/>
          <w:sz w:val="28"/>
          <w:szCs w:val="28"/>
        </w:rPr>
        <w:t>Внесено 6908 тонн в физическом весе минеральных удобрений (больше уровня 2020 года на 1227 тонн). Высеяно 9000 тонн семян зерновых и зернобобовых культур, из них 89% кондиционных. Элитных семян высеяно 890 тонн на площади 3900 гектаров.</w:t>
      </w:r>
    </w:p>
    <w:p w:rsidR="00853704" w:rsidRDefault="00AE58CB" w:rsidP="00AE58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58CB">
        <w:rPr>
          <w:rFonts w:ascii="PT Astra Serif" w:hAnsi="PT Astra Serif"/>
          <w:sz w:val="28"/>
          <w:szCs w:val="28"/>
        </w:rPr>
        <w:t xml:space="preserve">В 2021 году введено в оборот неиспользованной пашни – 784 га, в </w:t>
      </w:r>
      <w:r w:rsidR="00FA021C">
        <w:rPr>
          <w:rFonts w:ascii="PT Astra Serif" w:hAnsi="PT Astra Serif"/>
          <w:sz w:val="28"/>
          <w:szCs w:val="28"/>
        </w:rPr>
        <w:t>этом</w:t>
      </w:r>
      <w:r w:rsidRPr="00AE58CB">
        <w:rPr>
          <w:rFonts w:ascii="PT Astra Serif" w:hAnsi="PT Astra Serif"/>
          <w:sz w:val="28"/>
          <w:szCs w:val="28"/>
        </w:rPr>
        <w:t xml:space="preserve"> году планируется дополнительно ввести еще 540 га. </w:t>
      </w:r>
    </w:p>
    <w:p w:rsidR="00AE58CB" w:rsidRPr="00AE58CB" w:rsidRDefault="00853704" w:rsidP="00AE58C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Погодные условия 2021 года, сильнейшая засуха не могли не сказаться на урожае. </w:t>
      </w:r>
      <w:r w:rsidR="00AE58CB" w:rsidRPr="00AE58CB">
        <w:rPr>
          <w:rFonts w:ascii="PT Astra Serif" w:hAnsi="PT Astra Serif"/>
          <w:sz w:val="28"/>
          <w:szCs w:val="28"/>
        </w:rPr>
        <w:t xml:space="preserve">По итогам уборки 2021 года валовой сбор зерна составил 47550 тонн в бункерном весе, при урожайности 10,8 ц/га. Валовой сбор картофеля во всех категориях </w:t>
      </w:r>
      <w:proofErr w:type="gramStart"/>
      <w:r w:rsidR="00AE58CB" w:rsidRPr="00AE58CB">
        <w:rPr>
          <w:rFonts w:ascii="PT Astra Serif" w:hAnsi="PT Astra Serif"/>
          <w:sz w:val="28"/>
          <w:szCs w:val="28"/>
        </w:rPr>
        <w:t>хозяйств  составил</w:t>
      </w:r>
      <w:proofErr w:type="gramEnd"/>
      <w:r w:rsidR="00AE58CB" w:rsidRPr="00AE58CB">
        <w:rPr>
          <w:rFonts w:ascii="PT Astra Serif" w:hAnsi="PT Astra Serif"/>
          <w:sz w:val="28"/>
          <w:szCs w:val="28"/>
        </w:rPr>
        <w:t xml:space="preserve"> 15134 т, в т. ч.  в КФХ -  9550 тонн. С площади 1612 га убраны масленичные культуры, в частности рапс и лен. Урожайность рапса составила 15,1 ц/га, льна собрано по 8,4 ц/га. </w:t>
      </w:r>
    </w:p>
    <w:p w:rsidR="00AE58CB" w:rsidRPr="00AE58CB" w:rsidRDefault="00AE58CB" w:rsidP="00AE58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58CB">
        <w:rPr>
          <w:rFonts w:ascii="PT Astra Serif" w:hAnsi="PT Astra Serif"/>
          <w:sz w:val="28"/>
          <w:szCs w:val="28"/>
        </w:rPr>
        <w:t xml:space="preserve">Под посев 2022 года в </w:t>
      </w:r>
      <w:r w:rsidR="0020239D">
        <w:rPr>
          <w:rFonts w:ascii="PT Astra Serif" w:hAnsi="PT Astra Serif"/>
          <w:sz w:val="28"/>
          <w:szCs w:val="28"/>
        </w:rPr>
        <w:t>округе</w:t>
      </w:r>
      <w:r w:rsidRPr="00AE58CB">
        <w:rPr>
          <w:rFonts w:ascii="PT Astra Serif" w:hAnsi="PT Astra Serif"/>
          <w:sz w:val="28"/>
          <w:szCs w:val="28"/>
        </w:rPr>
        <w:t xml:space="preserve"> в полном объеме засыпаны семена (103 тысячи тонн). Подготовлено 19,2 тысяч гектаров паров и 39,4 тысячи гектаров зяби.</w:t>
      </w:r>
    </w:p>
    <w:p w:rsidR="00AE58CB" w:rsidRPr="00AE58CB" w:rsidRDefault="00AE58CB" w:rsidP="00AE58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58CB">
        <w:rPr>
          <w:rFonts w:ascii="PT Astra Serif" w:hAnsi="PT Astra Serif"/>
          <w:sz w:val="28"/>
          <w:szCs w:val="28"/>
        </w:rPr>
        <w:t xml:space="preserve">Наличие поголовья крупного рогатого скота на конец 2021 </w:t>
      </w:r>
      <w:proofErr w:type="gramStart"/>
      <w:r w:rsidRPr="00AE58CB">
        <w:rPr>
          <w:rFonts w:ascii="PT Astra Serif" w:hAnsi="PT Astra Serif"/>
          <w:sz w:val="28"/>
          <w:szCs w:val="28"/>
        </w:rPr>
        <w:t>года:  в</w:t>
      </w:r>
      <w:proofErr w:type="gramEnd"/>
      <w:r w:rsidRPr="00AE58CB">
        <w:rPr>
          <w:rFonts w:ascii="PT Astra Serif" w:hAnsi="PT Astra Serif"/>
          <w:sz w:val="28"/>
          <w:szCs w:val="28"/>
        </w:rPr>
        <w:t xml:space="preserve"> коллективных,  крестьянских  (фермерских) и личных хозяйствах составляет 4616 голов, в  т. ч.  коров -  1887 гол., лошадей - 971 гол., свиней 517 голов, овец </w:t>
      </w:r>
      <w:proofErr w:type="gramStart"/>
      <w:r w:rsidRPr="00AE58CB">
        <w:rPr>
          <w:rFonts w:ascii="PT Astra Serif" w:hAnsi="PT Astra Serif"/>
          <w:sz w:val="28"/>
          <w:szCs w:val="28"/>
        </w:rPr>
        <w:t>и  коз</w:t>
      </w:r>
      <w:proofErr w:type="gramEnd"/>
      <w:r w:rsidRPr="00AE58CB">
        <w:rPr>
          <w:rFonts w:ascii="PT Astra Serif" w:hAnsi="PT Astra Serif"/>
          <w:sz w:val="28"/>
          <w:szCs w:val="28"/>
        </w:rPr>
        <w:t xml:space="preserve"> 5240 голов, птицы – 14 000 голов. 3аготовлено грубых и сочных кормов для животноводства по 21 центнеру </w:t>
      </w:r>
      <w:proofErr w:type="spellStart"/>
      <w:r w:rsidRPr="00AE58CB">
        <w:rPr>
          <w:rFonts w:ascii="PT Astra Serif" w:hAnsi="PT Astra Serif"/>
          <w:sz w:val="28"/>
          <w:szCs w:val="28"/>
        </w:rPr>
        <w:t>к.ед</w:t>
      </w:r>
      <w:proofErr w:type="spellEnd"/>
      <w:r w:rsidRPr="00AE58CB">
        <w:rPr>
          <w:rFonts w:ascii="PT Astra Serif" w:hAnsi="PT Astra Serif"/>
          <w:sz w:val="28"/>
          <w:szCs w:val="28"/>
        </w:rPr>
        <w:t>. на 1условную голову.</w:t>
      </w:r>
    </w:p>
    <w:p w:rsidR="00AE58CB" w:rsidRPr="00AE58CB" w:rsidRDefault="00AE58CB" w:rsidP="00AE58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58CB">
        <w:rPr>
          <w:rFonts w:ascii="PT Astra Serif" w:hAnsi="PT Astra Serif"/>
          <w:sz w:val="28"/>
          <w:szCs w:val="28"/>
        </w:rPr>
        <w:t xml:space="preserve">За 2021 год валовой надой молока в коллективных </w:t>
      </w:r>
      <w:proofErr w:type="gramStart"/>
      <w:r w:rsidRPr="00AE58CB">
        <w:rPr>
          <w:rFonts w:ascii="PT Astra Serif" w:hAnsi="PT Astra Serif"/>
          <w:sz w:val="28"/>
          <w:szCs w:val="28"/>
        </w:rPr>
        <w:t>хозяйствах  и</w:t>
      </w:r>
      <w:proofErr w:type="gramEnd"/>
      <w:r w:rsidRPr="00AE58CB">
        <w:rPr>
          <w:rFonts w:ascii="PT Astra Serif" w:hAnsi="PT Astra Serif"/>
          <w:sz w:val="28"/>
          <w:szCs w:val="28"/>
        </w:rPr>
        <w:t xml:space="preserve">   КФХ просчитывается на уровне 2700 тонн, что на уровне 2020 года. </w:t>
      </w:r>
    </w:p>
    <w:p w:rsidR="00AE58CB" w:rsidRPr="00AE58CB" w:rsidRDefault="00AE58CB" w:rsidP="00FA021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58CB">
        <w:rPr>
          <w:rFonts w:ascii="PT Astra Serif" w:hAnsi="PT Astra Serif"/>
          <w:sz w:val="28"/>
          <w:szCs w:val="28"/>
        </w:rPr>
        <w:t>Производство (выращивание) мяса крупного рогатого скота в живом весе составило 238 тонн, при среднесуточ</w:t>
      </w:r>
      <w:r w:rsidR="00FA021C">
        <w:rPr>
          <w:rFonts w:ascii="PT Astra Serif" w:hAnsi="PT Astra Serif"/>
          <w:sz w:val="28"/>
          <w:szCs w:val="28"/>
        </w:rPr>
        <w:t xml:space="preserve">ном приросте более 600 граммов. </w:t>
      </w:r>
      <w:r w:rsidRPr="00AE58CB">
        <w:rPr>
          <w:rFonts w:ascii="PT Astra Serif" w:hAnsi="PT Astra Serif"/>
          <w:sz w:val="28"/>
          <w:szCs w:val="28"/>
        </w:rPr>
        <w:t>Продуктивность молока от одной коровы в среднем по СПК (колхоз) «Имени Свердлова» составила 5750 кг.</w:t>
      </w:r>
    </w:p>
    <w:p w:rsidR="00FA021C" w:rsidRDefault="00FA021C" w:rsidP="00AE58C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поддержки личных подсобных хозяйств по приобретению крупного рогатого скота по льготной цене двое жителей нашего округа приобрели 2 головы КРС.  </w:t>
      </w:r>
    </w:p>
    <w:p w:rsidR="00853704" w:rsidRDefault="00853704" w:rsidP="00AE58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3704">
        <w:rPr>
          <w:rFonts w:ascii="PT Astra Serif" w:hAnsi="PT Astra Serif"/>
          <w:sz w:val="28"/>
          <w:szCs w:val="28"/>
        </w:rPr>
        <w:t xml:space="preserve">На сегодняшний </w:t>
      </w:r>
      <w:proofErr w:type="gramStart"/>
      <w:r w:rsidRPr="00853704">
        <w:rPr>
          <w:rFonts w:ascii="PT Astra Serif" w:hAnsi="PT Astra Serif"/>
          <w:sz w:val="28"/>
          <w:szCs w:val="28"/>
        </w:rPr>
        <w:t>день  основной</w:t>
      </w:r>
      <w:proofErr w:type="gramEnd"/>
      <w:r w:rsidRPr="00853704">
        <w:rPr>
          <w:rFonts w:ascii="PT Astra Serif" w:hAnsi="PT Astra Serif"/>
          <w:sz w:val="28"/>
          <w:szCs w:val="28"/>
        </w:rPr>
        <w:t xml:space="preserve"> задачей в животноводстве является возобновление роста поголовья всех видов сельскохозяйственных животных, повышения продуктивности, улучшения и укрепления кормовой базы, применения нового технологического оборудования и технического перевооружения животноводческих ферм.</w:t>
      </w:r>
    </w:p>
    <w:p w:rsidR="00AE58CB" w:rsidRDefault="00AE58CB" w:rsidP="008537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58CB">
        <w:rPr>
          <w:rFonts w:ascii="PT Astra Serif" w:hAnsi="PT Astra Serif"/>
          <w:sz w:val="28"/>
          <w:szCs w:val="28"/>
        </w:rPr>
        <w:t xml:space="preserve">Инвестиции в развитие сельского хозяйства за 2021 год составили более 200 млн. рублей, в том числе на покупку </w:t>
      </w:r>
      <w:proofErr w:type="gramStart"/>
      <w:r w:rsidRPr="00AE58CB">
        <w:rPr>
          <w:rFonts w:ascii="PT Astra Serif" w:hAnsi="PT Astra Serif"/>
          <w:sz w:val="28"/>
          <w:szCs w:val="28"/>
        </w:rPr>
        <w:t xml:space="preserve">техники </w:t>
      </w:r>
      <w:r w:rsidR="00853704">
        <w:rPr>
          <w:rFonts w:ascii="PT Astra Serif" w:hAnsi="PT Astra Serif"/>
          <w:sz w:val="28"/>
          <w:szCs w:val="28"/>
        </w:rPr>
        <w:t xml:space="preserve"> израсходовано</w:t>
      </w:r>
      <w:proofErr w:type="gramEnd"/>
      <w:r w:rsidR="00853704">
        <w:rPr>
          <w:rFonts w:ascii="PT Astra Serif" w:hAnsi="PT Astra Serif"/>
          <w:sz w:val="28"/>
          <w:szCs w:val="28"/>
        </w:rPr>
        <w:t xml:space="preserve">   164 млн. </w:t>
      </w:r>
      <w:r w:rsidR="00853704">
        <w:rPr>
          <w:rFonts w:ascii="PT Astra Serif" w:hAnsi="PT Astra Serif"/>
          <w:sz w:val="28"/>
          <w:szCs w:val="28"/>
        </w:rPr>
        <w:lastRenderedPageBreak/>
        <w:t>руб.  С</w:t>
      </w:r>
      <w:r w:rsidRPr="00AE58CB">
        <w:rPr>
          <w:rFonts w:ascii="PT Astra Serif" w:hAnsi="PT Astra Serif"/>
          <w:sz w:val="28"/>
          <w:szCs w:val="28"/>
        </w:rPr>
        <w:t xml:space="preserve">убъекты малого предпринимательства из федерального и областного бюджетов получили субсидии на развитие сельскохозяйственного производства в сумме </w:t>
      </w:r>
      <w:r w:rsidR="00853704">
        <w:rPr>
          <w:rFonts w:ascii="PT Astra Serif" w:hAnsi="PT Astra Serif"/>
          <w:sz w:val="28"/>
          <w:szCs w:val="28"/>
        </w:rPr>
        <w:t>свыше 43</w:t>
      </w:r>
      <w:r w:rsidRPr="00AE58CB">
        <w:rPr>
          <w:rFonts w:ascii="PT Astra Serif" w:hAnsi="PT Astra Serif"/>
          <w:sz w:val="28"/>
          <w:szCs w:val="28"/>
        </w:rPr>
        <w:t xml:space="preserve"> млн. руб. Кроме того, 3 крестьянских фермерских хозяйств</w:t>
      </w:r>
      <w:r w:rsidR="0020239D">
        <w:rPr>
          <w:rFonts w:ascii="PT Astra Serif" w:hAnsi="PT Astra Serif"/>
          <w:sz w:val="28"/>
          <w:szCs w:val="28"/>
        </w:rPr>
        <w:t>а</w:t>
      </w:r>
      <w:r w:rsidRPr="00AE58CB">
        <w:rPr>
          <w:rFonts w:ascii="PT Astra Serif" w:hAnsi="PT Astra Serif"/>
          <w:sz w:val="28"/>
          <w:szCs w:val="28"/>
        </w:rPr>
        <w:t xml:space="preserve"> воспользовались льготными кредитами на приобретение оборотных средств для проведения полевых работ на сумму 70,5 млн. руб.</w:t>
      </w:r>
    </w:p>
    <w:p w:rsidR="00853704" w:rsidRDefault="00853704" w:rsidP="0085370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Четыре</w:t>
      </w:r>
      <w:r w:rsidRPr="0085370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сельскохозяйственных организации</w:t>
      </w:r>
      <w:r w:rsidRPr="00853704">
        <w:rPr>
          <w:rFonts w:ascii="PT Astra Serif" w:hAnsi="PT Astra Serif"/>
          <w:sz w:val="28"/>
          <w:szCs w:val="28"/>
        </w:rPr>
        <w:t xml:space="preserve">, приобретая сельскохозяйственную технику, получили возмещение первоначального взноса по договорам лизинга. Общий размер предоставленной поддержки составил </w:t>
      </w:r>
      <w:r>
        <w:rPr>
          <w:rFonts w:ascii="PT Astra Serif" w:hAnsi="PT Astra Serif"/>
          <w:sz w:val="28"/>
          <w:szCs w:val="28"/>
        </w:rPr>
        <w:t>10</w:t>
      </w:r>
      <w:r w:rsidRPr="00853704">
        <w:rPr>
          <w:rFonts w:ascii="PT Astra Serif" w:hAnsi="PT Astra Serif"/>
          <w:sz w:val="28"/>
          <w:szCs w:val="28"/>
        </w:rPr>
        <w:t xml:space="preserve"> млн. руб.</w:t>
      </w:r>
    </w:p>
    <w:p w:rsidR="00853704" w:rsidRPr="00AE58CB" w:rsidRDefault="00853704" w:rsidP="0085370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Поручительством гарантийного фонда воспользовался глава крестьянского (фермерского) хозяйства Грехов А.В. на </w:t>
      </w:r>
      <w:proofErr w:type="spellStart"/>
      <w:r>
        <w:rPr>
          <w:rFonts w:ascii="PT Astra Serif" w:hAnsi="PT Astra Serif"/>
          <w:sz w:val="28"/>
          <w:szCs w:val="28"/>
        </w:rPr>
        <w:t>займ</w:t>
      </w:r>
      <w:proofErr w:type="spellEnd"/>
      <w:r>
        <w:rPr>
          <w:rFonts w:ascii="PT Astra Serif" w:hAnsi="PT Astra Serif"/>
          <w:sz w:val="28"/>
          <w:szCs w:val="28"/>
        </w:rPr>
        <w:t xml:space="preserve"> в </w:t>
      </w:r>
      <w:r w:rsidR="00730A0F">
        <w:rPr>
          <w:rFonts w:ascii="PT Astra Serif" w:hAnsi="PT Astra Serif"/>
          <w:sz w:val="28"/>
          <w:szCs w:val="28"/>
        </w:rPr>
        <w:t xml:space="preserve">размере </w:t>
      </w:r>
      <w:r>
        <w:rPr>
          <w:rFonts w:ascii="PT Astra Serif" w:hAnsi="PT Astra Serif"/>
          <w:sz w:val="28"/>
          <w:szCs w:val="28"/>
        </w:rPr>
        <w:t>40 млн рублей на пополнение оборотных средств.</w:t>
      </w:r>
    </w:p>
    <w:p w:rsidR="00AE58CB" w:rsidRPr="00AE58CB" w:rsidRDefault="00AE58CB" w:rsidP="00AE58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58CB">
        <w:rPr>
          <w:rFonts w:ascii="PT Astra Serif" w:hAnsi="PT Astra Serif"/>
          <w:sz w:val="28"/>
          <w:szCs w:val="28"/>
        </w:rPr>
        <w:t xml:space="preserve">По итогам 2021 года за высокие производственные показатели звание лауреата Диплома Героя Социалистического Труда А.И. Сочнева получили: по первой группе -  СПК (колхоз) «Имени Свердлова» (председатель </w:t>
      </w:r>
      <w:proofErr w:type="spellStart"/>
      <w:r w:rsidRPr="00AE58CB">
        <w:rPr>
          <w:rFonts w:ascii="PT Astra Serif" w:hAnsi="PT Astra Serif"/>
          <w:sz w:val="28"/>
          <w:szCs w:val="28"/>
        </w:rPr>
        <w:t>Топорищев</w:t>
      </w:r>
      <w:proofErr w:type="spellEnd"/>
      <w:r w:rsidRPr="00AE58CB">
        <w:rPr>
          <w:rFonts w:ascii="PT Astra Serif" w:hAnsi="PT Astra Serif"/>
          <w:sz w:val="28"/>
          <w:szCs w:val="28"/>
        </w:rPr>
        <w:t xml:space="preserve"> Андрей Николаевич), по второй группе - ООО «Нива» (генеральный директор Сташков Виктор Григорьевич), по третьей группе –индивидуальный предприниматель глава крестьянского (фермерского) хозяйства Черепанов Александр Александрович. Также Дипломы лауреатов имени Героя Социалистического Труда И.М. Сташкова и С.К. </w:t>
      </w:r>
      <w:proofErr w:type="spellStart"/>
      <w:r w:rsidRPr="00AE58CB">
        <w:rPr>
          <w:rFonts w:ascii="PT Astra Serif" w:hAnsi="PT Astra Serif"/>
          <w:sz w:val="28"/>
          <w:szCs w:val="28"/>
        </w:rPr>
        <w:t>Петелина</w:t>
      </w:r>
      <w:proofErr w:type="spellEnd"/>
      <w:r w:rsidRPr="00AE58CB">
        <w:rPr>
          <w:rFonts w:ascii="PT Astra Serif" w:hAnsi="PT Astra Serif"/>
          <w:sz w:val="28"/>
          <w:szCs w:val="28"/>
        </w:rPr>
        <w:t xml:space="preserve"> были вручены лучшим работникам полей и ферм.</w:t>
      </w:r>
    </w:p>
    <w:p w:rsidR="00AE58CB" w:rsidRPr="00AE58CB" w:rsidRDefault="00AE58CB" w:rsidP="00AE58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58CB">
        <w:rPr>
          <w:rFonts w:ascii="PT Astra Serif" w:hAnsi="PT Astra Serif"/>
          <w:sz w:val="28"/>
          <w:szCs w:val="28"/>
        </w:rPr>
        <w:t xml:space="preserve">Впервые в Курганской области жителю Шатровского муниципального округа, Главе крестьянского (фермерского) хозяйства Александру </w:t>
      </w:r>
      <w:proofErr w:type="spellStart"/>
      <w:r w:rsidRPr="00AE58CB">
        <w:rPr>
          <w:rFonts w:ascii="PT Astra Serif" w:hAnsi="PT Astra Serif"/>
          <w:sz w:val="28"/>
          <w:szCs w:val="28"/>
        </w:rPr>
        <w:t>Грехову</w:t>
      </w:r>
      <w:proofErr w:type="spellEnd"/>
      <w:r w:rsidRPr="00AE58CB">
        <w:rPr>
          <w:rFonts w:ascii="PT Astra Serif" w:hAnsi="PT Astra Serif"/>
          <w:sz w:val="28"/>
          <w:szCs w:val="28"/>
        </w:rPr>
        <w:t xml:space="preserve"> вручена медаль и присвоено звание «Заслуженный фермер России».</w:t>
      </w:r>
    </w:p>
    <w:p w:rsidR="00AE58CB" w:rsidRPr="00AE58CB" w:rsidRDefault="00AE58CB" w:rsidP="00AE58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58CB">
        <w:rPr>
          <w:rFonts w:ascii="PT Astra Serif" w:hAnsi="PT Astra Serif"/>
          <w:sz w:val="28"/>
          <w:szCs w:val="28"/>
        </w:rPr>
        <w:t>В 2021 году премией имени Т.С. Мальцева с вручением диплома лауреата премии был отмечен Черепанов Александр Александрович, глава крестьянского (фермерского) хозяйства (с.Терсюкское).</w:t>
      </w:r>
    </w:p>
    <w:p w:rsidR="00AE58CB" w:rsidRPr="00AE58CB" w:rsidRDefault="00AE58CB" w:rsidP="00AE58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58CB">
        <w:rPr>
          <w:rFonts w:ascii="PT Astra Serif" w:hAnsi="PT Astra Serif"/>
          <w:sz w:val="28"/>
          <w:szCs w:val="28"/>
        </w:rPr>
        <w:t xml:space="preserve">В номинации оператор машинного доения товарной сельскохозяйственной организации премией Губернатора Курганской области отмечена доярка сельскохозяйственного производственного кооператива «Имени Свердлова» </w:t>
      </w:r>
      <w:proofErr w:type="spellStart"/>
      <w:r w:rsidRPr="00AE58CB">
        <w:rPr>
          <w:rFonts w:ascii="PT Astra Serif" w:hAnsi="PT Astra Serif"/>
          <w:sz w:val="28"/>
          <w:szCs w:val="28"/>
        </w:rPr>
        <w:t>Чащилова</w:t>
      </w:r>
      <w:proofErr w:type="spellEnd"/>
      <w:r w:rsidRPr="00AE58CB">
        <w:rPr>
          <w:rFonts w:ascii="PT Astra Serif" w:hAnsi="PT Astra Serif"/>
          <w:sz w:val="28"/>
          <w:szCs w:val="28"/>
        </w:rPr>
        <w:t xml:space="preserve"> Нина Никифоровна (</w:t>
      </w:r>
      <w:proofErr w:type="spellStart"/>
      <w:r w:rsidRPr="00AE58CB">
        <w:rPr>
          <w:rFonts w:ascii="PT Astra Serif" w:hAnsi="PT Astra Serif"/>
          <w:sz w:val="28"/>
          <w:szCs w:val="28"/>
        </w:rPr>
        <w:t>с.Ильино</w:t>
      </w:r>
      <w:proofErr w:type="spellEnd"/>
      <w:r w:rsidRPr="00AE58CB">
        <w:rPr>
          <w:rFonts w:ascii="PT Astra Serif" w:hAnsi="PT Astra Serif"/>
          <w:sz w:val="28"/>
          <w:szCs w:val="28"/>
        </w:rPr>
        <w:t>).</w:t>
      </w:r>
    </w:p>
    <w:p w:rsidR="00CE11B6" w:rsidRPr="00014ED5" w:rsidRDefault="00CE11B6" w:rsidP="00853704">
      <w:pPr>
        <w:jc w:val="both"/>
        <w:rPr>
          <w:rFonts w:ascii="PT Astra Serif" w:hAnsi="PT Astra Serif"/>
          <w:sz w:val="28"/>
          <w:szCs w:val="28"/>
        </w:rPr>
      </w:pPr>
    </w:p>
    <w:p w:rsidR="00F31401" w:rsidRPr="00014ED5" w:rsidRDefault="002171BC" w:rsidP="00B52BA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>Инфраструктура</w:t>
      </w:r>
    </w:p>
    <w:p w:rsidR="003168A9" w:rsidRDefault="00473C68" w:rsidP="003168A9">
      <w:pPr>
        <w:shd w:val="clear" w:color="auto" w:fill="FFFFFF"/>
        <w:tabs>
          <w:tab w:val="left" w:pos="720"/>
        </w:tabs>
        <w:ind w:firstLine="69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14ED5">
        <w:rPr>
          <w:rFonts w:ascii="PT Astra Serif" w:eastAsia="Calibri" w:hAnsi="PT Astra Serif"/>
          <w:b/>
          <w:bCs/>
          <w:sz w:val="28"/>
          <w:szCs w:val="28"/>
          <w:lang w:eastAsia="en-US"/>
        </w:rPr>
        <w:tab/>
      </w:r>
      <w:r w:rsidRPr="00014ED5">
        <w:rPr>
          <w:rFonts w:ascii="PT Astra Serif" w:eastAsia="Calibri" w:hAnsi="PT Astra Serif"/>
          <w:sz w:val="28"/>
          <w:szCs w:val="28"/>
          <w:lang w:eastAsia="en-US"/>
        </w:rPr>
        <w:t xml:space="preserve">Сегодня говорить о полноценном развитии села невозможно без четких перспектив развития инфраструктуры. Газификация, жилье, дороги, коммуникации - все это делает жизнь комфортной и привлекательной. Участвуя в реализации областных и федеральных программ, действующих на территории Курганской области, Администрация </w:t>
      </w:r>
      <w:r w:rsidR="005D4EC6">
        <w:rPr>
          <w:rFonts w:ascii="PT Astra Serif" w:eastAsia="Calibri" w:hAnsi="PT Astra Serif"/>
          <w:sz w:val="28"/>
          <w:szCs w:val="28"/>
          <w:lang w:eastAsia="en-US"/>
        </w:rPr>
        <w:t>Шатровского муниципального округа вместе с органами местного самоуправления на местах</w:t>
      </w:r>
      <w:r w:rsidRPr="00014ED5">
        <w:rPr>
          <w:rFonts w:ascii="PT Astra Serif" w:eastAsia="Calibri" w:hAnsi="PT Astra Serif"/>
          <w:sz w:val="28"/>
          <w:szCs w:val="28"/>
          <w:lang w:eastAsia="en-US"/>
        </w:rPr>
        <w:t>, с привлечением хозяйствующих субъектов, населения стремятся, как можно больше охватить данные направления в своей работе.</w:t>
      </w:r>
    </w:p>
    <w:p w:rsidR="005D4EC6" w:rsidRPr="005D4EC6" w:rsidRDefault="005D4EC6" w:rsidP="005D4EC6">
      <w:pPr>
        <w:shd w:val="clear" w:color="auto" w:fill="FFFFFF"/>
        <w:tabs>
          <w:tab w:val="left" w:pos="720"/>
        </w:tabs>
        <w:ind w:firstLine="69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D4EC6">
        <w:rPr>
          <w:rFonts w:ascii="PT Astra Serif" w:eastAsia="Calibri" w:hAnsi="PT Astra Serif"/>
          <w:sz w:val="28"/>
          <w:szCs w:val="28"/>
          <w:lang w:eastAsia="en-US"/>
        </w:rPr>
        <w:t>В 2021 году за счет частных вложений районной эксплуатационной службой АО «Газпром газораспределение Кург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ан» газифицировано 70 квартир. </w:t>
      </w:r>
      <w:r w:rsidRPr="005D4EC6">
        <w:rPr>
          <w:rFonts w:ascii="PT Astra Serif" w:eastAsia="Calibri" w:hAnsi="PT Astra Serif"/>
          <w:sz w:val="28"/>
          <w:szCs w:val="28"/>
          <w:lang w:eastAsia="en-US"/>
        </w:rPr>
        <w:t xml:space="preserve">В рамках программы «Комплексное развитие сельских </w:t>
      </w:r>
      <w:proofErr w:type="gramStart"/>
      <w:r w:rsidRPr="005D4EC6">
        <w:rPr>
          <w:rFonts w:ascii="PT Astra Serif" w:eastAsia="Calibri" w:hAnsi="PT Astra Serif"/>
          <w:sz w:val="28"/>
          <w:szCs w:val="28"/>
          <w:lang w:eastAsia="en-US"/>
        </w:rPr>
        <w:t>территорий  на</w:t>
      </w:r>
      <w:proofErr w:type="gramEnd"/>
      <w:r w:rsidRPr="005D4EC6">
        <w:rPr>
          <w:rFonts w:ascii="PT Astra Serif" w:eastAsia="Calibri" w:hAnsi="PT Astra Serif"/>
          <w:sz w:val="28"/>
          <w:szCs w:val="28"/>
          <w:lang w:eastAsia="en-US"/>
        </w:rPr>
        <w:t xml:space="preserve"> 2020-2025 годы» завершено строительство газопровода д. Ганичева и Ближняя </w:t>
      </w:r>
      <w:proofErr w:type="spellStart"/>
      <w:r w:rsidRPr="005D4EC6">
        <w:rPr>
          <w:rFonts w:ascii="PT Astra Serif" w:eastAsia="Calibri" w:hAnsi="PT Astra Serif"/>
          <w:sz w:val="28"/>
          <w:szCs w:val="28"/>
          <w:lang w:eastAsia="en-US"/>
        </w:rPr>
        <w:t>Кубасова</w:t>
      </w:r>
      <w:proofErr w:type="spellEnd"/>
      <w:r w:rsidRPr="005D4EC6">
        <w:rPr>
          <w:rFonts w:ascii="PT Astra Serif" w:eastAsia="Calibri" w:hAnsi="PT Astra Serif"/>
          <w:sz w:val="28"/>
          <w:szCs w:val="28"/>
          <w:lang w:eastAsia="en-US"/>
        </w:rPr>
        <w:t>. На эти мероприятия израсходовано субсидий 4,15 млн. руб.</w:t>
      </w:r>
    </w:p>
    <w:p w:rsidR="005D4EC6" w:rsidRPr="005D4EC6" w:rsidRDefault="005D4EC6" w:rsidP="005D4EC6">
      <w:pPr>
        <w:shd w:val="clear" w:color="auto" w:fill="FFFFFF"/>
        <w:tabs>
          <w:tab w:val="left" w:pos="720"/>
        </w:tabs>
        <w:ind w:firstLine="69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D4EC6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В округе продолжалось строительство и ремонт домов. За 2021 год введено в действие жилых домов за счет индивидуального строительства общей площадью 1200 кв. метров. </w:t>
      </w:r>
    </w:p>
    <w:p w:rsidR="005D4EC6" w:rsidRPr="005D4EC6" w:rsidRDefault="005D4EC6" w:rsidP="005D4EC6">
      <w:pPr>
        <w:shd w:val="clear" w:color="auto" w:fill="FFFFFF"/>
        <w:tabs>
          <w:tab w:val="left" w:pos="720"/>
        </w:tabs>
        <w:ind w:firstLine="69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D4EC6">
        <w:rPr>
          <w:rFonts w:ascii="PT Astra Serif" w:eastAsia="Calibri" w:hAnsi="PT Astra Serif"/>
          <w:sz w:val="28"/>
          <w:szCs w:val="28"/>
          <w:lang w:eastAsia="en-US"/>
        </w:rPr>
        <w:t>По краткосрочному плану реализации региональной программы капитального ремонта общего имущества в многоквартирных домах проведен капитальный ремонт крыш в двух многоквартирных домах с. Кондинское, ул. Центральная, дома 13 и 15.</w:t>
      </w:r>
    </w:p>
    <w:p w:rsidR="005D4EC6" w:rsidRPr="005D4EC6" w:rsidRDefault="005D4EC6" w:rsidP="005D4EC6">
      <w:pPr>
        <w:shd w:val="clear" w:color="auto" w:fill="FFFFFF"/>
        <w:tabs>
          <w:tab w:val="left" w:pos="720"/>
        </w:tabs>
        <w:ind w:firstLine="69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D4EC6">
        <w:rPr>
          <w:rFonts w:ascii="PT Astra Serif" w:eastAsia="Calibri" w:hAnsi="PT Astra Serif"/>
          <w:sz w:val="28"/>
          <w:szCs w:val="28"/>
          <w:lang w:eastAsia="en-US"/>
        </w:rPr>
        <w:t xml:space="preserve">Проводились работы по ремонту автомобильных дорог в населенных пунктах за счет субсидий областного дорожного фонда и акцизов муниципальных дорожных фондов. В селе Шатрово положено асфальтовое покрытие по ул. Садовая (1,07 км). Также отремонтированы дворовые территории и подъезды к ним в с. Шатрово, ул. Мира, д. 6 и ул. 30 лет </w:t>
      </w:r>
      <w:proofErr w:type="gramStart"/>
      <w:r w:rsidRPr="005D4EC6">
        <w:rPr>
          <w:rFonts w:ascii="PT Astra Serif" w:eastAsia="Calibri" w:hAnsi="PT Astra Serif"/>
          <w:sz w:val="28"/>
          <w:szCs w:val="28"/>
          <w:lang w:eastAsia="en-US"/>
        </w:rPr>
        <w:t>Победы,  д.</w:t>
      </w:r>
      <w:proofErr w:type="gramEnd"/>
      <w:r w:rsidRPr="005D4EC6">
        <w:rPr>
          <w:rFonts w:ascii="PT Astra Serif" w:eastAsia="Calibri" w:hAnsi="PT Astra Serif"/>
          <w:sz w:val="28"/>
          <w:szCs w:val="28"/>
          <w:lang w:eastAsia="en-US"/>
        </w:rPr>
        <w:t xml:space="preserve"> 6 (1092 м2).</w:t>
      </w:r>
    </w:p>
    <w:p w:rsidR="005D4EC6" w:rsidRPr="005D4EC6" w:rsidRDefault="005D4EC6" w:rsidP="005D4EC6">
      <w:pPr>
        <w:shd w:val="clear" w:color="auto" w:fill="FFFFFF"/>
        <w:tabs>
          <w:tab w:val="left" w:pos="720"/>
        </w:tabs>
        <w:ind w:firstLine="69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D4EC6">
        <w:rPr>
          <w:rFonts w:ascii="PT Astra Serif" w:eastAsia="Calibri" w:hAnsi="PT Astra Serif"/>
          <w:sz w:val="28"/>
          <w:szCs w:val="28"/>
          <w:lang w:eastAsia="en-US"/>
        </w:rPr>
        <w:t>Проведен капитальный ремонт участка дороги Шатрово-Камышевка протяженностью 19 км. Выделены бюджетные д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еньги в размере 185,6 млн. руб. </w:t>
      </w:r>
      <w:r w:rsidRPr="005D4EC6">
        <w:rPr>
          <w:rFonts w:ascii="PT Astra Serif" w:eastAsia="Calibri" w:hAnsi="PT Astra Serif"/>
          <w:sz w:val="28"/>
          <w:szCs w:val="28"/>
          <w:lang w:eastAsia="en-US"/>
        </w:rPr>
        <w:t>Закончен ремонт региональной трассы Шадринск-Ялуторовск протяженностью 33,5 км. Общая стоимость ремонта (63,7 км) – 796,2 млн. руб.</w:t>
      </w:r>
    </w:p>
    <w:p w:rsidR="005D4EC6" w:rsidRPr="005D4EC6" w:rsidRDefault="005D4EC6" w:rsidP="005D4EC6">
      <w:pPr>
        <w:shd w:val="clear" w:color="auto" w:fill="FFFFFF"/>
        <w:tabs>
          <w:tab w:val="left" w:pos="720"/>
        </w:tabs>
        <w:ind w:firstLine="69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D4EC6">
        <w:rPr>
          <w:rFonts w:ascii="PT Astra Serif" w:eastAsia="Calibri" w:hAnsi="PT Astra Serif"/>
          <w:sz w:val="28"/>
          <w:szCs w:val="28"/>
          <w:lang w:eastAsia="en-US"/>
        </w:rPr>
        <w:t>По программе «Комфортная городская среда» проведено благоустройство трех общественных территорий (на сумму 3,17 млн. руб. в том числе за счет субсидий 2,78 млн. руб.): благоустройство центральной площади в с. Шатрово (установка фонтана); в с. Барино благоустройство Парка Победы; в с. Мехонское благоустройство Парка Победы. Благоустройство набережной в селе Шатрово выполнено на 20 %.</w:t>
      </w:r>
    </w:p>
    <w:p w:rsidR="00473C68" w:rsidRPr="00C92005" w:rsidRDefault="00473C68" w:rsidP="00C92005">
      <w:pPr>
        <w:shd w:val="clear" w:color="auto" w:fill="FFFFFF"/>
        <w:tabs>
          <w:tab w:val="left" w:pos="720"/>
        </w:tabs>
        <w:ind w:firstLine="69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14ED5">
        <w:rPr>
          <w:rFonts w:ascii="PT Astra Serif" w:eastAsia="Calibri" w:hAnsi="PT Astra Serif"/>
          <w:kern w:val="1"/>
          <w:sz w:val="28"/>
          <w:szCs w:val="28"/>
          <w:lang w:eastAsia="ar-SA"/>
        </w:rPr>
        <w:t xml:space="preserve">Работы по развитию инфраструктуры в </w:t>
      </w:r>
      <w:r w:rsidR="00C92005">
        <w:rPr>
          <w:rFonts w:ascii="PT Astra Serif" w:eastAsia="Calibri" w:hAnsi="PT Astra Serif"/>
          <w:kern w:val="1"/>
          <w:sz w:val="28"/>
          <w:szCs w:val="28"/>
          <w:lang w:eastAsia="ar-SA"/>
        </w:rPr>
        <w:t>округе</w:t>
      </w:r>
      <w:r w:rsidR="00096B28" w:rsidRPr="00014ED5">
        <w:rPr>
          <w:rFonts w:ascii="PT Astra Serif" w:eastAsia="Calibri" w:hAnsi="PT Astra Serif"/>
          <w:kern w:val="1"/>
          <w:sz w:val="28"/>
          <w:szCs w:val="28"/>
          <w:lang w:eastAsia="ar-SA"/>
        </w:rPr>
        <w:t xml:space="preserve"> в текущем году продолжатся</w:t>
      </w:r>
      <w:r w:rsidRPr="00014ED5">
        <w:rPr>
          <w:rFonts w:ascii="PT Astra Serif" w:eastAsia="Calibri" w:hAnsi="PT Astra Serif"/>
          <w:kern w:val="1"/>
          <w:sz w:val="28"/>
          <w:szCs w:val="28"/>
          <w:lang w:eastAsia="ar-SA"/>
        </w:rPr>
        <w:t>.</w:t>
      </w:r>
    </w:p>
    <w:p w:rsidR="00B52BA8" w:rsidRPr="00014ED5" w:rsidRDefault="00B52BA8" w:rsidP="00473C68">
      <w:pPr>
        <w:widowControl w:val="0"/>
        <w:suppressAutoHyphens/>
        <w:ind w:firstLine="708"/>
        <w:jc w:val="both"/>
        <w:rPr>
          <w:rFonts w:ascii="PT Astra Serif" w:eastAsia="Calibri" w:hAnsi="PT Astra Serif"/>
          <w:kern w:val="1"/>
          <w:sz w:val="28"/>
          <w:szCs w:val="28"/>
          <w:lang w:eastAsia="ar-SA"/>
        </w:rPr>
      </w:pPr>
    </w:p>
    <w:p w:rsidR="00473C68" w:rsidRPr="00014ED5" w:rsidRDefault="00473C68" w:rsidP="00B52BA8">
      <w:pPr>
        <w:tabs>
          <w:tab w:val="left" w:pos="720"/>
        </w:tabs>
        <w:snapToGri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014ED5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Жилищно-коммунальное </w:t>
      </w:r>
      <w:r w:rsidR="00730A0F" w:rsidRPr="00014ED5">
        <w:rPr>
          <w:rFonts w:ascii="PT Astra Serif" w:eastAsia="Calibri" w:hAnsi="PT Astra Serif"/>
          <w:b/>
          <w:bCs/>
          <w:sz w:val="28"/>
          <w:szCs w:val="28"/>
          <w:lang w:eastAsia="en-US"/>
        </w:rPr>
        <w:t>хозяйство и благоустройство</w:t>
      </w:r>
    </w:p>
    <w:p w:rsidR="00473C68" w:rsidRPr="00014ED5" w:rsidRDefault="00473C68" w:rsidP="00473C6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14ED5">
        <w:rPr>
          <w:rFonts w:ascii="PT Astra Serif" w:eastAsia="Calibri" w:hAnsi="PT Astra Serif"/>
          <w:sz w:val="28"/>
          <w:szCs w:val="28"/>
          <w:lang w:eastAsia="en-US"/>
        </w:rPr>
        <w:t xml:space="preserve">         Одним из важнейших участков является работа предприятий </w:t>
      </w:r>
      <w:r w:rsidR="00F16F7B" w:rsidRPr="00014ED5">
        <w:rPr>
          <w:rFonts w:ascii="PT Astra Serif" w:eastAsia="Calibri" w:hAnsi="PT Astra Serif"/>
          <w:sz w:val="28"/>
          <w:szCs w:val="28"/>
          <w:lang w:eastAsia="en-US"/>
        </w:rPr>
        <w:t>жилищно-коммунального комплекса, от стабильности и</w:t>
      </w:r>
      <w:r w:rsidRPr="00014ED5">
        <w:rPr>
          <w:rFonts w:ascii="PT Astra Serif" w:eastAsia="Calibri" w:hAnsi="PT Astra Serif"/>
          <w:sz w:val="28"/>
          <w:szCs w:val="28"/>
          <w:lang w:eastAsia="en-US"/>
        </w:rPr>
        <w:t xml:space="preserve"> слаженности которого зависит жизнедеятельность </w:t>
      </w:r>
      <w:r w:rsidR="00AF44E4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Pr="00014ED5">
        <w:rPr>
          <w:rFonts w:ascii="PT Astra Serif" w:eastAsia="Calibri" w:hAnsi="PT Astra Serif"/>
          <w:sz w:val="28"/>
          <w:szCs w:val="28"/>
          <w:lang w:eastAsia="en-US"/>
        </w:rPr>
        <w:t>: обеспечение теплом, водой, электроэнергией.</w:t>
      </w:r>
    </w:p>
    <w:p w:rsidR="00AF44E4" w:rsidRDefault="00473C68" w:rsidP="00AF44E4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14ED5">
        <w:rPr>
          <w:rFonts w:ascii="PT Astra Serif" w:eastAsia="Calibri" w:hAnsi="PT Astra Serif"/>
          <w:sz w:val="28"/>
          <w:szCs w:val="28"/>
          <w:lang w:eastAsia="en-US"/>
        </w:rPr>
        <w:t xml:space="preserve">         Несмотря на известные проблемы с содержанием этого комплекса – изношенностью сетей, необходимостью проведения модернизации и других мероприятий, тем не менее, все теплоисточники были подготовлены к работе. Проведен большой объем работы по подготовке объектов жилищно-коммунального хозяйства, соцкультбыта, жилищного фонда к работе в осенне-зимний период. </w:t>
      </w:r>
      <w:r w:rsidR="00AF44E4" w:rsidRPr="00AF44E4">
        <w:rPr>
          <w:rFonts w:ascii="PT Astra Serif" w:eastAsia="Calibri" w:hAnsi="PT Astra Serif"/>
          <w:sz w:val="28"/>
          <w:szCs w:val="28"/>
          <w:lang w:eastAsia="en-US"/>
        </w:rPr>
        <w:t xml:space="preserve">Заменены 250 метров тепловых сетей в 2-х трубном исчислении, 350 метров водопровода, заменено 2 котла, отремонтированы 11 котлов и котельное оборудование на сумму 6 млн. руб. </w:t>
      </w:r>
    </w:p>
    <w:p w:rsidR="00730A0F" w:rsidRDefault="00730A0F" w:rsidP="00730A0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F44E4">
        <w:rPr>
          <w:rFonts w:ascii="PT Astra Serif" w:eastAsia="Calibri" w:hAnsi="PT Astra Serif"/>
          <w:sz w:val="28"/>
          <w:szCs w:val="28"/>
          <w:lang w:eastAsia="en-US"/>
        </w:rPr>
        <w:t xml:space="preserve">По оценке готовности муниципальных образований Шатровского района к отопительному периоду Шатровский район получил от Уральского управления </w:t>
      </w:r>
      <w:proofErr w:type="spellStart"/>
      <w:r w:rsidRPr="00AF44E4">
        <w:rPr>
          <w:rFonts w:ascii="PT Astra Serif" w:eastAsia="Calibri" w:hAnsi="PT Astra Serif"/>
          <w:sz w:val="28"/>
          <w:szCs w:val="28"/>
          <w:lang w:eastAsia="en-US"/>
        </w:rPr>
        <w:t>Ростехнадзора</w:t>
      </w:r>
      <w:proofErr w:type="spellEnd"/>
      <w:r w:rsidRPr="00AF44E4">
        <w:rPr>
          <w:rFonts w:ascii="PT Astra Serif" w:eastAsia="Calibri" w:hAnsi="PT Astra Serif"/>
          <w:sz w:val="28"/>
          <w:szCs w:val="28"/>
          <w:lang w:eastAsia="en-US"/>
        </w:rPr>
        <w:t xml:space="preserve"> паспорт готовности к отопительному периоду 2021-2022 гг. Отопительный сезон начат и заканчивается в установл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енные законодательством сроки. </w:t>
      </w:r>
    </w:p>
    <w:p w:rsidR="00AF44E4" w:rsidRPr="00AF44E4" w:rsidRDefault="00AF44E4" w:rsidP="00AF44E4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F44E4">
        <w:rPr>
          <w:rFonts w:ascii="PT Astra Serif" w:eastAsia="Calibri" w:hAnsi="PT Astra Serif"/>
          <w:sz w:val="28"/>
          <w:szCs w:val="28"/>
          <w:lang w:eastAsia="en-US"/>
        </w:rPr>
        <w:t xml:space="preserve">Для обеспечения жителей многоквартирных домов села Шатрово чистой водой построен блочно-модульный комплекс </w:t>
      </w:r>
      <w:proofErr w:type="gramStart"/>
      <w:r w:rsidRPr="00AF44E4">
        <w:rPr>
          <w:rFonts w:ascii="PT Astra Serif" w:eastAsia="Calibri" w:hAnsi="PT Astra Serif"/>
          <w:sz w:val="28"/>
          <w:szCs w:val="28"/>
          <w:lang w:eastAsia="en-US"/>
        </w:rPr>
        <w:t>по  водоочистке</w:t>
      </w:r>
      <w:proofErr w:type="gramEnd"/>
      <w:r w:rsidRPr="00AF44E4">
        <w:rPr>
          <w:rFonts w:ascii="PT Astra Serif" w:eastAsia="Calibri" w:hAnsi="PT Astra Serif"/>
          <w:sz w:val="28"/>
          <w:szCs w:val="28"/>
          <w:lang w:eastAsia="en-US"/>
        </w:rPr>
        <w:t>. Стоимость проекта 58,5 млн. руб.</w:t>
      </w:r>
    </w:p>
    <w:p w:rsidR="00AF44E4" w:rsidRDefault="00AF44E4" w:rsidP="00AF44E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F44E4">
        <w:rPr>
          <w:rFonts w:ascii="PT Astra Serif" w:eastAsia="Calibri" w:hAnsi="PT Astra Serif"/>
          <w:sz w:val="28"/>
          <w:szCs w:val="28"/>
          <w:lang w:eastAsia="en-US"/>
        </w:rPr>
        <w:t xml:space="preserve">В бюджетах поселений на 11 месяцев 2021 г. на благоустройство и озеленение населенных пунктов было запланировано 6,4 млн. руб., </w:t>
      </w:r>
      <w:r w:rsidRPr="00AF44E4">
        <w:rPr>
          <w:rFonts w:ascii="PT Astra Serif" w:eastAsia="Calibri" w:hAnsi="PT Astra Serif"/>
          <w:sz w:val="28"/>
          <w:szCs w:val="28"/>
          <w:lang w:eastAsia="en-US"/>
        </w:rPr>
        <w:lastRenderedPageBreak/>
        <w:t>фактически израсходовано 6,1 млн. руб., на содержание пунктов временного хранения</w:t>
      </w:r>
      <w:r w:rsidR="00730A0F">
        <w:rPr>
          <w:rFonts w:ascii="PT Astra Serif" w:eastAsia="Calibri" w:hAnsi="PT Astra Serif"/>
          <w:sz w:val="28"/>
          <w:szCs w:val="28"/>
          <w:lang w:eastAsia="en-US"/>
        </w:rPr>
        <w:t xml:space="preserve"> -</w:t>
      </w:r>
      <w:r w:rsidRPr="00AF44E4">
        <w:rPr>
          <w:rFonts w:ascii="PT Astra Serif" w:eastAsia="Calibri" w:hAnsi="PT Astra Serif"/>
          <w:sz w:val="28"/>
          <w:szCs w:val="28"/>
          <w:lang w:eastAsia="en-US"/>
        </w:rPr>
        <w:t xml:space="preserve"> 1109,0 тыс. руб. </w:t>
      </w:r>
    </w:p>
    <w:p w:rsidR="00AF44E4" w:rsidRPr="00AF44E4" w:rsidRDefault="00AF44E4" w:rsidP="00AF44E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F44E4">
        <w:rPr>
          <w:rFonts w:ascii="PT Astra Serif" w:eastAsia="Calibri" w:hAnsi="PT Astra Serif"/>
          <w:sz w:val="28"/>
          <w:szCs w:val="28"/>
          <w:lang w:eastAsia="en-US"/>
        </w:rPr>
        <w:t xml:space="preserve">Жители и гости Шатровского </w:t>
      </w:r>
      <w:r w:rsidR="005F6FC5" w:rsidRPr="00AF44E4">
        <w:rPr>
          <w:rFonts w:ascii="PT Astra Serif" w:eastAsia="Calibri" w:hAnsi="PT Astra Serif"/>
          <w:sz w:val="28"/>
          <w:szCs w:val="28"/>
          <w:lang w:eastAsia="en-US"/>
        </w:rPr>
        <w:t>округа замечают</w:t>
      </w:r>
      <w:r w:rsidRPr="00AF44E4">
        <w:rPr>
          <w:rFonts w:ascii="PT Astra Serif" w:eastAsia="Calibri" w:hAnsi="PT Astra Serif"/>
          <w:sz w:val="28"/>
          <w:szCs w:val="28"/>
          <w:lang w:eastAsia="en-US"/>
        </w:rPr>
        <w:t>, что населенные пункты с каждым годом становятся уютнее и комфортнее. Этому способствуют и проводимые в течение года работы по санитарной очистке и наведению порядка. Это и борьба с мусором путем ликвидации несанкционированных свалок, расчистка придорожных полос, вырубка дикой поросли кустарников и уборка сорной растительности, удаление сухостойных высокорослых деревьев, обустройство газонов и клумб. И это не разовая акция, которая проводится в весенний период, а повседневная систематическая работа, кропотливый и трудоемкий процесс.</w:t>
      </w:r>
    </w:p>
    <w:p w:rsidR="00AF44E4" w:rsidRPr="00AF44E4" w:rsidRDefault="00AF44E4" w:rsidP="00AF44E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F44E4">
        <w:rPr>
          <w:rFonts w:ascii="PT Astra Serif" w:eastAsia="Calibri" w:hAnsi="PT Astra Serif"/>
          <w:sz w:val="28"/>
          <w:szCs w:val="28"/>
          <w:lang w:eastAsia="en-US"/>
        </w:rPr>
        <w:t xml:space="preserve">В рамках реализации </w:t>
      </w:r>
      <w:r w:rsidR="005F6FC5" w:rsidRPr="00AF44E4">
        <w:rPr>
          <w:rFonts w:ascii="PT Astra Serif" w:eastAsia="Calibri" w:hAnsi="PT Astra Serif"/>
          <w:sz w:val="28"/>
          <w:szCs w:val="28"/>
          <w:lang w:eastAsia="en-US"/>
        </w:rPr>
        <w:t>соглашения о</w:t>
      </w:r>
      <w:r w:rsidRPr="00AF44E4">
        <w:rPr>
          <w:rFonts w:ascii="PT Astra Serif" w:eastAsia="Calibri" w:hAnsi="PT Astra Serif"/>
          <w:sz w:val="28"/>
          <w:szCs w:val="28"/>
          <w:lang w:eastAsia="en-US"/>
        </w:rPr>
        <w:t xml:space="preserve"> предоставлении субсидии из областного бюджета на разработку документов территориального планирования и градостроительного зонирования разработаны генеральные планы и правила землепользования и застройки на всю территорию Шатровского муниципального округа. В результате границы всех населенных пунктов и территориальные зоны в полном объеме будут внесены в государственный кадастр недвижимости.</w:t>
      </w:r>
    </w:p>
    <w:p w:rsidR="00AF44E4" w:rsidRPr="00AF44E4" w:rsidRDefault="00AF44E4" w:rsidP="00AF44E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F44E4">
        <w:rPr>
          <w:rFonts w:ascii="PT Astra Serif" w:eastAsia="Calibri" w:hAnsi="PT Astra Serif"/>
          <w:sz w:val="28"/>
          <w:szCs w:val="28"/>
          <w:lang w:eastAsia="en-US"/>
        </w:rPr>
        <w:t xml:space="preserve">Первыми в Курганской области внедрили в опытно-промышленную эксплуатацию государственную систему обеспечения градостроительной деятельности. </w:t>
      </w:r>
    </w:p>
    <w:p w:rsidR="00AF44E4" w:rsidRDefault="00AF44E4" w:rsidP="00AF44E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F44E4">
        <w:rPr>
          <w:rFonts w:ascii="PT Astra Serif" w:eastAsia="Calibri" w:hAnsi="PT Astra Serif"/>
          <w:sz w:val="28"/>
          <w:szCs w:val="28"/>
          <w:lang w:eastAsia="en-US"/>
        </w:rPr>
        <w:t>С помощью федеральной платформы государственных сервисов обеспечили оказание муниципальных услуг в области градостроительной деятельности в электронном виде.</w:t>
      </w:r>
    </w:p>
    <w:p w:rsidR="00730A0F" w:rsidRDefault="00AF44E4" w:rsidP="00AF44E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F44E4">
        <w:rPr>
          <w:rFonts w:ascii="PT Astra Serif" w:eastAsia="Calibri" w:hAnsi="PT Astra Serif"/>
          <w:sz w:val="28"/>
          <w:szCs w:val="28"/>
          <w:lang w:eastAsia="en-US"/>
        </w:rPr>
        <w:t xml:space="preserve">Что касается транспортного сообщения, перевозки пассажиров как внутри </w:t>
      </w:r>
      <w:r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Pr="00AF44E4">
        <w:rPr>
          <w:rFonts w:ascii="PT Astra Serif" w:eastAsia="Calibri" w:hAnsi="PT Astra Serif"/>
          <w:sz w:val="28"/>
          <w:szCs w:val="28"/>
          <w:lang w:eastAsia="en-US"/>
        </w:rPr>
        <w:t xml:space="preserve">, так на межгороде осуществляли индивидуальные предприниматели по трем маршрутам регулярного сообщения. </w:t>
      </w:r>
    </w:p>
    <w:p w:rsidR="00AF44E4" w:rsidRDefault="00AF44E4" w:rsidP="00AF44E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F44E4">
        <w:rPr>
          <w:rFonts w:ascii="PT Astra Serif" w:eastAsia="Calibri" w:hAnsi="PT Astra Serif"/>
          <w:sz w:val="28"/>
          <w:szCs w:val="28"/>
          <w:lang w:eastAsia="en-US"/>
        </w:rPr>
        <w:t>Жителей и гостей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округа</w:t>
      </w:r>
      <w:r w:rsidRPr="00AF44E4">
        <w:rPr>
          <w:rFonts w:ascii="PT Astra Serif" w:eastAsia="Calibri" w:hAnsi="PT Astra Serif"/>
          <w:sz w:val="28"/>
          <w:szCs w:val="28"/>
          <w:lang w:eastAsia="en-US"/>
        </w:rPr>
        <w:t xml:space="preserve"> обслуживают 13 отделений почтовой связи и два почтовых отделения передвижной связи. В отрасли электросвязи телефонных станции, динамично развивается сотовая связь, интерактивное телевидение, цифровое телевидение.</w:t>
      </w:r>
    </w:p>
    <w:p w:rsidR="00AF44E4" w:rsidRDefault="00AF44E4" w:rsidP="00B60E0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spellStart"/>
      <w:r w:rsidRPr="00AF44E4">
        <w:rPr>
          <w:rFonts w:ascii="PT Astra Serif" w:eastAsia="Calibri" w:hAnsi="PT Astra Serif"/>
          <w:sz w:val="28"/>
          <w:szCs w:val="28"/>
          <w:lang w:eastAsia="en-US"/>
        </w:rPr>
        <w:t>Шадринские</w:t>
      </w:r>
      <w:proofErr w:type="spellEnd"/>
      <w:r w:rsidRPr="00AF44E4">
        <w:rPr>
          <w:rFonts w:ascii="PT Astra Serif" w:eastAsia="Calibri" w:hAnsi="PT Astra Serif"/>
          <w:sz w:val="28"/>
          <w:szCs w:val="28"/>
          <w:lang w:eastAsia="en-US"/>
        </w:rPr>
        <w:t xml:space="preserve"> электрические сети работали по восстановлению уличного освещения во всех</w:t>
      </w:r>
      <w:r w:rsidR="00B60E07">
        <w:rPr>
          <w:rFonts w:ascii="PT Astra Serif" w:eastAsia="Calibri" w:hAnsi="PT Astra Serif"/>
          <w:sz w:val="28"/>
          <w:szCs w:val="28"/>
          <w:lang w:eastAsia="en-US"/>
        </w:rPr>
        <w:t xml:space="preserve"> территориях бывших</w:t>
      </w:r>
      <w:r w:rsidRPr="00AF44E4">
        <w:rPr>
          <w:rFonts w:ascii="PT Astra Serif" w:eastAsia="Calibri" w:hAnsi="PT Astra Serif"/>
          <w:sz w:val="28"/>
          <w:szCs w:val="28"/>
          <w:lang w:eastAsia="en-US"/>
        </w:rPr>
        <w:t xml:space="preserve"> сель</w:t>
      </w:r>
      <w:r w:rsidR="00B60E07">
        <w:rPr>
          <w:rFonts w:ascii="PT Astra Serif" w:eastAsia="Calibri" w:hAnsi="PT Astra Serif"/>
          <w:sz w:val="28"/>
          <w:szCs w:val="28"/>
          <w:lang w:eastAsia="en-US"/>
        </w:rPr>
        <w:t>советов</w:t>
      </w:r>
      <w:r w:rsidRPr="00AF44E4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473C68" w:rsidRPr="00014ED5" w:rsidRDefault="00473C68" w:rsidP="00CB5664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14ED5">
        <w:rPr>
          <w:rFonts w:ascii="PT Astra Serif" w:eastAsia="Calibri" w:hAnsi="PT Astra Serif"/>
          <w:sz w:val="28"/>
          <w:szCs w:val="28"/>
          <w:lang w:eastAsia="en-US"/>
        </w:rPr>
        <w:t>Работа в этом</w:t>
      </w:r>
      <w:r w:rsidR="00106C1A" w:rsidRPr="00014ED5">
        <w:rPr>
          <w:rFonts w:ascii="PT Astra Serif" w:eastAsia="Calibri" w:hAnsi="PT Astra Serif"/>
          <w:sz w:val="28"/>
          <w:szCs w:val="28"/>
          <w:lang w:eastAsia="en-US"/>
        </w:rPr>
        <w:t xml:space="preserve"> направлении будет продолжена и в этом </w:t>
      </w:r>
      <w:r w:rsidRPr="00014ED5">
        <w:rPr>
          <w:rFonts w:ascii="PT Astra Serif" w:eastAsia="Calibri" w:hAnsi="PT Astra Serif"/>
          <w:sz w:val="28"/>
          <w:szCs w:val="28"/>
          <w:lang w:eastAsia="en-US"/>
        </w:rPr>
        <w:t>году.</w:t>
      </w:r>
    </w:p>
    <w:p w:rsidR="00567234" w:rsidRDefault="00567234" w:rsidP="005F6FC5">
      <w:pPr>
        <w:rPr>
          <w:rFonts w:ascii="PT Astra Serif" w:hAnsi="PT Astra Serif"/>
          <w:b/>
          <w:sz w:val="28"/>
          <w:szCs w:val="28"/>
        </w:rPr>
      </w:pPr>
    </w:p>
    <w:p w:rsidR="00B60E07" w:rsidRPr="00567234" w:rsidRDefault="00F31401" w:rsidP="0056723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 xml:space="preserve">Малый бизнес </w:t>
      </w:r>
    </w:p>
    <w:p w:rsidR="00B60E07" w:rsidRPr="00B60E07" w:rsidRDefault="00B60E07" w:rsidP="00B60E0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01.01.2022</w:t>
      </w:r>
      <w:r w:rsidRPr="00B60E07">
        <w:rPr>
          <w:rFonts w:ascii="PT Astra Serif" w:hAnsi="PT Astra Serif"/>
          <w:sz w:val="28"/>
          <w:szCs w:val="28"/>
        </w:rPr>
        <w:t xml:space="preserve"> года на территории муниципального </w:t>
      </w:r>
      <w:r>
        <w:rPr>
          <w:rFonts w:ascii="PT Astra Serif" w:hAnsi="PT Astra Serif"/>
          <w:sz w:val="28"/>
          <w:szCs w:val="28"/>
        </w:rPr>
        <w:t xml:space="preserve">округа деятельность </w:t>
      </w:r>
      <w:proofErr w:type="gramStart"/>
      <w:r>
        <w:rPr>
          <w:rFonts w:ascii="PT Astra Serif" w:hAnsi="PT Astra Serif"/>
          <w:sz w:val="28"/>
          <w:szCs w:val="28"/>
        </w:rPr>
        <w:t>осуществляли</w:t>
      </w:r>
      <w:r w:rsidRPr="00B60E07">
        <w:rPr>
          <w:rFonts w:ascii="PT Astra Serif" w:hAnsi="PT Astra Serif"/>
          <w:sz w:val="28"/>
          <w:szCs w:val="28"/>
        </w:rPr>
        <w:t xml:space="preserve">  240</w:t>
      </w:r>
      <w:proofErr w:type="gramEnd"/>
      <w:r w:rsidRPr="00B60E07">
        <w:rPr>
          <w:rFonts w:ascii="PT Astra Serif" w:hAnsi="PT Astra Serif"/>
          <w:sz w:val="28"/>
          <w:szCs w:val="28"/>
        </w:rPr>
        <w:t xml:space="preserve">  субъектов малого и среднего предпринимательства, в том числе 43 юридических лица и 197 индивидуальных предпринимателей,   218 человек </w:t>
      </w:r>
      <w:r>
        <w:rPr>
          <w:rFonts w:ascii="PT Astra Serif" w:hAnsi="PT Astra Serif"/>
          <w:sz w:val="28"/>
          <w:szCs w:val="28"/>
        </w:rPr>
        <w:t xml:space="preserve">были </w:t>
      </w:r>
      <w:r w:rsidRPr="00B60E07">
        <w:rPr>
          <w:rFonts w:ascii="PT Astra Serif" w:hAnsi="PT Astra Serif"/>
          <w:sz w:val="28"/>
          <w:szCs w:val="28"/>
        </w:rPr>
        <w:t>зарегистрированы в качестве плательщика НПД (</w:t>
      </w:r>
      <w:proofErr w:type="spellStart"/>
      <w:r w:rsidRPr="00B60E07">
        <w:rPr>
          <w:rFonts w:ascii="PT Astra Serif" w:hAnsi="PT Astra Serif"/>
          <w:sz w:val="28"/>
          <w:szCs w:val="28"/>
        </w:rPr>
        <w:t>самозанятыми</w:t>
      </w:r>
      <w:proofErr w:type="spellEnd"/>
      <w:r w:rsidRPr="00B60E07">
        <w:rPr>
          <w:rFonts w:ascii="PT Astra Serif" w:hAnsi="PT Astra Serif"/>
          <w:sz w:val="28"/>
          <w:szCs w:val="28"/>
        </w:rPr>
        <w:t>).</w:t>
      </w:r>
    </w:p>
    <w:p w:rsidR="00B60E07" w:rsidRDefault="00B60E07" w:rsidP="00B60E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0E07">
        <w:rPr>
          <w:rFonts w:ascii="PT Astra Serif" w:hAnsi="PT Astra Serif"/>
          <w:sz w:val="28"/>
          <w:szCs w:val="28"/>
        </w:rPr>
        <w:t xml:space="preserve">За </w:t>
      </w:r>
      <w:r>
        <w:rPr>
          <w:rFonts w:ascii="PT Astra Serif" w:hAnsi="PT Astra Serif"/>
          <w:sz w:val="28"/>
          <w:szCs w:val="28"/>
        </w:rPr>
        <w:t>2021</w:t>
      </w:r>
      <w:r w:rsidRPr="00B60E07">
        <w:rPr>
          <w:rFonts w:ascii="PT Astra Serif" w:hAnsi="PT Astra Serif"/>
          <w:sz w:val="28"/>
          <w:szCs w:val="28"/>
        </w:rPr>
        <w:t xml:space="preserve"> год было создано и легализовано в малом бизнесе 136 рабочих мест. </w:t>
      </w:r>
    </w:p>
    <w:p w:rsidR="00B60E07" w:rsidRPr="00B60E07" w:rsidRDefault="00B60E07" w:rsidP="00B60E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0E07">
        <w:rPr>
          <w:rFonts w:ascii="PT Astra Serif" w:hAnsi="PT Astra Serif"/>
          <w:sz w:val="28"/>
          <w:szCs w:val="28"/>
        </w:rPr>
        <w:t>В р</w:t>
      </w:r>
      <w:r>
        <w:rPr>
          <w:rFonts w:ascii="PT Astra Serif" w:hAnsi="PT Astra Serif"/>
          <w:sz w:val="28"/>
          <w:szCs w:val="28"/>
        </w:rPr>
        <w:t xml:space="preserve">амках </w:t>
      </w:r>
      <w:r w:rsidR="005F6FC5">
        <w:rPr>
          <w:rFonts w:ascii="PT Astra Serif" w:hAnsi="PT Astra Serif"/>
          <w:sz w:val="28"/>
          <w:szCs w:val="28"/>
        </w:rPr>
        <w:t>муниципальной программы</w:t>
      </w:r>
      <w:r>
        <w:rPr>
          <w:rFonts w:ascii="PT Astra Serif" w:hAnsi="PT Astra Serif"/>
          <w:sz w:val="28"/>
          <w:szCs w:val="28"/>
        </w:rPr>
        <w:t xml:space="preserve"> по развитию и поддержке</w:t>
      </w:r>
      <w:r w:rsidRPr="00B60E07">
        <w:rPr>
          <w:rFonts w:ascii="PT Astra Serif" w:hAnsi="PT Astra Serif"/>
          <w:sz w:val="28"/>
          <w:szCs w:val="28"/>
        </w:rPr>
        <w:t xml:space="preserve"> малого и среднего </w:t>
      </w:r>
      <w:r w:rsidR="005F6FC5" w:rsidRPr="00B60E07">
        <w:rPr>
          <w:rFonts w:ascii="PT Astra Serif" w:hAnsi="PT Astra Serif"/>
          <w:sz w:val="28"/>
          <w:szCs w:val="28"/>
        </w:rPr>
        <w:t>предпринимательства создана</w:t>
      </w:r>
      <w:r w:rsidRPr="00B60E07">
        <w:rPr>
          <w:rFonts w:ascii="PT Astra Serif" w:hAnsi="PT Astra Serif"/>
          <w:sz w:val="28"/>
          <w:szCs w:val="28"/>
        </w:rPr>
        <w:t xml:space="preserve"> система комплексной информационной, обучающей, организационной, консультационной, имущественной и финансовой поддержки.</w:t>
      </w:r>
    </w:p>
    <w:p w:rsidR="00B60E07" w:rsidRPr="00B60E07" w:rsidRDefault="00B60E07" w:rsidP="00B60E0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60E07">
        <w:rPr>
          <w:rFonts w:ascii="PT Astra Serif" w:hAnsi="PT Astra Serif"/>
          <w:sz w:val="28"/>
          <w:szCs w:val="28"/>
        </w:rPr>
        <w:lastRenderedPageBreak/>
        <w:t>За  12</w:t>
      </w:r>
      <w:proofErr w:type="gramEnd"/>
      <w:r w:rsidRPr="00B60E07">
        <w:rPr>
          <w:rFonts w:ascii="PT Astra Serif" w:hAnsi="PT Astra Serif"/>
          <w:sz w:val="28"/>
          <w:szCs w:val="28"/>
        </w:rPr>
        <w:t xml:space="preserve"> месяцев  2021 года  услугами информационно-консультационного центра  при Администрации Шатровского муниципального округа воспользовались 77 юридических и физических лиц. Консультации были даны </w:t>
      </w:r>
      <w:proofErr w:type="gramStart"/>
      <w:r w:rsidRPr="00B60E07">
        <w:rPr>
          <w:rFonts w:ascii="PT Astra Serif" w:hAnsi="PT Astra Serif"/>
          <w:sz w:val="28"/>
          <w:szCs w:val="28"/>
        </w:rPr>
        <w:t>лично  и</w:t>
      </w:r>
      <w:proofErr w:type="gramEnd"/>
      <w:r w:rsidRPr="00B60E07">
        <w:rPr>
          <w:rFonts w:ascii="PT Astra Serif" w:hAnsi="PT Astra Serif"/>
          <w:sz w:val="28"/>
          <w:szCs w:val="28"/>
        </w:rPr>
        <w:t xml:space="preserve"> по телефону.</w:t>
      </w:r>
    </w:p>
    <w:p w:rsidR="00B60E07" w:rsidRPr="00B60E07" w:rsidRDefault="00B60E07" w:rsidP="00B60E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0E07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округе</w:t>
      </w:r>
      <w:r w:rsidRPr="00B60E07">
        <w:rPr>
          <w:rFonts w:ascii="PT Astra Serif" w:hAnsi="PT Astra Serif"/>
          <w:sz w:val="28"/>
          <w:szCs w:val="28"/>
        </w:rPr>
        <w:t xml:space="preserve"> работает приемная общественного помощника уполномоченного по защите прав предпринимателей в Курганской области, куда может обратиться каждый предприниматель по различным вопросам своей деятельности.</w:t>
      </w:r>
    </w:p>
    <w:p w:rsidR="00B60E07" w:rsidRPr="00B60E07" w:rsidRDefault="00B60E07" w:rsidP="00B60E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0E07">
        <w:rPr>
          <w:rFonts w:ascii="PT Astra Serif" w:hAnsi="PT Astra Serif"/>
          <w:sz w:val="28"/>
          <w:szCs w:val="28"/>
        </w:rPr>
        <w:t xml:space="preserve">По мере необходимости для руководителей и бухгалтеров малых и средних предприятий, индивидуальных предпринимателей проводятся семинары-совещания с участием представителей контрольных </w:t>
      </w:r>
      <w:proofErr w:type="gramStart"/>
      <w:r w:rsidRPr="00B60E07">
        <w:rPr>
          <w:rFonts w:ascii="PT Astra Serif" w:hAnsi="PT Astra Serif"/>
          <w:sz w:val="28"/>
          <w:szCs w:val="28"/>
        </w:rPr>
        <w:t>надзорных  органов</w:t>
      </w:r>
      <w:proofErr w:type="gramEnd"/>
      <w:r w:rsidRPr="00B60E07">
        <w:rPr>
          <w:rFonts w:ascii="PT Astra Serif" w:hAnsi="PT Astra Serif"/>
          <w:sz w:val="28"/>
          <w:szCs w:val="28"/>
        </w:rPr>
        <w:t xml:space="preserve"> власти банковских структур, представителей органов исполнительной власти и 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B60E07">
        <w:rPr>
          <w:rFonts w:ascii="PT Astra Serif" w:hAnsi="PT Astra Serif"/>
          <w:sz w:val="28"/>
          <w:szCs w:val="28"/>
        </w:rPr>
        <w:t>.</w:t>
      </w:r>
    </w:p>
    <w:p w:rsidR="00B60E07" w:rsidRDefault="00B60E07" w:rsidP="00B60E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0E07">
        <w:rPr>
          <w:rFonts w:ascii="PT Astra Serif" w:hAnsi="PT Astra Serif"/>
          <w:sz w:val="28"/>
          <w:szCs w:val="28"/>
        </w:rPr>
        <w:t>Совместная работа с предпринимательским сообществом положительно сказывается и на участии бизнеса в областных мероприятиях.</w:t>
      </w:r>
    </w:p>
    <w:p w:rsidR="00B60E07" w:rsidRPr="00B60E07" w:rsidRDefault="00B60E07" w:rsidP="00B60E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0E07">
        <w:rPr>
          <w:rFonts w:ascii="PT Astra Serif" w:hAnsi="PT Astra Serif"/>
          <w:sz w:val="28"/>
          <w:szCs w:val="28"/>
        </w:rPr>
        <w:t>Центром поддержки предпринимательства Фонда «Инвестиционное агентство Курганской области», в рамках национального проекта «Малое и среднее предпринимательство и поддержка индивидуальной предпринимательской инициативы» прошло двухнедельное онлайн-обучение «Азбука предпринимательства».</w:t>
      </w:r>
    </w:p>
    <w:p w:rsidR="00B60E07" w:rsidRPr="00B60E07" w:rsidRDefault="00B60E07" w:rsidP="00B60E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0E07">
        <w:rPr>
          <w:rFonts w:ascii="PT Astra Serif" w:hAnsi="PT Astra Serif"/>
          <w:sz w:val="28"/>
          <w:szCs w:val="28"/>
        </w:rPr>
        <w:t>Правительством Курганской области, Инвестиционным агентством Курганской области и Курганским региональным отделением Общероссийская общественная организация малого и среднего предпринимательства «Опора России», в целях популяризации предпринимательства, проведен Форум «</w:t>
      </w:r>
      <w:proofErr w:type="spellStart"/>
      <w:r w:rsidRPr="00B60E07">
        <w:rPr>
          <w:rFonts w:ascii="PT Astra Serif" w:hAnsi="PT Astra Serif"/>
          <w:sz w:val="28"/>
          <w:szCs w:val="28"/>
        </w:rPr>
        <w:t>вКубе</w:t>
      </w:r>
      <w:proofErr w:type="spellEnd"/>
      <w:r w:rsidRPr="00B60E07">
        <w:rPr>
          <w:rFonts w:ascii="PT Astra Serif" w:hAnsi="PT Astra Serif"/>
          <w:sz w:val="28"/>
          <w:szCs w:val="28"/>
        </w:rPr>
        <w:t xml:space="preserve">», в работе которого приняли </w:t>
      </w:r>
      <w:proofErr w:type="gramStart"/>
      <w:r w:rsidRPr="00B60E07">
        <w:rPr>
          <w:rFonts w:ascii="PT Astra Serif" w:hAnsi="PT Astra Serif"/>
          <w:sz w:val="28"/>
          <w:szCs w:val="28"/>
        </w:rPr>
        <w:t>участие  представители</w:t>
      </w:r>
      <w:proofErr w:type="gramEnd"/>
      <w:r w:rsidRPr="00B60E07">
        <w:rPr>
          <w:rFonts w:ascii="PT Astra Serif" w:hAnsi="PT Astra Serif"/>
          <w:sz w:val="28"/>
          <w:szCs w:val="28"/>
        </w:rPr>
        <w:t xml:space="preserve"> Шатровского бизнес-сообщества.  </w:t>
      </w:r>
    </w:p>
    <w:p w:rsidR="00B60E07" w:rsidRPr="00B60E07" w:rsidRDefault="00B60E07" w:rsidP="00B60E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0E07">
        <w:rPr>
          <w:rFonts w:ascii="PT Astra Serif" w:hAnsi="PT Astra Serif"/>
          <w:sz w:val="28"/>
          <w:szCs w:val="28"/>
        </w:rPr>
        <w:t xml:space="preserve">В целях содействия развитию малого предпринимательства и самозанятости безработных граждан по региональной программе «Содействие занятости населения Курганской области» в 2021 </w:t>
      </w:r>
      <w:proofErr w:type="gramStart"/>
      <w:r w:rsidRPr="00B60E07">
        <w:rPr>
          <w:rFonts w:ascii="PT Astra Serif" w:hAnsi="PT Astra Serif"/>
          <w:sz w:val="28"/>
          <w:szCs w:val="28"/>
        </w:rPr>
        <w:t>году  два</w:t>
      </w:r>
      <w:proofErr w:type="gramEnd"/>
      <w:r w:rsidRPr="00B60E07">
        <w:rPr>
          <w:rFonts w:ascii="PT Astra Serif" w:hAnsi="PT Astra Serif"/>
          <w:sz w:val="28"/>
          <w:szCs w:val="28"/>
        </w:rPr>
        <w:t xml:space="preserve">  безработных получили  субсидию в размере  88265  рублей на развитие пчеловодства и  оказание парикмахерских услуг.</w:t>
      </w:r>
    </w:p>
    <w:p w:rsidR="00B60E07" w:rsidRPr="00B60E07" w:rsidRDefault="00B60E07" w:rsidP="00B60E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0E07">
        <w:rPr>
          <w:rFonts w:ascii="PT Astra Serif" w:hAnsi="PT Astra Serif"/>
          <w:sz w:val="28"/>
          <w:szCs w:val="28"/>
        </w:rPr>
        <w:t xml:space="preserve">В 2021 году в рамках предоставления социальных контрактов на </w:t>
      </w:r>
      <w:proofErr w:type="gramStart"/>
      <w:r w:rsidRPr="00B60E07">
        <w:rPr>
          <w:rFonts w:ascii="PT Astra Serif" w:hAnsi="PT Astra Serif"/>
          <w:sz w:val="28"/>
          <w:szCs w:val="28"/>
        </w:rPr>
        <w:t>развитие  личного</w:t>
      </w:r>
      <w:proofErr w:type="gramEnd"/>
      <w:r w:rsidRPr="00B60E07">
        <w:rPr>
          <w:rFonts w:ascii="PT Astra Serif" w:hAnsi="PT Astra Serif"/>
          <w:sz w:val="28"/>
          <w:szCs w:val="28"/>
        </w:rPr>
        <w:t xml:space="preserve"> подсобного хозяйства в размере 100 тыс. рублей  - 15 человек получили поддержку и зарегистрировались </w:t>
      </w:r>
      <w:proofErr w:type="spellStart"/>
      <w:r w:rsidRPr="00B60E07">
        <w:rPr>
          <w:rFonts w:ascii="PT Astra Serif" w:hAnsi="PT Astra Serif"/>
          <w:sz w:val="28"/>
          <w:szCs w:val="28"/>
        </w:rPr>
        <w:t>самозанятыми</w:t>
      </w:r>
      <w:proofErr w:type="spellEnd"/>
      <w:r w:rsidRPr="00B60E07">
        <w:rPr>
          <w:rFonts w:ascii="PT Astra Serif" w:hAnsi="PT Astra Serif"/>
          <w:sz w:val="28"/>
          <w:szCs w:val="28"/>
        </w:rPr>
        <w:t>. Шесть человек получили по 250 тыс. рублей на развитие собственного дела и зарегистрировались в качестве индивидуальных предпринимателей.</w:t>
      </w:r>
    </w:p>
    <w:p w:rsidR="00B60E07" w:rsidRPr="00B60E07" w:rsidRDefault="00B60E07" w:rsidP="00B60E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0E07">
        <w:rPr>
          <w:rFonts w:ascii="PT Astra Serif" w:hAnsi="PT Astra Serif"/>
          <w:sz w:val="28"/>
          <w:szCs w:val="28"/>
        </w:rPr>
        <w:t>Субси</w:t>
      </w:r>
      <w:r w:rsidR="00056841">
        <w:rPr>
          <w:rFonts w:ascii="PT Astra Serif" w:hAnsi="PT Astra Serif"/>
          <w:sz w:val="28"/>
          <w:szCs w:val="28"/>
        </w:rPr>
        <w:t>дированием лизинга воспользовали</w:t>
      </w:r>
      <w:r w:rsidRPr="00B60E07">
        <w:rPr>
          <w:rFonts w:ascii="PT Astra Serif" w:hAnsi="PT Astra Serif"/>
          <w:sz w:val="28"/>
          <w:szCs w:val="28"/>
        </w:rPr>
        <w:t>сь 6 хозяйств на общую сумму 14,71 млн. рублей.</w:t>
      </w:r>
    </w:p>
    <w:p w:rsidR="00B60E07" w:rsidRPr="00B60E07" w:rsidRDefault="00B60E07" w:rsidP="00B60E0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60E07">
        <w:rPr>
          <w:rFonts w:ascii="PT Astra Serif" w:hAnsi="PT Astra Serif"/>
          <w:sz w:val="28"/>
          <w:szCs w:val="28"/>
        </w:rPr>
        <w:t>Микрозаймы</w:t>
      </w:r>
      <w:proofErr w:type="spellEnd"/>
      <w:r w:rsidRPr="00B60E07">
        <w:rPr>
          <w:rFonts w:ascii="PT Astra Serif" w:hAnsi="PT Astra Serif"/>
          <w:sz w:val="28"/>
          <w:szCs w:val="28"/>
        </w:rPr>
        <w:t xml:space="preserve"> через Фонд «Инвестиционное агентство Курганской области» взяли 3 хозяйства на сумму 3,69 млн. рублей.</w:t>
      </w:r>
    </w:p>
    <w:p w:rsidR="00B60E07" w:rsidRPr="00B60E07" w:rsidRDefault="00B60E07" w:rsidP="00B60E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0E07">
        <w:rPr>
          <w:rFonts w:ascii="PT Astra Serif" w:hAnsi="PT Astra Serif"/>
          <w:sz w:val="28"/>
          <w:szCs w:val="28"/>
        </w:rPr>
        <w:t>Поручительством Гарантийного фонда на сумму 5,3 млн. руб. воспользовался 1 индивидуальный предприниматель.</w:t>
      </w:r>
    </w:p>
    <w:p w:rsidR="00F31401" w:rsidRDefault="00F31401" w:rsidP="00F3140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В средствах массовой информации и на </w:t>
      </w:r>
      <w:proofErr w:type="gramStart"/>
      <w:r w:rsidRPr="00014ED5">
        <w:rPr>
          <w:rFonts w:ascii="PT Astra Serif" w:hAnsi="PT Astra Serif"/>
          <w:sz w:val="28"/>
          <w:szCs w:val="28"/>
        </w:rPr>
        <w:t>официальном  сайте</w:t>
      </w:r>
      <w:proofErr w:type="gramEnd"/>
      <w:r w:rsidRPr="00014ED5">
        <w:rPr>
          <w:rFonts w:ascii="PT Astra Serif" w:hAnsi="PT Astra Serif"/>
          <w:sz w:val="28"/>
          <w:szCs w:val="28"/>
        </w:rPr>
        <w:t xml:space="preserve"> Администрации Шатровского </w:t>
      </w:r>
      <w:r w:rsidR="00B60E07">
        <w:rPr>
          <w:rFonts w:ascii="PT Astra Serif" w:hAnsi="PT Astra Serif"/>
          <w:sz w:val="28"/>
          <w:szCs w:val="28"/>
        </w:rPr>
        <w:t>муниципального округа</w:t>
      </w:r>
      <w:r w:rsidRPr="00014ED5">
        <w:rPr>
          <w:rFonts w:ascii="PT Astra Serif" w:hAnsi="PT Astra Serif"/>
          <w:sz w:val="28"/>
          <w:szCs w:val="28"/>
        </w:rPr>
        <w:t xml:space="preserve">, социальных сетях  регулярно публикуются материалы по актуальным вопросам ведения бизнеса. </w:t>
      </w:r>
    </w:p>
    <w:p w:rsidR="00567234" w:rsidRPr="00014ED5" w:rsidRDefault="00567234" w:rsidP="0056723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67234">
        <w:rPr>
          <w:rFonts w:ascii="PT Astra Serif" w:hAnsi="PT Astra Serif"/>
          <w:sz w:val="28"/>
          <w:szCs w:val="28"/>
        </w:rPr>
        <w:t>В отчетном периоде сохранен</w:t>
      </w:r>
      <w:r>
        <w:rPr>
          <w:rFonts w:ascii="PT Astra Serif" w:hAnsi="PT Astra Serif"/>
          <w:sz w:val="28"/>
          <w:szCs w:val="28"/>
        </w:rPr>
        <w:t xml:space="preserve"> определяющий вектор в работе с </w:t>
      </w:r>
      <w:r w:rsidRPr="00567234">
        <w:rPr>
          <w:rFonts w:ascii="PT Astra Serif" w:hAnsi="PT Astra Serif"/>
          <w:sz w:val="28"/>
          <w:szCs w:val="28"/>
        </w:rPr>
        <w:t xml:space="preserve">сегментом малого и среднего бизнеса. </w:t>
      </w:r>
      <w:r>
        <w:rPr>
          <w:rFonts w:ascii="PT Astra Serif" w:hAnsi="PT Astra Serif"/>
          <w:sz w:val="28"/>
          <w:szCs w:val="28"/>
        </w:rPr>
        <w:t xml:space="preserve">Взаимодействие органов власти с </w:t>
      </w:r>
      <w:r w:rsidRPr="00567234">
        <w:rPr>
          <w:rFonts w:ascii="PT Astra Serif" w:hAnsi="PT Astra Serif"/>
          <w:sz w:val="28"/>
          <w:szCs w:val="28"/>
        </w:rPr>
        <w:t xml:space="preserve">представителями бизнеса в </w:t>
      </w:r>
      <w:proofErr w:type="gramStart"/>
      <w:r>
        <w:rPr>
          <w:rFonts w:ascii="PT Astra Serif" w:hAnsi="PT Astra Serif"/>
          <w:sz w:val="28"/>
          <w:szCs w:val="28"/>
        </w:rPr>
        <w:t>округе  строится</w:t>
      </w:r>
      <w:proofErr w:type="gramEnd"/>
      <w:r>
        <w:rPr>
          <w:rFonts w:ascii="PT Astra Serif" w:hAnsi="PT Astra Serif"/>
          <w:sz w:val="28"/>
          <w:szCs w:val="28"/>
        </w:rPr>
        <w:t xml:space="preserve"> посредством работы </w:t>
      </w:r>
      <w:r w:rsidRPr="00567234">
        <w:rPr>
          <w:rFonts w:ascii="PT Astra Serif" w:hAnsi="PT Astra Serif"/>
          <w:sz w:val="28"/>
          <w:szCs w:val="28"/>
        </w:rPr>
        <w:t xml:space="preserve">Совета по </w:t>
      </w:r>
      <w:r w:rsidRPr="00567234">
        <w:rPr>
          <w:rFonts w:ascii="PT Astra Serif" w:hAnsi="PT Astra Serif"/>
          <w:sz w:val="28"/>
          <w:szCs w:val="28"/>
        </w:rPr>
        <w:lastRenderedPageBreak/>
        <w:t>улучшению инвестиционного климата и развитию малого и среднего предпринимательства на территории  Ша</w:t>
      </w:r>
      <w:r>
        <w:rPr>
          <w:rFonts w:ascii="PT Astra Serif" w:hAnsi="PT Astra Serif"/>
          <w:sz w:val="28"/>
          <w:szCs w:val="28"/>
        </w:rPr>
        <w:t>тровского муниципального округа</w:t>
      </w:r>
      <w:r w:rsidRPr="00567234">
        <w:rPr>
          <w:rFonts w:ascii="PT Astra Serif" w:hAnsi="PT Astra Serif"/>
          <w:sz w:val="28"/>
          <w:szCs w:val="28"/>
        </w:rPr>
        <w:t>, что позволяет открыто обсуждать все проблемы и</w:t>
      </w:r>
      <w:r>
        <w:rPr>
          <w:rFonts w:ascii="PT Astra Serif" w:hAnsi="PT Astra Serif"/>
          <w:sz w:val="28"/>
          <w:szCs w:val="28"/>
        </w:rPr>
        <w:t xml:space="preserve"> </w:t>
      </w:r>
      <w:r w:rsidRPr="00567234">
        <w:rPr>
          <w:rFonts w:ascii="PT Astra Serif" w:hAnsi="PT Astra Serif"/>
          <w:sz w:val="28"/>
          <w:szCs w:val="28"/>
        </w:rPr>
        <w:t>совместно находить пути их решения.</w:t>
      </w:r>
    </w:p>
    <w:p w:rsidR="006A0CA1" w:rsidRPr="00014ED5" w:rsidRDefault="006A0CA1" w:rsidP="00F130CB">
      <w:pPr>
        <w:rPr>
          <w:rFonts w:ascii="PT Astra Serif" w:hAnsi="PT Astra Serif"/>
          <w:b/>
          <w:sz w:val="28"/>
          <w:szCs w:val="28"/>
        </w:rPr>
      </w:pPr>
    </w:p>
    <w:p w:rsidR="00F31401" w:rsidRPr="00014ED5" w:rsidRDefault="00D75361" w:rsidP="00D7536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>П</w:t>
      </w:r>
      <w:r w:rsidR="00F31401" w:rsidRPr="00014ED5">
        <w:rPr>
          <w:rFonts w:ascii="PT Astra Serif" w:hAnsi="PT Astra Serif"/>
          <w:b/>
          <w:sz w:val="28"/>
          <w:szCs w:val="28"/>
        </w:rPr>
        <w:t>отребительский рынок</w:t>
      </w:r>
    </w:p>
    <w:p w:rsidR="00F31401" w:rsidRPr="00014ED5" w:rsidRDefault="00567234" w:rsidP="0056723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67234">
        <w:rPr>
          <w:rFonts w:ascii="PT Astra Serif" w:hAnsi="PT Astra Serif"/>
          <w:sz w:val="28"/>
          <w:szCs w:val="28"/>
        </w:rPr>
        <w:t>Потребительский рынок я</w:t>
      </w:r>
      <w:r>
        <w:rPr>
          <w:rFonts w:ascii="PT Astra Serif" w:hAnsi="PT Astra Serif"/>
          <w:sz w:val="28"/>
          <w:szCs w:val="28"/>
        </w:rPr>
        <w:t xml:space="preserve">вляется одной из важнейших сфер </w:t>
      </w:r>
      <w:r w:rsidRPr="00567234">
        <w:rPr>
          <w:rFonts w:ascii="PT Astra Serif" w:hAnsi="PT Astra Serif"/>
          <w:sz w:val="28"/>
          <w:szCs w:val="28"/>
        </w:rPr>
        <w:t>жизнеобеспечения населения. Основная задача потребительского рынка –</w:t>
      </w:r>
      <w:r>
        <w:rPr>
          <w:rFonts w:ascii="PT Astra Serif" w:hAnsi="PT Astra Serif"/>
          <w:sz w:val="28"/>
          <w:szCs w:val="28"/>
        </w:rPr>
        <w:t xml:space="preserve"> </w:t>
      </w:r>
      <w:r w:rsidRPr="00567234">
        <w:rPr>
          <w:rFonts w:ascii="PT Astra Serif" w:hAnsi="PT Astra Serif"/>
          <w:sz w:val="28"/>
          <w:szCs w:val="28"/>
        </w:rPr>
        <w:t>создание условий для полного удовлетворения потребностей населения в</w:t>
      </w:r>
      <w:r>
        <w:rPr>
          <w:rFonts w:ascii="PT Astra Serif" w:hAnsi="PT Astra Serif"/>
          <w:sz w:val="28"/>
          <w:szCs w:val="28"/>
        </w:rPr>
        <w:t xml:space="preserve"> </w:t>
      </w:r>
      <w:r w:rsidRPr="00567234">
        <w:rPr>
          <w:rFonts w:ascii="PT Astra Serif" w:hAnsi="PT Astra Serif"/>
          <w:sz w:val="28"/>
          <w:szCs w:val="28"/>
        </w:rPr>
        <w:t>товарах и услугах достойного качества и возможности ценовой доступности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567234">
        <w:rPr>
          <w:rFonts w:ascii="PT Astra Serif" w:hAnsi="PT Astra Serif"/>
          <w:sz w:val="28"/>
          <w:szCs w:val="28"/>
        </w:rPr>
        <w:t xml:space="preserve">для всех социальных групп населения. </w:t>
      </w:r>
      <w:r w:rsidR="00F31401" w:rsidRPr="00014ED5">
        <w:rPr>
          <w:rFonts w:ascii="PT Astra Serif" w:hAnsi="PT Astra Serif"/>
          <w:sz w:val="28"/>
          <w:szCs w:val="28"/>
        </w:rPr>
        <w:t xml:space="preserve">Торговое обслуживание населения </w:t>
      </w:r>
      <w:r w:rsidR="00EC2FDD">
        <w:rPr>
          <w:rFonts w:ascii="PT Astra Serif" w:hAnsi="PT Astra Serif"/>
          <w:sz w:val="28"/>
          <w:szCs w:val="28"/>
        </w:rPr>
        <w:t>округа</w:t>
      </w:r>
      <w:r w:rsidR="00F31401" w:rsidRPr="00014ED5">
        <w:rPr>
          <w:rFonts w:ascii="PT Astra Serif" w:hAnsi="PT Astra Serif"/>
          <w:sz w:val="28"/>
          <w:szCs w:val="28"/>
        </w:rPr>
        <w:t xml:space="preserve"> осуществляют </w:t>
      </w:r>
      <w:r w:rsidR="00EC2FDD">
        <w:rPr>
          <w:rFonts w:ascii="PT Astra Serif" w:hAnsi="PT Astra Serif"/>
          <w:sz w:val="28"/>
          <w:szCs w:val="28"/>
        </w:rPr>
        <w:t>195 объектов</w:t>
      </w:r>
      <w:r w:rsidR="001F5880" w:rsidRPr="00014ED5">
        <w:rPr>
          <w:rFonts w:ascii="PT Astra Serif" w:hAnsi="PT Astra Serif"/>
          <w:sz w:val="28"/>
          <w:szCs w:val="28"/>
        </w:rPr>
        <w:t xml:space="preserve"> </w:t>
      </w:r>
      <w:r w:rsidR="00F31401" w:rsidRPr="00014ED5">
        <w:rPr>
          <w:rFonts w:ascii="PT Astra Serif" w:hAnsi="PT Astra Serif"/>
          <w:sz w:val="28"/>
          <w:szCs w:val="28"/>
        </w:rPr>
        <w:t xml:space="preserve">розничной торговли. В здании Дома культуры работает постоянно действующая «Шатровская ярмарка» по продаже товаров. </w:t>
      </w:r>
      <w:r w:rsidR="00EC2FDD">
        <w:rPr>
          <w:rFonts w:ascii="PT Astra Serif" w:hAnsi="PT Astra Serif"/>
          <w:sz w:val="28"/>
          <w:szCs w:val="28"/>
        </w:rPr>
        <w:t>Н</w:t>
      </w:r>
      <w:r w:rsidR="00F31401" w:rsidRPr="00014ED5">
        <w:rPr>
          <w:rFonts w:ascii="PT Astra Serif" w:hAnsi="PT Astra Serif"/>
          <w:sz w:val="28"/>
          <w:szCs w:val="28"/>
        </w:rPr>
        <w:t>а площади с. Шатрово</w:t>
      </w:r>
      <w:r w:rsidR="00EC2FDD">
        <w:rPr>
          <w:rFonts w:ascii="PT Astra Serif" w:hAnsi="PT Astra Serif"/>
          <w:sz w:val="28"/>
          <w:szCs w:val="28"/>
        </w:rPr>
        <w:t xml:space="preserve"> в сезон</w:t>
      </w:r>
      <w:r w:rsidR="00F31401" w:rsidRPr="00014ED5">
        <w:rPr>
          <w:rFonts w:ascii="PT Astra Serif" w:hAnsi="PT Astra Serif"/>
          <w:sz w:val="28"/>
          <w:szCs w:val="28"/>
        </w:rPr>
        <w:t xml:space="preserve"> осуществляется продажа сельскохозяйственной продукции: овощи, фрукты, мед, ягоды, грибы</w:t>
      </w:r>
      <w:r w:rsidR="00730A0F">
        <w:rPr>
          <w:rFonts w:ascii="PT Astra Serif" w:hAnsi="PT Astra Serif"/>
          <w:sz w:val="28"/>
          <w:szCs w:val="28"/>
        </w:rPr>
        <w:t xml:space="preserve"> -</w:t>
      </w:r>
      <w:r w:rsidR="00F31401" w:rsidRPr="00014ED5">
        <w:rPr>
          <w:rFonts w:ascii="PT Astra Serif" w:hAnsi="PT Astra Serif"/>
          <w:sz w:val="28"/>
          <w:szCs w:val="28"/>
        </w:rPr>
        <w:t xml:space="preserve"> в летне-осенний сезон; мясо, молоко, рыба - круглогодично. Ежегодно организуется сельскохозяйственная ярмарка. Данный формат торговли является одним из основных пу</w:t>
      </w:r>
      <w:r w:rsidR="00730A0F">
        <w:rPr>
          <w:rFonts w:ascii="PT Astra Serif" w:hAnsi="PT Astra Serif"/>
          <w:sz w:val="28"/>
          <w:szCs w:val="28"/>
        </w:rPr>
        <w:t xml:space="preserve">тей по расширению возможностей </w:t>
      </w:r>
      <w:r w:rsidR="00F31401" w:rsidRPr="00014ED5">
        <w:rPr>
          <w:rFonts w:ascii="PT Astra Serif" w:hAnsi="PT Astra Serif"/>
          <w:sz w:val="28"/>
          <w:szCs w:val="28"/>
        </w:rPr>
        <w:t>реализации сво</w:t>
      </w:r>
      <w:r w:rsidR="00730A0F">
        <w:rPr>
          <w:rFonts w:ascii="PT Astra Serif" w:hAnsi="PT Astra Serif"/>
          <w:sz w:val="28"/>
          <w:szCs w:val="28"/>
        </w:rPr>
        <w:t>е</w:t>
      </w:r>
      <w:r w:rsidR="00F31401" w:rsidRPr="00014ED5">
        <w:rPr>
          <w:rFonts w:ascii="PT Astra Serif" w:hAnsi="PT Astra Serif"/>
          <w:sz w:val="28"/>
          <w:szCs w:val="28"/>
        </w:rPr>
        <w:t xml:space="preserve">й продукции личных подсобных хозяйств и сельхозтоваропроизводителей напрямую потребителям, минуя посредников, в целях обеспечения населения Шатровского </w:t>
      </w:r>
      <w:r w:rsidR="00EC2FDD">
        <w:rPr>
          <w:rFonts w:ascii="PT Astra Serif" w:hAnsi="PT Astra Serif"/>
          <w:sz w:val="28"/>
          <w:szCs w:val="28"/>
        </w:rPr>
        <w:t>муниципального округа</w:t>
      </w:r>
      <w:r w:rsidR="00F31401" w:rsidRPr="00014ED5">
        <w:rPr>
          <w:rFonts w:ascii="PT Astra Serif" w:hAnsi="PT Astra Serif"/>
          <w:sz w:val="28"/>
          <w:szCs w:val="28"/>
        </w:rPr>
        <w:t xml:space="preserve"> продукцией высокого качества по доступным ценам.</w:t>
      </w:r>
    </w:p>
    <w:p w:rsidR="00BD17D3" w:rsidRDefault="00F31401" w:rsidP="00F3140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Неуклонно расширяется ассортимент товаров, повышается качество продукции и предоставляемых услуг, улучшается внешний вид магазинов. </w:t>
      </w:r>
      <w:r w:rsidR="002A5929" w:rsidRPr="002A5929">
        <w:rPr>
          <w:rFonts w:ascii="PT Astra Serif" w:hAnsi="PT Astra Serif"/>
          <w:sz w:val="28"/>
          <w:szCs w:val="28"/>
        </w:rPr>
        <w:t>В 2021 году в селе Шатрово открылись новые универсальные магазины торговых сетей «Светофор» и «</w:t>
      </w:r>
      <w:proofErr w:type="spellStart"/>
      <w:r w:rsidR="002A5929" w:rsidRPr="002A5929">
        <w:rPr>
          <w:rFonts w:ascii="PT Astra Serif" w:hAnsi="PT Astra Serif"/>
          <w:sz w:val="28"/>
          <w:szCs w:val="28"/>
        </w:rPr>
        <w:t>Fixprice</w:t>
      </w:r>
      <w:proofErr w:type="spellEnd"/>
      <w:r w:rsidR="002A5929" w:rsidRPr="002A5929">
        <w:rPr>
          <w:rFonts w:ascii="PT Astra Serif" w:hAnsi="PT Astra Serif"/>
          <w:sz w:val="28"/>
          <w:szCs w:val="28"/>
        </w:rPr>
        <w:t>».</w:t>
      </w:r>
    </w:p>
    <w:p w:rsidR="002A5929" w:rsidRPr="00014ED5" w:rsidRDefault="002A5929" w:rsidP="00F3140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2021 году б</w:t>
      </w:r>
      <w:r w:rsidRPr="002A5929">
        <w:rPr>
          <w:rFonts w:ascii="PT Astra Serif" w:hAnsi="PT Astra Serif"/>
          <w:sz w:val="28"/>
          <w:szCs w:val="28"/>
        </w:rPr>
        <w:t>ыл проведен смотр-конкурс на лучшее благоустройство и оформление прилегающей территории торгового объекта и объекта общественного питания.  Конкурсной комиссией были вручены дипломы победителям.</w:t>
      </w:r>
    </w:p>
    <w:p w:rsidR="00BA2204" w:rsidRPr="00014ED5" w:rsidRDefault="00F31401" w:rsidP="00F3140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СППК «Союз» организована розничная торговля в шести </w:t>
      </w:r>
      <w:r w:rsidR="002A5929">
        <w:rPr>
          <w:rFonts w:ascii="PT Astra Serif" w:hAnsi="PT Astra Serif"/>
          <w:sz w:val="28"/>
          <w:szCs w:val="28"/>
        </w:rPr>
        <w:t xml:space="preserve">мелких </w:t>
      </w:r>
      <w:r w:rsidRPr="00014ED5">
        <w:rPr>
          <w:rFonts w:ascii="PT Astra Serif" w:hAnsi="PT Astra Serif"/>
          <w:sz w:val="28"/>
          <w:szCs w:val="28"/>
        </w:rPr>
        <w:t xml:space="preserve">населенных пунктах </w:t>
      </w:r>
      <w:r w:rsidR="002A5929">
        <w:rPr>
          <w:rFonts w:ascii="PT Astra Serif" w:hAnsi="PT Astra Serif"/>
          <w:sz w:val="28"/>
          <w:szCs w:val="28"/>
        </w:rPr>
        <w:t>округа</w:t>
      </w:r>
      <w:r w:rsidRPr="00014ED5">
        <w:rPr>
          <w:rFonts w:ascii="PT Astra Serif" w:hAnsi="PT Astra Serif"/>
          <w:sz w:val="28"/>
          <w:szCs w:val="28"/>
        </w:rPr>
        <w:t>. Также СППК «Союз» занимается изготовлением собственной продукции: выпечка хлеба и мелкоштучных хлебобулочных изделий.</w:t>
      </w:r>
    </w:p>
    <w:p w:rsidR="00F31401" w:rsidRPr="00014ED5" w:rsidRDefault="00BA2204" w:rsidP="00F3140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 В селе</w:t>
      </w:r>
      <w:r w:rsidR="00F31401" w:rsidRPr="00014ED5">
        <w:rPr>
          <w:rFonts w:ascii="PT Astra Serif" w:hAnsi="PT Astra Serif"/>
          <w:sz w:val="28"/>
          <w:szCs w:val="28"/>
        </w:rPr>
        <w:t xml:space="preserve"> Шатрово организовано общественное питание, представленное </w:t>
      </w:r>
      <w:r w:rsidR="00056841">
        <w:rPr>
          <w:rFonts w:ascii="PT Astra Serif" w:hAnsi="PT Astra Serif"/>
          <w:sz w:val="28"/>
          <w:szCs w:val="28"/>
        </w:rPr>
        <w:t>тремя</w:t>
      </w:r>
      <w:r w:rsidR="00F31401" w:rsidRPr="00014ED5">
        <w:rPr>
          <w:rFonts w:ascii="PT Astra Serif" w:hAnsi="PT Astra Serif"/>
          <w:sz w:val="28"/>
          <w:szCs w:val="28"/>
        </w:rPr>
        <w:t xml:space="preserve"> кафе.</w:t>
      </w:r>
      <w:r w:rsidRPr="00014ED5">
        <w:rPr>
          <w:rFonts w:ascii="PT Astra Serif" w:hAnsi="PT Astra Serif"/>
          <w:sz w:val="28"/>
          <w:szCs w:val="28"/>
        </w:rPr>
        <w:t xml:space="preserve"> </w:t>
      </w:r>
    </w:p>
    <w:p w:rsidR="00C84F4E" w:rsidRPr="00014ED5" w:rsidRDefault="00C84F4E" w:rsidP="000568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Отделом </w:t>
      </w:r>
      <w:r w:rsidR="002A5929">
        <w:rPr>
          <w:rFonts w:ascii="PT Astra Serif" w:hAnsi="PT Astra Serif"/>
          <w:sz w:val="28"/>
          <w:szCs w:val="28"/>
        </w:rPr>
        <w:t>экономического развития</w:t>
      </w:r>
      <w:r w:rsidRPr="00014ED5">
        <w:rPr>
          <w:rFonts w:ascii="PT Astra Serif" w:hAnsi="PT Astra Serif"/>
          <w:sz w:val="28"/>
          <w:szCs w:val="28"/>
        </w:rPr>
        <w:t xml:space="preserve"> Администрации Шатровского </w:t>
      </w:r>
      <w:r w:rsidR="002A5929">
        <w:rPr>
          <w:rFonts w:ascii="PT Astra Serif" w:hAnsi="PT Astra Serif"/>
          <w:sz w:val="28"/>
          <w:szCs w:val="28"/>
        </w:rPr>
        <w:t>муниципального округа</w:t>
      </w:r>
      <w:r w:rsidRPr="00014ED5">
        <w:rPr>
          <w:rFonts w:ascii="PT Astra Serif" w:hAnsi="PT Astra Serif"/>
          <w:sz w:val="28"/>
          <w:szCs w:val="28"/>
        </w:rPr>
        <w:t xml:space="preserve"> регулярно </w:t>
      </w:r>
      <w:proofErr w:type="gramStart"/>
      <w:r w:rsidRPr="00014ED5">
        <w:rPr>
          <w:rFonts w:ascii="PT Astra Serif" w:hAnsi="PT Astra Serif"/>
          <w:sz w:val="28"/>
          <w:szCs w:val="28"/>
        </w:rPr>
        <w:t>осуществляется  мониторинг</w:t>
      </w:r>
      <w:proofErr w:type="gramEnd"/>
      <w:r w:rsidRPr="00014ED5">
        <w:rPr>
          <w:rFonts w:ascii="PT Astra Serif" w:hAnsi="PT Astra Serif"/>
          <w:sz w:val="28"/>
          <w:szCs w:val="28"/>
        </w:rPr>
        <w:t xml:space="preserve"> цен на товары первой не</w:t>
      </w:r>
      <w:r w:rsidR="002A5929">
        <w:rPr>
          <w:rFonts w:ascii="PT Astra Serif" w:hAnsi="PT Astra Serif"/>
          <w:sz w:val="28"/>
          <w:szCs w:val="28"/>
        </w:rPr>
        <w:t>обходимости в торговых объектах</w:t>
      </w:r>
      <w:r w:rsidR="00056841">
        <w:rPr>
          <w:rFonts w:ascii="PT Astra Serif" w:hAnsi="PT Astra Serif"/>
          <w:sz w:val="28"/>
          <w:szCs w:val="28"/>
        </w:rPr>
        <w:t xml:space="preserve">. </w:t>
      </w:r>
      <w:r w:rsidRPr="00014ED5">
        <w:rPr>
          <w:rFonts w:ascii="PT Astra Serif" w:hAnsi="PT Astra Serif"/>
          <w:sz w:val="28"/>
          <w:szCs w:val="28"/>
        </w:rPr>
        <w:t>Данные в конце каждого месяца занося</w:t>
      </w:r>
      <w:r w:rsidR="00056841">
        <w:rPr>
          <w:rFonts w:ascii="PT Astra Serif" w:hAnsi="PT Astra Serif"/>
          <w:sz w:val="28"/>
          <w:szCs w:val="28"/>
        </w:rPr>
        <w:t>тся в программный комплекс «WEB</w:t>
      </w:r>
      <w:r w:rsidRPr="00014ED5">
        <w:rPr>
          <w:rFonts w:ascii="PT Astra Serif" w:hAnsi="PT Astra Serif"/>
          <w:sz w:val="28"/>
          <w:szCs w:val="28"/>
        </w:rPr>
        <w:t xml:space="preserve">-мониторинг», который проверяется специалистами Департамента экономического </w:t>
      </w:r>
      <w:proofErr w:type="gramStart"/>
      <w:r w:rsidRPr="00014ED5">
        <w:rPr>
          <w:rFonts w:ascii="PT Astra Serif" w:hAnsi="PT Astra Serif"/>
          <w:sz w:val="28"/>
          <w:szCs w:val="28"/>
        </w:rPr>
        <w:t>развития  Курганской</w:t>
      </w:r>
      <w:proofErr w:type="gramEnd"/>
      <w:r w:rsidRPr="00014ED5">
        <w:rPr>
          <w:rFonts w:ascii="PT Astra Serif" w:hAnsi="PT Astra Serif"/>
          <w:sz w:val="28"/>
          <w:szCs w:val="28"/>
        </w:rPr>
        <w:t xml:space="preserve"> области, далее данные  уходят в   </w:t>
      </w:r>
      <w:proofErr w:type="spellStart"/>
      <w:r w:rsidRPr="00014ED5">
        <w:rPr>
          <w:rFonts w:ascii="PT Astra Serif" w:hAnsi="PT Astra Serif"/>
          <w:sz w:val="28"/>
          <w:szCs w:val="28"/>
        </w:rPr>
        <w:t>Минпромторг</w:t>
      </w:r>
      <w:proofErr w:type="spellEnd"/>
      <w:r w:rsidRPr="00014ED5">
        <w:rPr>
          <w:rFonts w:ascii="PT Astra Serif" w:hAnsi="PT Astra Serif"/>
          <w:sz w:val="28"/>
          <w:szCs w:val="28"/>
        </w:rPr>
        <w:t>.</w:t>
      </w:r>
    </w:p>
    <w:p w:rsidR="00C84F4E" w:rsidRPr="00014ED5" w:rsidRDefault="00C84F4E" w:rsidP="00C84F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С апреля 2020 года проводится еженедельный мониторинг цен по 68 социально значимым товарам, в </w:t>
      </w:r>
      <w:proofErr w:type="gramStart"/>
      <w:r w:rsidRPr="00014ED5">
        <w:rPr>
          <w:rFonts w:ascii="PT Astra Serif" w:hAnsi="PT Astra Serif"/>
          <w:sz w:val="28"/>
          <w:szCs w:val="28"/>
        </w:rPr>
        <w:t>трех  торговых</w:t>
      </w:r>
      <w:proofErr w:type="gramEnd"/>
      <w:r w:rsidRPr="00014ED5">
        <w:rPr>
          <w:rFonts w:ascii="PT Astra Serif" w:hAnsi="PT Astra Serif"/>
          <w:sz w:val="28"/>
          <w:szCs w:val="28"/>
        </w:rPr>
        <w:t xml:space="preserve"> точках</w:t>
      </w:r>
      <w:r w:rsidR="00056841">
        <w:rPr>
          <w:rFonts w:ascii="PT Astra Serif" w:hAnsi="PT Astra Serif"/>
          <w:sz w:val="28"/>
          <w:szCs w:val="28"/>
        </w:rPr>
        <w:t xml:space="preserve"> округа. </w:t>
      </w:r>
      <w:r w:rsidRPr="00014ED5">
        <w:rPr>
          <w:rFonts w:ascii="PT Astra Serif" w:hAnsi="PT Astra Serif"/>
          <w:sz w:val="28"/>
          <w:szCs w:val="28"/>
        </w:rPr>
        <w:t xml:space="preserve"> Данные вводятся в единый </w:t>
      </w:r>
      <w:proofErr w:type="gramStart"/>
      <w:r w:rsidRPr="00014ED5">
        <w:rPr>
          <w:rFonts w:ascii="PT Astra Serif" w:hAnsi="PT Astra Serif"/>
          <w:sz w:val="28"/>
          <w:szCs w:val="28"/>
        </w:rPr>
        <w:t>центр  «</w:t>
      </w:r>
      <w:proofErr w:type="gramEnd"/>
      <w:r w:rsidRPr="00014ED5">
        <w:rPr>
          <w:rFonts w:ascii="PT Astra Serif" w:hAnsi="PT Astra Serif"/>
          <w:sz w:val="28"/>
          <w:szCs w:val="28"/>
        </w:rPr>
        <w:t xml:space="preserve">1С – Предприятие» и уходят непосредственно в </w:t>
      </w:r>
      <w:proofErr w:type="spellStart"/>
      <w:r w:rsidRPr="00014ED5">
        <w:rPr>
          <w:rFonts w:ascii="PT Astra Serif" w:hAnsi="PT Astra Serif"/>
          <w:sz w:val="28"/>
          <w:szCs w:val="28"/>
        </w:rPr>
        <w:t>Минпромторг</w:t>
      </w:r>
      <w:proofErr w:type="spellEnd"/>
      <w:r w:rsidRPr="00014ED5">
        <w:rPr>
          <w:rFonts w:ascii="PT Astra Serif" w:hAnsi="PT Astra Serif"/>
          <w:sz w:val="28"/>
          <w:szCs w:val="28"/>
        </w:rPr>
        <w:t>.</w:t>
      </w:r>
    </w:p>
    <w:p w:rsidR="00C84F4E" w:rsidRPr="00014ED5" w:rsidRDefault="00730A0F" w:rsidP="00C84F4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2021</w:t>
      </w:r>
      <w:r w:rsidR="00C84F4E" w:rsidRPr="00014ED5">
        <w:rPr>
          <w:rFonts w:ascii="PT Astra Serif" w:hAnsi="PT Astra Serif"/>
          <w:sz w:val="28"/>
          <w:szCs w:val="28"/>
        </w:rPr>
        <w:t xml:space="preserve"> год по </w:t>
      </w:r>
      <w:r w:rsidR="002A5929">
        <w:rPr>
          <w:rFonts w:ascii="PT Astra Serif" w:hAnsi="PT Astra Serif"/>
          <w:sz w:val="28"/>
          <w:szCs w:val="28"/>
        </w:rPr>
        <w:t>округу</w:t>
      </w:r>
      <w:r w:rsidR="00C84F4E" w:rsidRPr="00014ED5">
        <w:rPr>
          <w:rFonts w:ascii="PT Astra Serif" w:hAnsi="PT Astra Serif"/>
          <w:sz w:val="28"/>
          <w:szCs w:val="28"/>
        </w:rPr>
        <w:t xml:space="preserve"> наблюдается повышение цен на товары первой необходимости. Повышение цен на товары обусловлено повышением цены на </w:t>
      </w:r>
      <w:r w:rsidR="00C84F4E" w:rsidRPr="00014ED5">
        <w:rPr>
          <w:rFonts w:ascii="PT Astra Serif" w:hAnsi="PT Astra Serif"/>
          <w:sz w:val="28"/>
          <w:szCs w:val="28"/>
        </w:rPr>
        <w:lastRenderedPageBreak/>
        <w:t>отпускаемую продукцию производителями пищевой и перерабатывающей промышленности, организациями оптовой торговли.</w:t>
      </w:r>
    </w:p>
    <w:p w:rsidR="00F31401" w:rsidRDefault="00F31401" w:rsidP="00C84F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>В 20</w:t>
      </w:r>
      <w:r w:rsidR="002A5929">
        <w:rPr>
          <w:rFonts w:ascii="PT Astra Serif" w:hAnsi="PT Astra Serif"/>
          <w:sz w:val="28"/>
          <w:szCs w:val="28"/>
        </w:rPr>
        <w:t xml:space="preserve">21 </w:t>
      </w:r>
      <w:r w:rsidRPr="00014ED5">
        <w:rPr>
          <w:rFonts w:ascii="PT Astra Serif" w:hAnsi="PT Astra Serif"/>
          <w:sz w:val="28"/>
          <w:szCs w:val="28"/>
        </w:rPr>
        <w:t xml:space="preserve">году Администрацией </w:t>
      </w:r>
      <w:r w:rsidR="002A5929">
        <w:rPr>
          <w:rFonts w:ascii="PT Astra Serif" w:hAnsi="PT Astra Serif"/>
          <w:sz w:val="28"/>
          <w:szCs w:val="28"/>
        </w:rPr>
        <w:t>муниципального округа осуществляло</w:t>
      </w:r>
      <w:r w:rsidRPr="00014ED5">
        <w:rPr>
          <w:rFonts w:ascii="PT Astra Serif" w:hAnsi="PT Astra Serif"/>
          <w:sz w:val="28"/>
          <w:szCs w:val="28"/>
        </w:rPr>
        <w:t xml:space="preserve">сь взаимодействие и координация в сфере торговли и защиты прав потребителей на территории Шатровского </w:t>
      </w:r>
      <w:r w:rsidR="002A5929">
        <w:rPr>
          <w:rFonts w:ascii="PT Astra Serif" w:hAnsi="PT Astra Serif"/>
          <w:sz w:val="28"/>
          <w:szCs w:val="28"/>
        </w:rPr>
        <w:t>округа</w:t>
      </w:r>
      <w:r w:rsidRPr="00014ED5">
        <w:rPr>
          <w:rFonts w:ascii="PT Astra Serif" w:hAnsi="PT Astra Serif"/>
          <w:sz w:val="28"/>
          <w:szCs w:val="28"/>
        </w:rPr>
        <w:t xml:space="preserve">. Специалисты Администрации дали </w:t>
      </w:r>
      <w:r w:rsidR="00C84F4E" w:rsidRPr="00014ED5">
        <w:rPr>
          <w:rFonts w:ascii="PT Astra Serif" w:hAnsi="PT Astra Serif"/>
          <w:sz w:val="28"/>
          <w:szCs w:val="28"/>
        </w:rPr>
        <w:t xml:space="preserve">7 </w:t>
      </w:r>
      <w:r w:rsidRPr="00014ED5">
        <w:rPr>
          <w:rFonts w:ascii="PT Astra Serif" w:hAnsi="PT Astra Serif"/>
          <w:sz w:val="28"/>
          <w:szCs w:val="28"/>
        </w:rPr>
        <w:t>консультаций.</w:t>
      </w:r>
    </w:p>
    <w:p w:rsidR="00567234" w:rsidRPr="00014ED5" w:rsidRDefault="00567234" w:rsidP="0056723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67234">
        <w:rPr>
          <w:rFonts w:ascii="PT Astra Serif" w:hAnsi="PT Astra Serif"/>
          <w:sz w:val="28"/>
          <w:szCs w:val="28"/>
        </w:rPr>
        <w:t>В целом в 20</w:t>
      </w:r>
      <w:r>
        <w:rPr>
          <w:rFonts w:ascii="PT Astra Serif" w:hAnsi="PT Astra Serif"/>
          <w:sz w:val="28"/>
          <w:szCs w:val="28"/>
        </w:rPr>
        <w:t>21</w:t>
      </w:r>
      <w:r w:rsidRPr="00567234">
        <w:rPr>
          <w:rFonts w:ascii="PT Astra Serif" w:hAnsi="PT Astra Serif"/>
          <w:sz w:val="28"/>
          <w:szCs w:val="28"/>
        </w:rPr>
        <w:t xml:space="preserve"> году потр</w:t>
      </w:r>
      <w:r>
        <w:rPr>
          <w:rFonts w:ascii="PT Astra Serif" w:hAnsi="PT Astra Serif"/>
          <w:sz w:val="28"/>
          <w:szCs w:val="28"/>
        </w:rPr>
        <w:t xml:space="preserve">ебительский рынок демонстрирует </w:t>
      </w:r>
      <w:r w:rsidRPr="00567234">
        <w:rPr>
          <w:rFonts w:ascii="PT Astra Serif" w:hAnsi="PT Astra Serif"/>
          <w:sz w:val="28"/>
          <w:szCs w:val="28"/>
        </w:rPr>
        <w:t xml:space="preserve">устойчивое развитие, открываются новые объекты, в </w:t>
      </w:r>
      <w:r>
        <w:rPr>
          <w:rFonts w:ascii="PT Astra Serif" w:hAnsi="PT Astra Serif"/>
          <w:sz w:val="28"/>
          <w:szCs w:val="28"/>
        </w:rPr>
        <w:t>округ</w:t>
      </w:r>
      <w:r w:rsidRPr="00567234">
        <w:rPr>
          <w:rFonts w:ascii="PT Astra Serif" w:hAnsi="PT Astra Serif"/>
          <w:sz w:val="28"/>
          <w:szCs w:val="28"/>
        </w:rPr>
        <w:t xml:space="preserve"> активно заходят</w:t>
      </w:r>
      <w:r>
        <w:rPr>
          <w:rFonts w:ascii="PT Astra Serif" w:hAnsi="PT Astra Serif"/>
          <w:sz w:val="28"/>
          <w:szCs w:val="28"/>
        </w:rPr>
        <w:t xml:space="preserve"> </w:t>
      </w:r>
      <w:r w:rsidRPr="00567234">
        <w:rPr>
          <w:rFonts w:ascii="PT Astra Serif" w:hAnsi="PT Astra Serif"/>
          <w:sz w:val="28"/>
          <w:szCs w:val="28"/>
        </w:rPr>
        <w:t>федеральные торговые сети, населе</w:t>
      </w:r>
      <w:r>
        <w:rPr>
          <w:rFonts w:ascii="PT Astra Serif" w:hAnsi="PT Astra Serif"/>
          <w:sz w:val="28"/>
          <w:szCs w:val="28"/>
        </w:rPr>
        <w:t xml:space="preserve">ние своевременно обеспечивается </w:t>
      </w:r>
      <w:r w:rsidRPr="00567234">
        <w:rPr>
          <w:rFonts w:ascii="PT Astra Serif" w:hAnsi="PT Astra Serif"/>
          <w:sz w:val="28"/>
          <w:szCs w:val="28"/>
        </w:rPr>
        <w:t>товарами первой необходимости и повседневного спроса, с каждым годом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567234">
        <w:rPr>
          <w:rFonts w:ascii="PT Astra Serif" w:hAnsi="PT Astra Serif"/>
          <w:sz w:val="28"/>
          <w:szCs w:val="28"/>
        </w:rPr>
        <w:t>повышается культура обслуживания, снижается количество обращений 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567234">
        <w:rPr>
          <w:rFonts w:ascii="PT Astra Serif" w:hAnsi="PT Astra Serif"/>
          <w:sz w:val="28"/>
          <w:szCs w:val="28"/>
        </w:rPr>
        <w:t>нарушению прав потребител</w:t>
      </w:r>
      <w:r>
        <w:rPr>
          <w:rFonts w:ascii="PT Astra Serif" w:hAnsi="PT Astra Serif"/>
          <w:sz w:val="28"/>
          <w:szCs w:val="28"/>
        </w:rPr>
        <w:t xml:space="preserve">ей. </w:t>
      </w:r>
      <w:r w:rsidRPr="00567234">
        <w:rPr>
          <w:rFonts w:ascii="PT Astra Serif" w:hAnsi="PT Astra Serif"/>
          <w:sz w:val="28"/>
          <w:szCs w:val="28"/>
        </w:rPr>
        <w:t>В дальнейшем необход</w:t>
      </w:r>
      <w:r>
        <w:rPr>
          <w:rFonts w:ascii="PT Astra Serif" w:hAnsi="PT Astra Serif"/>
          <w:sz w:val="28"/>
          <w:szCs w:val="28"/>
        </w:rPr>
        <w:t xml:space="preserve">имо приложить все усилия, чтобы </w:t>
      </w:r>
      <w:r w:rsidRPr="00567234">
        <w:rPr>
          <w:rFonts w:ascii="PT Astra Serif" w:hAnsi="PT Astra Serif"/>
          <w:sz w:val="28"/>
          <w:szCs w:val="28"/>
        </w:rPr>
        <w:t>потребительский рынок полностью соответствовал складывающимся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567234">
        <w:rPr>
          <w:rFonts w:ascii="PT Astra Serif" w:hAnsi="PT Astra Serif"/>
          <w:sz w:val="28"/>
          <w:szCs w:val="28"/>
        </w:rPr>
        <w:t>современным трендам в ритейле, пост</w:t>
      </w:r>
      <w:r>
        <w:rPr>
          <w:rFonts w:ascii="PT Astra Serif" w:hAnsi="PT Astra Serif"/>
          <w:sz w:val="28"/>
          <w:szCs w:val="28"/>
        </w:rPr>
        <w:t xml:space="preserve">авив во главу угла персональное </w:t>
      </w:r>
      <w:r w:rsidRPr="00567234">
        <w:rPr>
          <w:rFonts w:ascii="PT Astra Serif" w:hAnsi="PT Astra Serif"/>
          <w:sz w:val="28"/>
          <w:szCs w:val="28"/>
        </w:rPr>
        <w:t>отношение субъектов потребительского рынка к каждому клиенту. Особое</w:t>
      </w:r>
      <w:r>
        <w:rPr>
          <w:rFonts w:ascii="PT Astra Serif" w:hAnsi="PT Astra Serif"/>
          <w:sz w:val="28"/>
          <w:szCs w:val="28"/>
        </w:rPr>
        <w:t xml:space="preserve"> </w:t>
      </w:r>
      <w:r w:rsidRPr="00567234">
        <w:rPr>
          <w:rFonts w:ascii="PT Astra Serif" w:hAnsi="PT Astra Serif"/>
          <w:sz w:val="28"/>
          <w:szCs w:val="28"/>
        </w:rPr>
        <w:t>внимание необходимо уделить созданию условий, обеспечивающих наличие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567234">
        <w:rPr>
          <w:rFonts w:ascii="PT Astra Serif" w:hAnsi="PT Astra Serif"/>
          <w:sz w:val="28"/>
          <w:szCs w:val="28"/>
        </w:rPr>
        <w:t>добросовестной конкуренции между субъектами потребительского рынка,</w:t>
      </w:r>
      <w:r>
        <w:rPr>
          <w:rFonts w:ascii="PT Astra Serif" w:hAnsi="PT Astra Serif"/>
          <w:sz w:val="28"/>
          <w:szCs w:val="28"/>
        </w:rPr>
        <w:t xml:space="preserve"> </w:t>
      </w:r>
      <w:r w:rsidRPr="00567234">
        <w:rPr>
          <w:rFonts w:ascii="PT Astra Serif" w:hAnsi="PT Astra Serif"/>
          <w:sz w:val="28"/>
          <w:szCs w:val="28"/>
        </w:rPr>
        <w:t>повышения качества и доступности товаров и услуг.</w:t>
      </w:r>
    </w:p>
    <w:p w:rsidR="00321E15" w:rsidRPr="00014ED5" w:rsidRDefault="00321E15" w:rsidP="00F3140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110F1" w:rsidRPr="00014ED5" w:rsidRDefault="00321E15" w:rsidP="006A0CA1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014ED5">
        <w:rPr>
          <w:rFonts w:ascii="PT Astra Serif" w:hAnsi="PT Astra Serif"/>
          <w:b/>
          <w:bCs/>
          <w:sz w:val="28"/>
          <w:szCs w:val="28"/>
        </w:rPr>
        <w:t>Рынок тру</w:t>
      </w:r>
      <w:r w:rsidR="006A0CA1" w:rsidRPr="00014ED5">
        <w:rPr>
          <w:rFonts w:ascii="PT Astra Serif" w:hAnsi="PT Astra Serif"/>
          <w:b/>
          <w:bCs/>
          <w:sz w:val="28"/>
          <w:szCs w:val="28"/>
        </w:rPr>
        <w:t>да</w:t>
      </w:r>
    </w:p>
    <w:p w:rsidR="00C84F4E" w:rsidRDefault="00C110F1" w:rsidP="00AC5D3D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4ED5">
        <w:rPr>
          <w:rFonts w:ascii="PT Astra Serif" w:hAnsi="PT Astra Serif"/>
          <w:bCs/>
          <w:sz w:val="28"/>
          <w:szCs w:val="28"/>
        </w:rPr>
        <w:t>Рынок труда — важн</w:t>
      </w:r>
      <w:r w:rsidR="006A0CA1" w:rsidRPr="00014ED5">
        <w:rPr>
          <w:rFonts w:ascii="PT Astra Serif" w:hAnsi="PT Astra Serif"/>
          <w:bCs/>
          <w:sz w:val="28"/>
          <w:szCs w:val="28"/>
        </w:rPr>
        <w:t xml:space="preserve">ая часть экономики </w:t>
      </w:r>
      <w:r w:rsidR="00682312">
        <w:rPr>
          <w:rFonts w:ascii="PT Astra Serif" w:hAnsi="PT Astra Serif"/>
          <w:bCs/>
          <w:sz w:val="28"/>
          <w:szCs w:val="28"/>
        </w:rPr>
        <w:t>Шатровского муниципального округа</w:t>
      </w:r>
      <w:r w:rsidR="006A0CA1" w:rsidRPr="00014ED5">
        <w:rPr>
          <w:rFonts w:ascii="PT Astra Serif" w:hAnsi="PT Astra Serif"/>
          <w:bCs/>
          <w:sz w:val="28"/>
          <w:szCs w:val="28"/>
        </w:rPr>
        <w:t>. Одна</w:t>
      </w:r>
      <w:r w:rsidRPr="00014ED5">
        <w:rPr>
          <w:rFonts w:ascii="PT Astra Serif" w:hAnsi="PT Astra Serif"/>
          <w:bCs/>
          <w:sz w:val="28"/>
          <w:szCs w:val="28"/>
        </w:rPr>
        <w:t xml:space="preserve"> из главных задач – обеспечение </w:t>
      </w:r>
      <w:r w:rsidR="00056841">
        <w:rPr>
          <w:rFonts w:ascii="PT Astra Serif" w:hAnsi="PT Astra Serif"/>
          <w:bCs/>
          <w:sz w:val="28"/>
          <w:szCs w:val="28"/>
        </w:rPr>
        <w:t>рабочими местами</w:t>
      </w:r>
      <w:r w:rsidRPr="00014ED5">
        <w:rPr>
          <w:rFonts w:ascii="PT Astra Serif" w:hAnsi="PT Astra Serif"/>
          <w:bCs/>
          <w:sz w:val="28"/>
          <w:szCs w:val="28"/>
        </w:rPr>
        <w:t xml:space="preserve"> граждан. От этого напрямую зависит социально-экономическое положение в </w:t>
      </w:r>
      <w:r w:rsidR="00682312">
        <w:rPr>
          <w:rFonts w:ascii="PT Astra Serif" w:hAnsi="PT Astra Serif"/>
          <w:bCs/>
          <w:sz w:val="28"/>
          <w:szCs w:val="28"/>
        </w:rPr>
        <w:t>округе</w:t>
      </w:r>
      <w:r w:rsidRPr="00014ED5">
        <w:rPr>
          <w:rFonts w:ascii="PT Astra Serif" w:hAnsi="PT Astra Serif"/>
          <w:bCs/>
          <w:sz w:val="28"/>
          <w:szCs w:val="28"/>
        </w:rPr>
        <w:t>. Ежегод</w:t>
      </w:r>
      <w:r w:rsidR="000C7001" w:rsidRPr="00014ED5">
        <w:rPr>
          <w:rFonts w:ascii="PT Astra Serif" w:hAnsi="PT Astra Serif"/>
          <w:bCs/>
          <w:sz w:val="28"/>
          <w:szCs w:val="28"/>
        </w:rPr>
        <w:t>но формируе</w:t>
      </w:r>
      <w:r w:rsidRPr="00014ED5">
        <w:rPr>
          <w:rFonts w:ascii="PT Astra Serif" w:hAnsi="PT Astra Serif"/>
          <w:bCs/>
          <w:sz w:val="28"/>
          <w:szCs w:val="28"/>
        </w:rPr>
        <w:t xml:space="preserve">тся прогноз баланса трудовых ресурсов Шатровского </w:t>
      </w:r>
      <w:r w:rsidR="00682312">
        <w:rPr>
          <w:rFonts w:ascii="PT Astra Serif" w:hAnsi="PT Astra Serif"/>
          <w:bCs/>
          <w:sz w:val="28"/>
          <w:szCs w:val="28"/>
        </w:rPr>
        <w:t>муниципального округа</w:t>
      </w:r>
      <w:r w:rsidRPr="00014ED5">
        <w:rPr>
          <w:rFonts w:ascii="PT Astra Serif" w:hAnsi="PT Astra Serif"/>
          <w:bCs/>
          <w:sz w:val="28"/>
          <w:szCs w:val="28"/>
        </w:rPr>
        <w:t xml:space="preserve">. Численность занятых в экономике составляет около 7 тыс. человек. </w:t>
      </w:r>
    </w:p>
    <w:p w:rsidR="00682312" w:rsidRPr="00682312" w:rsidRDefault="00682312" w:rsidP="0068231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2021 году в</w:t>
      </w:r>
      <w:r w:rsidRPr="00682312">
        <w:rPr>
          <w:rFonts w:ascii="PT Astra Serif" w:hAnsi="PT Astra Serif"/>
          <w:bCs/>
          <w:sz w:val="28"/>
          <w:szCs w:val="28"/>
        </w:rPr>
        <w:t xml:space="preserve"> отдел содействия занятости населения ГКУ «Центр занятости населения Каргапольского и Шатровского районов Курганской области» в целях поиска подходящей работы обратилось 673 гражданина. Приз</w:t>
      </w:r>
      <w:r>
        <w:rPr>
          <w:rFonts w:ascii="PT Astra Serif" w:hAnsi="PT Astra Serif"/>
          <w:bCs/>
          <w:sz w:val="28"/>
          <w:szCs w:val="28"/>
        </w:rPr>
        <w:t xml:space="preserve">нано безработными 505 человек. </w:t>
      </w:r>
      <w:r w:rsidRPr="00682312">
        <w:rPr>
          <w:rFonts w:ascii="PT Astra Serif" w:hAnsi="PT Astra Serif"/>
          <w:bCs/>
          <w:sz w:val="28"/>
          <w:szCs w:val="28"/>
        </w:rPr>
        <w:t xml:space="preserve">В течение </w:t>
      </w:r>
      <w:r>
        <w:rPr>
          <w:rFonts w:ascii="PT Astra Serif" w:hAnsi="PT Astra Serif"/>
          <w:bCs/>
          <w:sz w:val="28"/>
          <w:szCs w:val="28"/>
        </w:rPr>
        <w:t>прошлого</w:t>
      </w:r>
      <w:r w:rsidRPr="00682312">
        <w:rPr>
          <w:rFonts w:ascii="PT Astra Serif" w:hAnsi="PT Astra Serif"/>
          <w:bCs/>
          <w:sz w:val="28"/>
          <w:szCs w:val="28"/>
        </w:rPr>
        <w:t xml:space="preserve"> г</w:t>
      </w:r>
      <w:r>
        <w:rPr>
          <w:rFonts w:ascii="PT Astra Serif" w:hAnsi="PT Astra Serif"/>
          <w:bCs/>
          <w:sz w:val="28"/>
          <w:szCs w:val="28"/>
        </w:rPr>
        <w:t xml:space="preserve">ода трудоустроено 285 человек. </w:t>
      </w:r>
      <w:r w:rsidRPr="00682312">
        <w:rPr>
          <w:rFonts w:ascii="PT Astra Serif" w:hAnsi="PT Astra Serif"/>
          <w:bCs/>
          <w:sz w:val="28"/>
          <w:szCs w:val="28"/>
        </w:rPr>
        <w:t xml:space="preserve">Прошли профессиональное обучение 19 безработных. Проведено 5 ярмарок вакансий. Получили услуги по профессиональной ориентации 312 человек, по психологической поддержке 46 и по социальной адаптации – 40 граждан. </w:t>
      </w:r>
    </w:p>
    <w:p w:rsidR="00567234" w:rsidRDefault="00682312" w:rsidP="0068231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2312">
        <w:rPr>
          <w:rFonts w:ascii="PT Astra Serif" w:hAnsi="PT Astra Serif"/>
          <w:bCs/>
          <w:sz w:val="28"/>
          <w:szCs w:val="28"/>
        </w:rPr>
        <w:t xml:space="preserve">Уровень регистрируемой безработицы составил на </w:t>
      </w:r>
      <w:r>
        <w:rPr>
          <w:rFonts w:ascii="PT Astra Serif" w:hAnsi="PT Astra Serif"/>
          <w:bCs/>
          <w:sz w:val="28"/>
          <w:szCs w:val="28"/>
        </w:rPr>
        <w:t>конец</w:t>
      </w:r>
      <w:r w:rsidRPr="00682312">
        <w:rPr>
          <w:rFonts w:ascii="PT Astra Serif" w:hAnsi="PT Astra Serif"/>
          <w:bCs/>
          <w:sz w:val="28"/>
          <w:szCs w:val="28"/>
        </w:rPr>
        <w:t xml:space="preserve"> года </w:t>
      </w:r>
      <w:r>
        <w:rPr>
          <w:rFonts w:ascii="PT Astra Serif" w:hAnsi="PT Astra Serif"/>
          <w:bCs/>
          <w:sz w:val="28"/>
          <w:szCs w:val="28"/>
        </w:rPr>
        <w:t>составил 1,9%.</w:t>
      </w:r>
    </w:p>
    <w:p w:rsidR="00A23B40" w:rsidRPr="00014ED5" w:rsidRDefault="00A23B40" w:rsidP="00682312">
      <w:pPr>
        <w:rPr>
          <w:rFonts w:ascii="PT Astra Serif" w:hAnsi="PT Astra Serif"/>
          <w:b/>
          <w:bCs/>
          <w:sz w:val="28"/>
          <w:szCs w:val="28"/>
        </w:rPr>
      </w:pPr>
    </w:p>
    <w:p w:rsidR="00C709BF" w:rsidRPr="00014ED5" w:rsidRDefault="00C709BF" w:rsidP="00C709BF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014ED5">
        <w:rPr>
          <w:rFonts w:ascii="PT Astra Serif" w:hAnsi="PT Astra Serif"/>
          <w:b/>
          <w:bCs/>
          <w:sz w:val="28"/>
          <w:szCs w:val="28"/>
        </w:rPr>
        <w:t>Социально-трудовые отношения</w:t>
      </w:r>
    </w:p>
    <w:p w:rsidR="008D1CED" w:rsidRDefault="00C709BF" w:rsidP="00C709B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4ED5">
        <w:rPr>
          <w:rFonts w:ascii="PT Astra Serif" w:hAnsi="PT Astra Serif"/>
          <w:bCs/>
          <w:sz w:val="28"/>
          <w:szCs w:val="28"/>
        </w:rPr>
        <w:t xml:space="preserve">Администрация </w:t>
      </w:r>
      <w:r w:rsidR="00682312">
        <w:rPr>
          <w:rFonts w:ascii="PT Astra Serif" w:hAnsi="PT Astra Serif"/>
          <w:bCs/>
          <w:sz w:val="28"/>
          <w:szCs w:val="28"/>
        </w:rPr>
        <w:t xml:space="preserve">Шатровского </w:t>
      </w:r>
      <w:proofErr w:type="gramStart"/>
      <w:r w:rsidR="00682312">
        <w:rPr>
          <w:rFonts w:ascii="PT Astra Serif" w:hAnsi="PT Astra Serif"/>
          <w:bCs/>
          <w:sz w:val="28"/>
          <w:szCs w:val="28"/>
        </w:rPr>
        <w:t>муниципального  округа</w:t>
      </w:r>
      <w:proofErr w:type="gramEnd"/>
      <w:r w:rsidRPr="00014ED5">
        <w:rPr>
          <w:rFonts w:ascii="PT Astra Serif" w:hAnsi="PT Astra Serif"/>
          <w:bCs/>
          <w:sz w:val="28"/>
          <w:szCs w:val="28"/>
        </w:rPr>
        <w:t xml:space="preserve"> систематически анализирует состояние социального партнерства в сфере трудовых отношений. При ее активном участии в </w:t>
      </w:r>
      <w:r w:rsidR="00682312">
        <w:rPr>
          <w:rFonts w:ascii="PT Astra Serif" w:hAnsi="PT Astra Serif"/>
          <w:bCs/>
          <w:sz w:val="28"/>
          <w:szCs w:val="28"/>
        </w:rPr>
        <w:t>округе</w:t>
      </w:r>
      <w:r w:rsidR="00265F46" w:rsidRPr="00014ED5">
        <w:rPr>
          <w:rFonts w:ascii="PT Astra Serif" w:hAnsi="PT Astra Serif"/>
          <w:bCs/>
          <w:sz w:val="28"/>
          <w:szCs w:val="28"/>
        </w:rPr>
        <w:t xml:space="preserve"> заключен</w:t>
      </w:r>
      <w:r w:rsidR="00C94E8C">
        <w:rPr>
          <w:rFonts w:ascii="PT Astra Serif" w:hAnsi="PT Astra Serif"/>
          <w:bCs/>
          <w:sz w:val="28"/>
          <w:szCs w:val="28"/>
        </w:rPr>
        <w:t>ы</w:t>
      </w:r>
      <w:r w:rsidRPr="00014ED5">
        <w:rPr>
          <w:rFonts w:ascii="PT Astra Serif" w:hAnsi="PT Astra Serif"/>
          <w:bCs/>
          <w:sz w:val="28"/>
          <w:szCs w:val="28"/>
        </w:rPr>
        <w:t xml:space="preserve"> </w:t>
      </w:r>
      <w:r w:rsidR="009B18AF">
        <w:rPr>
          <w:rFonts w:ascii="PT Astra Serif" w:hAnsi="PT Astra Serif"/>
          <w:bCs/>
          <w:sz w:val="28"/>
          <w:szCs w:val="28"/>
        </w:rPr>
        <w:t>36</w:t>
      </w:r>
      <w:r w:rsidR="00C94E8C">
        <w:rPr>
          <w:rFonts w:ascii="PT Astra Serif" w:hAnsi="PT Astra Serif"/>
          <w:bCs/>
          <w:sz w:val="28"/>
          <w:szCs w:val="28"/>
        </w:rPr>
        <w:t xml:space="preserve"> коллективных</w:t>
      </w:r>
      <w:r w:rsidRPr="00014ED5">
        <w:rPr>
          <w:rFonts w:ascii="PT Astra Serif" w:hAnsi="PT Astra Serif"/>
          <w:bCs/>
          <w:sz w:val="28"/>
          <w:szCs w:val="28"/>
        </w:rPr>
        <w:t xml:space="preserve"> договор</w:t>
      </w:r>
      <w:r w:rsidR="00C94E8C">
        <w:rPr>
          <w:rFonts w:ascii="PT Astra Serif" w:hAnsi="PT Astra Serif"/>
          <w:bCs/>
          <w:sz w:val="28"/>
          <w:szCs w:val="28"/>
        </w:rPr>
        <w:t>ов, прошедших</w:t>
      </w:r>
      <w:r w:rsidRPr="00014ED5">
        <w:rPr>
          <w:rFonts w:ascii="PT Astra Serif" w:hAnsi="PT Astra Serif"/>
          <w:bCs/>
          <w:sz w:val="28"/>
          <w:szCs w:val="28"/>
        </w:rPr>
        <w:t xml:space="preserve"> уведомительную регистрацию. </w:t>
      </w:r>
      <w:r w:rsidR="00682312">
        <w:rPr>
          <w:rFonts w:ascii="PT Astra Serif" w:hAnsi="PT Astra Serif"/>
          <w:bCs/>
          <w:sz w:val="28"/>
          <w:szCs w:val="28"/>
        </w:rPr>
        <w:t xml:space="preserve">Значительное сокращение произошло за два последних года </w:t>
      </w:r>
      <w:r w:rsidR="006460F3" w:rsidRPr="00014ED5">
        <w:rPr>
          <w:rFonts w:ascii="PT Astra Serif" w:hAnsi="PT Astra Serif"/>
          <w:bCs/>
          <w:sz w:val="28"/>
          <w:szCs w:val="28"/>
        </w:rPr>
        <w:t>за счет того, что</w:t>
      </w:r>
      <w:r w:rsidR="00682312">
        <w:rPr>
          <w:rFonts w:ascii="PT Astra Serif" w:hAnsi="PT Astra Serif"/>
          <w:bCs/>
          <w:sz w:val="28"/>
          <w:szCs w:val="28"/>
        </w:rPr>
        <w:t xml:space="preserve"> сначала </w:t>
      </w:r>
      <w:r w:rsidR="00265F46" w:rsidRPr="00014ED5">
        <w:rPr>
          <w:rFonts w:ascii="PT Astra Serif" w:hAnsi="PT Astra Serif"/>
          <w:bCs/>
          <w:sz w:val="28"/>
          <w:szCs w:val="28"/>
        </w:rPr>
        <w:t>прошел процесс реорганизации об</w:t>
      </w:r>
      <w:r w:rsidR="00682312">
        <w:rPr>
          <w:rFonts w:ascii="PT Astra Serif" w:hAnsi="PT Astra Serif"/>
          <w:bCs/>
          <w:sz w:val="28"/>
          <w:szCs w:val="28"/>
        </w:rPr>
        <w:t xml:space="preserve">разовательных организаций, а затем с преобразованием района в округ прошла ликвидация </w:t>
      </w:r>
      <w:r w:rsidR="008D1CED">
        <w:rPr>
          <w:rFonts w:ascii="PT Astra Serif" w:hAnsi="PT Astra Serif"/>
          <w:bCs/>
          <w:sz w:val="28"/>
          <w:szCs w:val="28"/>
        </w:rPr>
        <w:t>сельсоветов</w:t>
      </w:r>
      <w:r w:rsidR="00265F46" w:rsidRPr="00014ED5">
        <w:rPr>
          <w:rFonts w:ascii="PT Astra Serif" w:hAnsi="PT Astra Serif"/>
          <w:bCs/>
          <w:sz w:val="28"/>
          <w:szCs w:val="28"/>
        </w:rPr>
        <w:t xml:space="preserve">. </w:t>
      </w:r>
    </w:p>
    <w:p w:rsidR="00C709BF" w:rsidRPr="00014ED5" w:rsidRDefault="00C709BF" w:rsidP="00C709B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4ED5">
        <w:rPr>
          <w:rFonts w:ascii="PT Astra Serif" w:hAnsi="PT Astra Serif"/>
          <w:bCs/>
          <w:sz w:val="28"/>
          <w:szCs w:val="28"/>
        </w:rPr>
        <w:t xml:space="preserve">Анализ количества зарегистрированных коллективных договоров показывает, что наибольшее количество организаций, имеющих коллективные договоры, это организации с муниципальной формой собственности в отрасли </w:t>
      </w:r>
      <w:r w:rsidRPr="00014ED5">
        <w:rPr>
          <w:rFonts w:ascii="PT Astra Serif" w:hAnsi="PT Astra Serif"/>
          <w:bCs/>
          <w:sz w:val="28"/>
          <w:szCs w:val="28"/>
        </w:rPr>
        <w:lastRenderedPageBreak/>
        <w:t xml:space="preserve">образования. Только в образовании действует отраслевое соглашение между Администрацией Шатровского </w:t>
      </w:r>
      <w:r w:rsidR="008D1CED">
        <w:rPr>
          <w:rFonts w:ascii="PT Astra Serif" w:hAnsi="PT Astra Serif"/>
          <w:bCs/>
          <w:sz w:val="28"/>
          <w:szCs w:val="28"/>
        </w:rPr>
        <w:t>муниципального округа</w:t>
      </w:r>
      <w:r w:rsidRPr="00014ED5">
        <w:rPr>
          <w:rFonts w:ascii="PT Astra Serif" w:hAnsi="PT Astra Serif"/>
          <w:bCs/>
          <w:sz w:val="28"/>
          <w:szCs w:val="28"/>
        </w:rPr>
        <w:t>, отделом образования и Советом председателей первичных профсоюзных организаций работников образования по решению социально – экономических проблем работников образования.</w:t>
      </w:r>
    </w:p>
    <w:p w:rsidR="00C709BF" w:rsidRPr="00014ED5" w:rsidRDefault="00C709BF" w:rsidP="00C709B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4ED5">
        <w:rPr>
          <w:rFonts w:ascii="PT Astra Serif" w:hAnsi="PT Astra Serif"/>
          <w:bCs/>
          <w:sz w:val="28"/>
          <w:szCs w:val="28"/>
        </w:rPr>
        <w:t xml:space="preserve">Проводится и мониторинг качества и уровня жизни населения. Администрация </w:t>
      </w:r>
      <w:r w:rsidR="008D1CED">
        <w:rPr>
          <w:rFonts w:ascii="PT Astra Serif" w:hAnsi="PT Astra Serif"/>
          <w:bCs/>
          <w:sz w:val="28"/>
          <w:szCs w:val="28"/>
        </w:rPr>
        <w:t xml:space="preserve">Шатровского муниципального </w:t>
      </w:r>
      <w:proofErr w:type="gramStart"/>
      <w:r w:rsidR="008D1CED">
        <w:rPr>
          <w:rFonts w:ascii="PT Astra Serif" w:hAnsi="PT Astra Serif"/>
          <w:bCs/>
          <w:sz w:val="28"/>
          <w:szCs w:val="28"/>
        </w:rPr>
        <w:t xml:space="preserve">округа </w:t>
      </w:r>
      <w:r w:rsidRPr="00014ED5">
        <w:rPr>
          <w:rFonts w:ascii="PT Astra Serif" w:hAnsi="PT Astra Serif"/>
          <w:bCs/>
          <w:sz w:val="28"/>
          <w:szCs w:val="28"/>
        </w:rPr>
        <w:t xml:space="preserve"> ежегодно</w:t>
      </w:r>
      <w:proofErr w:type="gramEnd"/>
      <w:r w:rsidRPr="00014ED5">
        <w:rPr>
          <w:rFonts w:ascii="PT Astra Serif" w:hAnsi="PT Astra Serif"/>
          <w:bCs/>
          <w:sz w:val="28"/>
          <w:szCs w:val="28"/>
        </w:rPr>
        <w:t xml:space="preserve"> информирует трехстороннюю комиссию о тенденциях развития социально-экономического развития Шатровского </w:t>
      </w:r>
      <w:r w:rsidR="008D1CED">
        <w:rPr>
          <w:rFonts w:ascii="PT Astra Serif" w:hAnsi="PT Astra Serif"/>
          <w:bCs/>
          <w:sz w:val="28"/>
          <w:szCs w:val="28"/>
        </w:rPr>
        <w:t>муниципального округа</w:t>
      </w:r>
      <w:r w:rsidRPr="00014ED5">
        <w:rPr>
          <w:rFonts w:ascii="PT Astra Serif" w:hAnsi="PT Astra Serif"/>
          <w:bCs/>
          <w:sz w:val="28"/>
          <w:szCs w:val="28"/>
        </w:rPr>
        <w:t xml:space="preserve">. </w:t>
      </w:r>
    </w:p>
    <w:p w:rsidR="00C709BF" w:rsidRPr="00014ED5" w:rsidRDefault="00C709BF" w:rsidP="00C709B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4ED5">
        <w:rPr>
          <w:rFonts w:ascii="PT Astra Serif" w:hAnsi="PT Astra Serif"/>
          <w:bCs/>
          <w:sz w:val="28"/>
          <w:szCs w:val="28"/>
        </w:rPr>
        <w:t xml:space="preserve">По-прежнему главной целью в сфере социально - трудовых отношений остаётся улучшение качества жизни работников и населения </w:t>
      </w:r>
      <w:r w:rsidR="008D1CED">
        <w:rPr>
          <w:rFonts w:ascii="PT Astra Serif" w:hAnsi="PT Astra Serif"/>
          <w:bCs/>
          <w:sz w:val="28"/>
          <w:szCs w:val="28"/>
        </w:rPr>
        <w:t>округа</w:t>
      </w:r>
      <w:r w:rsidRPr="00014ED5">
        <w:rPr>
          <w:rFonts w:ascii="PT Astra Serif" w:hAnsi="PT Astra Serif"/>
          <w:bCs/>
          <w:sz w:val="28"/>
          <w:szCs w:val="28"/>
        </w:rPr>
        <w:t xml:space="preserve"> в целом.</w:t>
      </w:r>
    </w:p>
    <w:p w:rsidR="00C709BF" w:rsidRPr="00014ED5" w:rsidRDefault="00C709BF" w:rsidP="00C709B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9BF" w:rsidRPr="00014ED5" w:rsidRDefault="00C709BF" w:rsidP="00C709BF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014ED5">
        <w:rPr>
          <w:rFonts w:ascii="PT Astra Serif" w:hAnsi="PT Astra Serif"/>
          <w:b/>
          <w:bCs/>
          <w:sz w:val="28"/>
          <w:szCs w:val="28"/>
        </w:rPr>
        <w:t>Охрана труда</w:t>
      </w:r>
    </w:p>
    <w:p w:rsidR="00837D6D" w:rsidRDefault="00C709BF" w:rsidP="00C709B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4ED5">
        <w:rPr>
          <w:rFonts w:ascii="PT Astra Serif" w:hAnsi="PT Astra Serif"/>
          <w:bCs/>
          <w:sz w:val="28"/>
          <w:szCs w:val="28"/>
        </w:rPr>
        <w:t xml:space="preserve">Для реализации мероприятий по профилактике производственного травматизма в Шатровском </w:t>
      </w:r>
      <w:r w:rsidR="00837D6D">
        <w:rPr>
          <w:rFonts w:ascii="PT Astra Serif" w:hAnsi="PT Astra Serif"/>
          <w:bCs/>
          <w:sz w:val="28"/>
          <w:szCs w:val="28"/>
        </w:rPr>
        <w:t>муниципальном округе</w:t>
      </w:r>
      <w:r w:rsidRPr="00014ED5">
        <w:rPr>
          <w:rFonts w:ascii="PT Astra Serif" w:hAnsi="PT Astra Serif"/>
          <w:bCs/>
          <w:sz w:val="28"/>
          <w:szCs w:val="28"/>
        </w:rPr>
        <w:t xml:space="preserve"> действует муниципальная </w:t>
      </w:r>
      <w:r w:rsidR="00837D6D">
        <w:rPr>
          <w:rFonts w:ascii="PT Astra Serif" w:hAnsi="PT Astra Serif"/>
          <w:bCs/>
          <w:sz w:val="28"/>
          <w:szCs w:val="28"/>
        </w:rPr>
        <w:t>программа по улучшению условий и охраны труда.</w:t>
      </w:r>
    </w:p>
    <w:p w:rsidR="00C709BF" w:rsidRPr="00014ED5" w:rsidRDefault="00C709BF" w:rsidP="00C709B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4ED5">
        <w:rPr>
          <w:rFonts w:ascii="PT Astra Serif" w:hAnsi="PT Astra Serif"/>
          <w:bCs/>
          <w:sz w:val="28"/>
          <w:szCs w:val="28"/>
        </w:rPr>
        <w:t xml:space="preserve">В рамках акции </w:t>
      </w:r>
      <w:r w:rsidR="00837D6D">
        <w:rPr>
          <w:rFonts w:ascii="PT Astra Serif" w:hAnsi="PT Astra Serif"/>
          <w:bCs/>
          <w:sz w:val="28"/>
          <w:szCs w:val="28"/>
        </w:rPr>
        <w:t xml:space="preserve">в округе </w:t>
      </w:r>
      <w:r w:rsidRPr="00014ED5">
        <w:rPr>
          <w:rFonts w:ascii="PT Astra Serif" w:hAnsi="PT Astra Serif"/>
          <w:bCs/>
          <w:sz w:val="28"/>
          <w:szCs w:val="28"/>
        </w:rPr>
        <w:t xml:space="preserve">проведен Всемирный день охраны труда. На предприятиях и в организациях всех форм собственности прошли мероприятия по охране труда, способствующие предупреждению несчастных случаев и профессиональных заболеваний. </w:t>
      </w:r>
    </w:p>
    <w:p w:rsidR="00C709BF" w:rsidRPr="00014ED5" w:rsidRDefault="00C709BF" w:rsidP="00C709B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4ED5">
        <w:rPr>
          <w:rFonts w:ascii="PT Astra Serif" w:hAnsi="PT Astra Serif"/>
          <w:bCs/>
          <w:sz w:val="28"/>
          <w:szCs w:val="28"/>
        </w:rPr>
        <w:t xml:space="preserve">Актуальная информация по вопросам охраны труда для населения и организаций размещается на официальном сайте Администрации Шатровского </w:t>
      </w:r>
      <w:r w:rsidR="00837D6D">
        <w:rPr>
          <w:rFonts w:ascii="PT Astra Serif" w:hAnsi="PT Astra Serif"/>
          <w:bCs/>
          <w:sz w:val="28"/>
          <w:szCs w:val="28"/>
        </w:rPr>
        <w:t>муниципального округа</w:t>
      </w:r>
      <w:r w:rsidRPr="00014ED5">
        <w:rPr>
          <w:rFonts w:ascii="PT Astra Serif" w:hAnsi="PT Astra Serif"/>
          <w:bCs/>
          <w:sz w:val="28"/>
          <w:szCs w:val="28"/>
        </w:rPr>
        <w:t>.</w:t>
      </w:r>
    </w:p>
    <w:p w:rsidR="00C709BF" w:rsidRPr="00014ED5" w:rsidRDefault="00C709BF" w:rsidP="00C709B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4ED5">
        <w:rPr>
          <w:rFonts w:ascii="PT Astra Serif" w:hAnsi="PT Astra Serif"/>
          <w:bCs/>
          <w:sz w:val="28"/>
          <w:szCs w:val="28"/>
        </w:rPr>
        <w:t>В резул</w:t>
      </w:r>
      <w:r w:rsidR="00837D6D">
        <w:rPr>
          <w:rFonts w:ascii="PT Astra Serif" w:hAnsi="PT Astra Serif"/>
          <w:bCs/>
          <w:sz w:val="28"/>
          <w:szCs w:val="28"/>
        </w:rPr>
        <w:t>ьтате проведенной работы за 2021</w:t>
      </w:r>
      <w:r w:rsidRPr="00014ED5">
        <w:rPr>
          <w:rFonts w:ascii="PT Astra Serif" w:hAnsi="PT Astra Serif"/>
          <w:bCs/>
          <w:sz w:val="28"/>
          <w:szCs w:val="28"/>
        </w:rPr>
        <w:t xml:space="preserve"> год в </w:t>
      </w:r>
      <w:r w:rsidR="00837D6D">
        <w:rPr>
          <w:rFonts w:ascii="PT Astra Serif" w:hAnsi="PT Astra Serif"/>
          <w:bCs/>
          <w:sz w:val="28"/>
          <w:szCs w:val="28"/>
        </w:rPr>
        <w:t>округе</w:t>
      </w:r>
      <w:r w:rsidRPr="00014ED5">
        <w:rPr>
          <w:rFonts w:ascii="PT Astra Serif" w:hAnsi="PT Astra Serif"/>
          <w:bCs/>
          <w:sz w:val="28"/>
          <w:szCs w:val="28"/>
        </w:rPr>
        <w:t xml:space="preserve"> отсутствуют случаи травматизма. </w:t>
      </w:r>
    </w:p>
    <w:p w:rsidR="00C709BF" w:rsidRPr="00014ED5" w:rsidRDefault="00837D6D" w:rsidP="00C709B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Задачи на 2022</w:t>
      </w:r>
      <w:r w:rsidR="00C709BF" w:rsidRPr="00014ED5">
        <w:rPr>
          <w:rFonts w:ascii="PT Astra Serif" w:hAnsi="PT Astra Serif"/>
          <w:bCs/>
          <w:sz w:val="28"/>
          <w:szCs w:val="28"/>
        </w:rPr>
        <w:t xml:space="preserve"> год: провести специальную оценку условий труда на предприятиях и организациях </w:t>
      </w:r>
      <w:r>
        <w:rPr>
          <w:rFonts w:ascii="PT Astra Serif" w:hAnsi="PT Astra Serif"/>
          <w:bCs/>
          <w:sz w:val="28"/>
          <w:szCs w:val="28"/>
        </w:rPr>
        <w:t>округа</w:t>
      </w:r>
      <w:r w:rsidR="00C709BF" w:rsidRPr="00014ED5">
        <w:rPr>
          <w:rFonts w:ascii="PT Astra Serif" w:hAnsi="PT Astra Serif"/>
          <w:bCs/>
          <w:sz w:val="28"/>
          <w:szCs w:val="28"/>
        </w:rPr>
        <w:t xml:space="preserve">, активизировать </w:t>
      </w:r>
      <w:proofErr w:type="gramStart"/>
      <w:r w:rsidR="00C709BF" w:rsidRPr="00014ED5">
        <w:rPr>
          <w:rFonts w:ascii="PT Astra Serif" w:hAnsi="PT Astra Serif"/>
          <w:bCs/>
          <w:sz w:val="28"/>
          <w:szCs w:val="28"/>
        </w:rPr>
        <w:t>работу  комиссии</w:t>
      </w:r>
      <w:proofErr w:type="gramEnd"/>
      <w:r w:rsidR="00C709BF" w:rsidRPr="00014ED5">
        <w:rPr>
          <w:rFonts w:ascii="PT Astra Serif" w:hAnsi="PT Astra Serif"/>
          <w:bCs/>
          <w:sz w:val="28"/>
          <w:szCs w:val="28"/>
        </w:rPr>
        <w:t xml:space="preserve"> по охране труда при Администрации </w:t>
      </w:r>
      <w:r>
        <w:rPr>
          <w:rFonts w:ascii="PT Astra Serif" w:hAnsi="PT Astra Serif"/>
          <w:bCs/>
          <w:sz w:val="28"/>
          <w:szCs w:val="28"/>
        </w:rPr>
        <w:t>Шатровского муниципального округа</w:t>
      </w:r>
      <w:r w:rsidR="00C709BF" w:rsidRPr="00014ED5">
        <w:rPr>
          <w:rFonts w:ascii="PT Astra Serif" w:hAnsi="PT Astra Serif"/>
          <w:bCs/>
          <w:sz w:val="28"/>
          <w:szCs w:val="28"/>
        </w:rPr>
        <w:t>, по профилактике травматизма на производстве, не допустить получения травм на производстве.</w:t>
      </w:r>
    </w:p>
    <w:p w:rsidR="00C709BF" w:rsidRPr="00014ED5" w:rsidRDefault="00C709BF" w:rsidP="001A4337">
      <w:pPr>
        <w:jc w:val="both"/>
        <w:rPr>
          <w:rFonts w:ascii="PT Astra Serif" w:hAnsi="PT Astra Serif"/>
          <w:bCs/>
          <w:sz w:val="28"/>
          <w:szCs w:val="28"/>
        </w:rPr>
      </w:pPr>
    </w:p>
    <w:p w:rsidR="00321E15" w:rsidRPr="00014ED5" w:rsidRDefault="00321E15" w:rsidP="00321E15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014ED5">
        <w:rPr>
          <w:rFonts w:ascii="PT Astra Serif" w:hAnsi="PT Astra Serif"/>
          <w:b/>
          <w:bCs/>
          <w:sz w:val="28"/>
          <w:szCs w:val="28"/>
        </w:rPr>
        <w:t>Демография</w:t>
      </w:r>
    </w:p>
    <w:p w:rsidR="000B2876" w:rsidRPr="00014ED5" w:rsidRDefault="00321E15" w:rsidP="00321E1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Демографическая ситуация на территории </w:t>
      </w:r>
      <w:proofErr w:type="gramStart"/>
      <w:r w:rsidR="006D45D2">
        <w:rPr>
          <w:rFonts w:ascii="PT Astra Serif" w:hAnsi="PT Astra Serif"/>
          <w:sz w:val="28"/>
          <w:szCs w:val="28"/>
        </w:rPr>
        <w:t xml:space="preserve">округа </w:t>
      </w:r>
      <w:r w:rsidRPr="00014ED5">
        <w:rPr>
          <w:rFonts w:ascii="PT Astra Serif" w:hAnsi="PT Astra Serif"/>
          <w:sz w:val="28"/>
          <w:szCs w:val="28"/>
        </w:rPr>
        <w:t xml:space="preserve"> остается</w:t>
      </w:r>
      <w:proofErr w:type="gramEnd"/>
      <w:r w:rsidRPr="00014ED5">
        <w:rPr>
          <w:rFonts w:ascii="PT Astra Serif" w:hAnsi="PT Astra Serif"/>
          <w:sz w:val="28"/>
          <w:szCs w:val="28"/>
        </w:rPr>
        <w:t xml:space="preserve"> напряженной. Продолжается снижение численности населения, которое по данным </w:t>
      </w:r>
      <w:proofErr w:type="gramStart"/>
      <w:r w:rsidRPr="00014ED5">
        <w:rPr>
          <w:rFonts w:ascii="PT Astra Serif" w:hAnsi="PT Astra Serif"/>
          <w:sz w:val="28"/>
          <w:szCs w:val="28"/>
        </w:rPr>
        <w:t xml:space="preserve">статистики  </w:t>
      </w:r>
      <w:r w:rsidR="000B2876" w:rsidRPr="00014ED5">
        <w:rPr>
          <w:rFonts w:ascii="PT Astra Serif" w:hAnsi="PT Astra Serif"/>
          <w:sz w:val="28"/>
          <w:szCs w:val="28"/>
        </w:rPr>
        <w:t>составляет</w:t>
      </w:r>
      <w:proofErr w:type="gramEnd"/>
      <w:r w:rsidR="000B2876" w:rsidRPr="00014ED5">
        <w:rPr>
          <w:rFonts w:ascii="PT Astra Serif" w:hAnsi="PT Astra Serif"/>
          <w:sz w:val="28"/>
          <w:szCs w:val="28"/>
        </w:rPr>
        <w:t xml:space="preserve"> </w:t>
      </w:r>
      <w:r w:rsidRPr="00014ED5">
        <w:rPr>
          <w:rFonts w:ascii="PT Astra Serif" w:hAnsi="PT Astra Serif"/>
          <w:sz w:val="28"/>
          <w:szCs w:val="28"/>
        </w:rPr>
        <w:t>на 01.01.20</w:t>
      </w:r>
      <w:r w:rsidR="006D45D2">
        <w:rPr>
          <w:rFonts w:ascii="PT Astra Serif" w:hAnsi="PT Astra Serif"/>
          <w:sz w:val="28"/>
          <w:szCs w:val="28"/>
        </w:rPr>
        <w:t>22</w:t>
      </w:r>
      <w:r w:rsidRPr="00014ED5">
        <w:rPr>
          <w:rFonts w:ascii="PT Astra Serif" w:hAnsi="PT Astra Serif"/>
          <w:sz w:val="28"/>
          <w:szCs w:val="28"/>
        </w:rPr>
        <w:t xml:space="preserve"> года </w:t>
      </w:r>
      <w:r w:rsidR="006D45D2">
        <w:rPr>
          <w:rFonts w:ascii="PT Astra Serif" w:hAnsi="PT Astra Serif"/>
          <w:sz w:val="28"/>
          <w:szCs w:val="28"/>
        </w:rPr>
        <w:t>14527</w:t>
      </w:r>
      <w:r w:rsidR="00BD5548" w:rsidRPr="00014ED5">
        <w:rPr>
          <w:rFonts w:ascii="PT Astra Serif" w:hAnsi="PT Astra Serif"/>
          <w:sz w:val="28"/>
          <w:szCs w:val="28"/>
        </w:rPr>
        <w:t xml:space="preserve"> человек</w:t>
      </w:r>
      <w:r w:rsidRPr="00014ED5">
        <w:rPr>
          <w:rFonts w:ascii="PT Astra Serif" w:hAnsi="PT Astra Serif"/>
          <w:sz w:val="28"/>
          <w:szCs w:val="28"/>
        </w:rPr>
        <w:t xml:space="preserve">. Доля лиц пенсионного возраста составляет </w:t>
      </w:r>
      <w:r w:rsidR="006D45D2">
        <w:rPr>
          <w:rFonts w:ascii="PT Astra Serif" w:hAnsi="PT Astra Serif"/>
          <w:sz w:val="28"/>
          <w:szCs w:val="28"/>
        </w:rPr>
        <w:t>42</w:t>
      </w:r>
      <w:r w:rsidRPr="00014ED5">
        <w:rPr>
          <w:rFonts w:ascii="PT Astra Serif" w:hAnsi="PT Astra Serif"/>
          <w:sz w:val="28"/>
          <w:szCs w:val="28"/>
        </w:rPr>
        <w:t xml:space="preserve">% от всего населения </w:t>
      </w:r>
      <w:r w:rsidR="006D45D2">
        <w:rPr>
          <w:rFonts w:ascii="PT Astra Serif" w:hAnsi="PT Astra Serif"/>
          <w:sz w:val="28"/>
          <w:szCs w:val="28"/>
        </w:rPr>
        <w:t>округа</w:t>
      </w:r>
      <w:r w:rsidRPr="00014ED5">
        <w:rPr>
          <w:rFonts w:ascii="PT Astra Serif" w:hAnsi="PT Astra Serif"/>
          <w:sz w:val="28"/>
          <w:szCs w:val="28"/>
        </w:rPr>
        <w:t xml:space="preserve">. Демографические процессы характеризуется продолжающимся процессом естественной убыли населения, связанной с опережающим ростом смертности над рождаемостью. В отчетном периоде по данным </w:t>
      </w:r>
      <w:r w:rsidR="0068088E">
        <w:rPr>
          <w:rFonts w:ascii="PT Astra Serif" w:hAnsi="PT Astra Serif"/>
          <w:sz w:val="28"/>
          <w:szCs w:val="28"/>
        </w:rPr>
        <w:t xml:space="preserve">статистики </w:t>
      </w:r>
      <w:r w:rsidRPr="00014ED5">
        <w:rPr>
          <w:rFonts w:ascii="PT Astra Serif" w:hAnsi="PT Astra Serif"/>
          <w:sz w:val="28"/>
          <w:szCs w:val="28"/>
        </w:rPr>
        <w:t xml:space="preserve">в </w:t>
      </w:r>
      <w:r w:rsidR="0068088E">
        <w:rPr>
          <w:rFonts w:ascii="PT Astra Serif" w:hAnsi="PT Astra Serif"/>
          <w:sz w:val="28"/>
          <w:szCs w:val="28"/>
        </w:rPr>
        <w:t>округе родился</w:t>
      </w:r>
      <w:r w:rsidRPr="00014ED5">
        <w:rPr>
          <w:rFonts w:ascii="PT Astra Serif" w:hAnsi="PT Astra Serif"/>
          <w:sz w:val="28"/>
          <w:szCs w:val="28"/>
        </w:rPr>
        <w:t xml:space="preserve"> </w:t>
      </w:r>
      <w:r w:rsidR="0068088E">
        <w:rPr>
          <w:rFonts w:ascii="PT Astra Serif" w:hAnsi="PT Astra Serif"/>
          <w:sz w:val="28"/>
          <w:szCs w:val="28"/>
        </w:rPr>
        <w:t>101</w:t>
      </w:r>
      <w:r w:rsidRPr="00014ED5">
        <w:rPr>
          <w:rFonts w:ascii="PT Astra Serif" w:hAnsi="PT Astra Serif"/>
          <w:sz w:val="28"/>
          <w:szCs w:val="28"/>
        </w:rPr>
        <w:t xml:space="preserve"> человек, умерло </w:t>
      </w:r>
      <w:r w:rsidR="0068088E">
        <w:rPr>
          <w:rFonts w:ascii="PT Astra Serif" w:hAnsi="PT Astra Serif"/>
          <w:sz w:val="28"/>
          <w:szCs w:val="28"/>
        </w:rPr>
        <w:t>–</w:t>
      </w:r>
      <w:r w:rsidR="000B2876" w:rsidRPr="00014ED5">
        <w:rPr>
          <w:rFonts w:ascii="PT Astra Serif" w:hAnsi="PT Astra Serif"/>
          <w:sz w:val="28"/>
          <w:szCs w:val="28"/>
        </w:rPr>
        <w:t xml:space="preserve"> </w:t>
      </w:r>
      <w:r w:rsidR="0068088E">
        <w:rPr>
          <w:rFonts w:ascii="PT Astra Serif" w:hAnsi="PT Astra Serif"/>
          <w:sz w:val="28"/>
          <w:szCs w:val="28"/>
        </w:rPr>
        <w:t>383.</w:t>
      </w:r>
      <w:r w:rsidRPr="00014ED5">
        <w:rPr>
          <w:rFonts w:ascii="PT Astra Serif" w:hAnsi="PT Astra Serif"/>
          <w:sz w:val="28"/>
          <w:szCs w:val="28"/>
        </w:rPr>
        <w:t xml:space="preserve"> Естественная убыль составила </w:t>
      </w:r>
      <w:r w:rsidR="00C47EB7" w:rsidRPr="00014ED5">
        <w:rPr>
          <w:rFonts w:ascii="PT Astra Serif" w:hAnsi="PT Astra Serif"/>
          <w:sz w:val="28"/>
          <w:szCs w:val="28"/>
        </w:rPr>
        <w:t>2</w:t>
      </w:r>
      <w:r w:rsidR="0068088E">
        <w:rPr>
          <w:rFonts w:ascii="PT Astra Serif" w:hAnsi="PT Astra Serif"/>
          <w:sz w:val="28"/>
          <w:szCs w:val="28"/>
        </w:rPr>
        <w:t>82</w:t>
      </w:r>
      <w:r w:rsidRPr="00014ED5">
        <w:rPr>
          <w:rFonts w:ascii="PT Astra Serif" w:hAnsi="PT Astra Serif"/>
          <w:sz w:val="28"/>
          <w:szCs w:val="28"/>
        </w:rPr>
        <w:t xml:space="preserve"> человек</w:t>
      </w:r>
      <w:r w:rsidR="0068088E">
        <w:rPr>
          <w:rFonts w:ascii="PT Astra Serif" w:hAnsi="PT Astra Serif"/>
          <w:sz w:val="28"/>
          <w:szCs w:val="28"/>
        </w:rPr>
        <w:t>а</w:t>
      </w:r>
      <w:r w:rsidRPr="00014ED5">
        <w:rPr>
          <w:rFonts w:ascii="PT Astra Serif" w:hAnsi="PT Astra Serif"/>
          <w:sz w:val="28"/>
          <w:szCs w:val="28"/>
        </w:rPr>
        <w:t xml:space="preserve">. Одним из факторов уменьшения численности жителей </w:t>
      </w:r>
      <w:r w:rsidR="00FC1AB6" w:rsidRPr="00014ED5">
        <w:rPr>
          <w:rFonts w:ascii="PT Astra Serif" w:hAnsi="PT Astra Serif"/>
          <w:sz w:val="28"/>
          <w:szCs w:val="28"/>
        </w:rPr>
        <w:t>также является</w:t>
      </w:r>
      <w:r w:rsidRPr="00014ED5">
        <w:rPr>
          <w:rFonts w:ascii="PT Astra Serif" w:hAnsi="PT Astra Serif"/>
          <w:sz w:val="28"/>
          <w:szCs w:val="28"/>
        </w:rPr>
        <w:t xml:space="preserve"> миграция за пределы </w:t>
      </w:r>
      <w:r w:rsidR="0068088E">
        <w:rPr>
          <w:rFonts w:ascii="PT Astra Serif" w:hAnsi="PT Astra Serif"/>
          <w:sz w:val="28"/>
          <w:szCs w:val="28"/>
        </w:rPr>
        <w:t>округа</w:t>
      </w:r>
      <w:r w:rsidRPr="00014ED5">
        <w:rPr>
          <w:rFonts w:ascii="PT Astra Serif" w:hAnsi="PT Astra Serif"/>
          <w:sz w:val="28"/>
          <w:szCs w:val="28"/>
        </w:rPr>
        <w:t xml:space="preserve">. За отчетный период выехало </w:t>
      </w:r>
      <w:r w:rsidR="0068088E">
        <w:rPr>
          <w:rFonts w:ascii="PT Astra Serif" w:hAnsi="PT Astra Serif"/>
          <w:sz w:val="28"/>
          <w:szCs w:val="28"/>
        </w:rPr>
        <w:t xml:space="preserve">705 </w:t>
      </w:r>
      <w:r w:rsidRPr="00014ED5">
        <w:rPr>
          <w:rFonts w:ascii="PT Astra Serif" w:hAnsi="PT Astra Serif"/>
          <w:sz w:val="28"/>
          <w:szCs w:val="28"/>
        </w:rPr>
        <w:t>человек, прибыло</w:t>
      </w:r>
      <w:r w:rsidR="000B2876" w:rsidRPr="00014ED5">
        <w:rPr>
          <w:rFonts w:ascii="PT Astra Serif" w:hAnsi="PT Astra Serif"/>
          <w:sz w:val="28"/>
          <w:szCs w:val="28"/>
        </w:rPr>
        <w:t xml:space="preserve"> </w:t>
      </w:r>
      <w:r w:rsidR="0068088E">
        <w:rPr>
          <w:rFonts w:ascii="PT Astra Serif" w:hAnsi="PT Astra Serif"/>
          <w:sz w:val="28"/>
          <w:szCs w:val="28"/>
        </w:rPr>
        <w:t>588</w:t>
      </w:r>
      <w:r w:rsidRPr="00014ED5">
        <w:rPr>
          <w:rFonts w:ascii="PT Astra Serif" w:hAnsi="PT Astra Serif"/>
          <w:sz w:val="28"/>
          <w:szCs w:val="28"/>
        </w:rPr>
        <w:t xml:space="preserve">, миграционный отток составил </w:t>
      </w:r>
      <w:r w:rsidR="005665DB">
        <w:rPr>
          <w:rFonts w:ascii="PT Astra Serif" w:hAnsi="PT Astra Serif"/>
          <w:sz w:val="28"/>
          <w:szCs w:val="28"/>
        </w:rPr>
        <w:t>117</w:t>
      </w:r>
      <w:r w:rsidRPr="00014ED5">
        <w:rPr>
          <w:rFonts w:ascii="PT Astra Serif" w:hAnsi="PT Astra Serif"/>
          <w:sz w:val="28"/>
          <w:szCs w:val="28"/>
        </w:rPr>
        <w:t xml:space="preserve"> человек</w:t>
      </w:r>
      <w:r w:rsidR="000B2876" w:rsidRPr="00014ED5">
        <w:rPr>
          <w:rFonts w:ascii="PT Astra Serif" w:hAnsi="PT Astra Serif"/>
          <w:sz w:val="28"/>
          <w:szCs w:val="28"/>
        </w:rPr>
        <w:t xml:space="preserve">.   </w:t>
      </w:r>
    </w:p>
    <w:p w:rsidR="00E9360E" w:rsidRPr="00014ED5" w:rsidRDefault="00321E15" w:rsidP="00E936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Невысокий уровень доходов населения, отсутствие рабочих мест, жилья как следствие того, что молодежь уезжает из села в город в поисках работы. За пределами </w:t>
      </w:r>
      <w:r w:rsidR="00D23C14">
        <w:rPr>
          <w:rFonts w:ascii="PT Astra Serif" w:hAnsi="PT Astra Serif"/>
          <w:sz w:val="28"/>
          <w:szCs w:val="28"/>
        </w:rPr>
        <w:t>округа</w:t>
      </w:r>
      <w:r w:rsidRPr="00014ED5">
        <w:rPr>
          <w:rFonts w:ascii="PT Astra Serif" w:hAnsi="PT Astra Serif"/>
          <w:sz w:val="28"/>
          <w:szCs w:val="28"/>
        </w:rPr>
        <w:t xml:space="preserve"> работает свыше </w:t>
      </w:r>
      <w:r w:rsidR="001A4337" w:rsidRPr="00014ED5">
        <w:rPr>
          <w:rFonts w:ascii="PT Astra Serif" w:hAnsi="PT Astra Serif"/>
          <w:sz w:val="28"/>
          <w:szCs w:val="28"/>
        </w:rPr>
        <w:t>1,</w:t>
      </w:r>
      <w:r w:rsidR="005665DB">
        <w:rPr>
          <w:rFonts w:ascii="PT Astra Serif" w:hAnsi="PT Astra Serif"/>
          <w:sz w:val="28"/>
          <w:szCs w:val="28"/>
        </w:rPr>
        <w:t>7</w:t>
      </w:r>
      <w:r w:rsidR="001A4337" w:rsidRPr="00014ED5">
        <w:rPr>
          <w:rFonts w:ascii="PT Astra Serif" w:hAnsi="PT Astra Serif"/>
          <w:sz w:val="28"/>
          <w:szCs w:val="28"/>
        </w:rPr>
        <w:t xml:space="preserve"> тысяч</w:t>
      </w:r>
      <w:r w:rsidRPr="00014ED5">
        <w:rPr>
          <w:rFonts w:ascii="PT Astra Serif" w:hAnsi="PT Astra Serif"/>
          <w:sz w:val="28"/>
          <w:szCs w:val="28"/>
        </w:rPr>
        <w:t xml:space="preserve"> человек. К сожалению, выпускники школ, поступающие в средние и высшие учебные заведения, не стремят</w:t>
      </w:r>
      <w:r w:rsidR="00E9360E" w:rsidRPr="00014ED5">
        <w:rPr>
          <w:rFonts w:ascii="PT Astra Serif" w:hAnsi="PT Astra Serif"/>
          <w:sz w:val="28"/>
          <w:szCs w:val="28"/>
        </w:rPr>
        <w:t xml:space="preserve">ся возвращаться </w:t>
      </w:r>
      <w:r w:rsidR="005665DB">
        <w:rPr>
          <w:rFonts w:ascii="PT Astra Serif" w:hAnsi="PT Astra Serif"/>
          <w:sz w:val="28"/>
          <w:szCs w:val="28"/>
        </w:rPr>
        <w:t>на малую родину</w:t>
      </w:r>
      <w:r w:rsidR="00E9360E" w:rsidRPr="00014ED5">
        <w:rPr>
          <w:rFonts w:ascii="PT Astra Serif" w:hAnsi="PT Astra Serif"/>
          <w:sz w:val="28"/>
          <w:szCs w:val="28"/>
        </w:rPr>
        <w:t>,</w:t>
      </w:r>
      <w:r w:rsidR="005665DB">
        <w:rPr>
          <w:rFonts w:ascii="PT Astra Serif" w:hAnsi="PT Astra Serif"/>
          <w:sz w:val="28"/>
          <w:szCs w:val="28"/>
        </w:rPr>
        <w:t xml:space="preserve"> которая</w:t>
      </w:r>
      <w:r w:rsidR="000B2876" w:rsidRPr="00014ED5">
        <w:rPr>
          <w:rFonts w:ascii="PT Astra Serif" w:hAnsi="PT Astra Serif"/>
          <w:sz w:val="28"/>
          <w:szCs w:val="28"/>
        </w:rPr>
        <w:t xml:space="preserve">, </w:t>
      </w:r>
      <w:r w:rsidRPr="00014ED5">
        <w:rPr>
          <w:rFonts w:ascii="PT Astra Serif" w:hAnsi="PT Astra Serif"/>
          <w:sz w:val="28"/>
          <w:szCs w:val="28"/>
        </w:rPr>
        <w:t xml:space="preserve">безусловно, нуждается в </w:t>
      </w:r>
      <w:r w:rsidRPr="00014ED5">
        <w:rPr>
          <w:rFonts w:ascii="PT Astra Serif" w:hAnsi="PT Astra Serif"/>
          <w:sz w:val="28"/>
          <w:szCs w:val="28"/>
        </w:rPr>
        <w:lastRenderedPageBreak/>
        <w:t xml:space="preserve">притоке качественно новых специалистов. В отраслях экономики остро стоит вопрос с обеспеченностью их высококвалифицированными кадрами. </w:t>
      </w:r>
      <w:r w:rsidR="000B2876" w:rsidRPr="00014ED5">
        <w:rPr>
          <w:rFonts w:ascii="PT Astra Serif" w:hAnsi="PT Astra Serif"/>
          <w:sz w:val="28"/>
          <w:szCs w:val="28"/>
        </w:rPr>
        <w:t>Сегодня Губернатор, Правительство области стремится</w:t>
      </w:r>
      <w:r w:rsidRPr="00014ED5">
        <w:rPr>
          <w:rFonts w:ascii="PT Astra Serif" w:hAnsi="PT Astra Serif"/>
          <w:sz w:val="28"/>
          <w:szCs w:val="28"/>
        </w:rPr>
        <w:t xml:space="preserve"> изменить сложившуюся ситуацию.</w:t>
      </w:r>
      <w:r w:rsidR="00E9360E" w:rsidRPr="00014ED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E9360E" w:rsidRPr="00014ED5">
        <w:rPr>
          <w:rFonts w:ascii="PT Astra Serif" w:hAnsi="PT Astra Serif"/>
          <w:sz w:val="28"/>
          <w:szCs w:val="28"/>
        </w:rPr>
        <w:t>Для начинающих ферм</w:t>
      </w:r>
      <w:r w:rsidR="005665DB">
        <w:rPr>
          <w:rFonts w:ascii="PT Astra Serif" w:hAnsi="PT Astra Serif"/>
          <w:sz w:val="28"/>
          <w:szCs w:val="28"/>
        </w:rPr>
        <w:t>еров предоставляются гранты до 4</w:t>
      </w:r>
      <w:r w:rsidR="00E9360E" w:rsidRPr="00014ED5">
        <w:rPr>
          <w:rFonts w:ascii="PT Astra Serif" w:hAnsi="PT Astra Serif"/>
          <w:sz w:val="28"/>
          <w:szCs w:val="28"/>
        </w:rPr>
        <w:t xml:space="preserve"> млн. рублей, до 30 млн. рублей для развития семейных животноводческих ферм, </w:t>
      </w:r>
      <w:proofErr w:type="spellStart"/>
      <w:r w:rsidR="00E9360E" w:rsidRPr="00014ED5">
        <w:rPr>
          <w:rFonts w:ascii="PT Astra Serif" w:hAnsi="PT Astra Serif"/>
          <w:sz w:val="28"/>
          <w:szCs w:val="28"/>
        </w:rPr>
        <w:t>микрозаймы</w:t>
      </w:r>
      <w:proofErr w:type="spellEnd"/>
      <w:r w:rsidR="00E9360E" w:rsidRPr="00014ED5">
        <w:rPr>
          <w:rFonts w:ascii="PT Astra Serif" w:hAnsi="PT Astra Serif"/>
          <w:sz w:val="28"/>
          <w:szCs w:val="28"/>
        </w:rPr>
        <w:t xml:space="preserve"> до 5 млн. рублей под </w:t>
      </w:r>
      <w:r w:rsidR="001A4337" w:rsidRPr="00014ED5">
        <w:rPr>
          <w:rFonts w:ascii="PT Astra Serif" w:hAnsi="PT Astra Serif"/>
          <w:sz w:val="28"/>
          <w:szCs w:val="28"/>
        </w:rPr>
        <w:t>0,1</w:t>
      </w:r>
      <w:r w:rsidR="00E9360E" w:rsidRPr="00014ED5">
        <w:rPr>
          <w:rFonts w:ascii="PT Astra Serif" w:hAnsi="PT Astra Serif"/>
          <w:sz w:val="28"/>
          <w:szCs w:val="28"/>
        </w:rPr>
        <w:t xml:space="preserve">% под строительство ферм и развития производства. Со стороны руководства области делается максимально возможное для развития сельского хозяйства, выделяются большие денежные средства, чтобы поддержать сельскохозяйственных производителей. </w:t>
      </w:r>
    </w:p>
    <w:p w:rsidR="000B2876" w:rsidRPr="00014ED5" w:rsidRDefault="00321E15" w:rsidP="000B28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 </w:t>
      </w:r>
      <w:r w:rsidR="000B2876" w:rsidRPr="00014ED5">
        <w:rPr>
          <w:rFonts w:ascii="PT Astra Serif" w:hAnsi="PT Astra Serif"/>
          <w:sz w:val="28"/>
          <w:szCs w:val="28"/>
        </w:rPr>
        <w:t xml:space="preserve">Для населения, желающего жить и работать в сельской местности, имеется возможность приобрести домокомплект по льготной цене или получить субсидию на строительство жилья. Поддержка беспрецедентная для нашего региона!   </w:t>
      </w:r>
    </w:p>
    <w:p w:rsidR="000B2876" w:rsidRPr="00014ED5" w:rsidRDefault="000B2876" w:rsidP="00321E1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21E15" w:rsidRPr="00014ED5" w:rsidRDefault="00321E15" w:rsidP="00E9360E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014ED5">
        <w:rPr>
          <w:rFonts w:ascii="PT Astra Serif" w:hAnsi="PT Astra Serif"/>
          <w:b/>
          <w:bCs/>
          <w:sz w:val="28"/>
          <w:szCs w:val="28"/>
        </w:rPr>
        <w:t>Уровень жизни и доходов населения</w:t>
      </w:r>
    </w:p>
    <w:p w:rsidR="00321E15" w:rsidRPr="00014ED5" w:rsidRDefault="00321E15" w:rsidP="00321E1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Изменению уровня жизни населения способствует рост заработной платы. По данным статистики среднемесячная номинальная начисленная заработная плата по крупным и средним предприятиям и организациям (без субъектов малого предпринимательства и организаций с численностью до 15 человек) составила </w:t>
      </w:r>
      <w:r w:rsidR="00F409C2">
        <w:rPr>
          <w:rFonts w:ascii="PT Astra Serif" w:hAnsi="PT Astra Serif"/>
          <w:sz w:val="28"/>
          <w:szCs w:val="28"/>
        </w:rPr>
        <w:t>29886</w:t>
      </w:r>
      <w:r w:rsidRPr="00014ED5">
        <w:rPr>
          <w:rFonts w:ascii="PT Astra Serif" w:hAnsi="PT Astra Serif"/>
          <w:sz w:val="28"/>
          <w:szCs w:val="28"/>
        </w:rPr>
        <w:t xml:space="preserve"> рублей. Среднемесячная заработная плата в предприятиях и организациях по полному кругу организаций по данным отдела </w:t>
      </w:r>
      <w:r w:rsidR="007E714A">
        <w:rPr>
          <w:rFonts w:ascii="PT Astra Serif" w:hAnsi="PT Astra Serif"/>
          <w:sz w:val="28"/>
          <w:szCs w:val="28"/>
        </w:rPr>
        <w:t>экономического развития</w:t>
      </w:r>
      <w:r w:rsidRPr="00014ED5">
        <w:rPr>
          <w:rFonts w:ascii="PT Astra Serif" w:hAnsi="PT Astra Serif"/>
          <w:sz w:val="28"/>
          <w:szCs w:val="28"/>
        </w:rPr>
        <w:t xml:space="preserve"> составила </w:t>
      </w:r>
      <w:r w:rsidR="00F409C2">
        <w:rPr>
          <w:rFonts w:ascii="PT Astra Serif" w:hAnsi="PT Astra Serif"/>
          <w:sz w:val="28"/>
          <w:szCs w:val="28"/>
        </w:rPr>
        <w:t>21277</w:t>
      </w:r>
      <w:r w:rsidRPr="00014ED5">
        <w:rPr>
          <w:rFonts w:ascii="PT Astra Serif" w:hAnsi="PT Astra Serif"/>
          <w:bCs/>
          <w:sz w:val="28"/>
          <w:szCs w:val="28"/>
        </w:rPr>
        <w:t xml:space="preserve"> </w:t>
      </w:r>
      <w:r w:rsidRPr="00014ED5">
        <w:rPr>
          <w:rFonts w:ascii="PT Astra Serif" w:hAnsi="PT Astra Serif"/>
          <w:sz w:val="28"/>
          <w:szCs w:val="28"/>
        </w:rPr>
        <w:t>рублей. По сравнению с 20</w:t>
      </w:r>
      <w:r w:rsidR="00F409C2">
        <w:rPr>
          <w:rFonts w:ascii="PT Astra Serif" w:hAnsi="PT Astra Serif"/>
          <w:sz w:val="28"/>
          <w:szCs w:val="28"/>
        </w:rPr>
        <w:t>20</w:t>
      </w:r>
      <w:r w:rsidRPr="00014ED5">
        <w:rPr>
          <w:rFonts w:ascii="PT Astra Serif" w:hAnsi="PT Astra Serif"/>
          <w:sz w:val="28"/>
          <w:szCs w:val="28"/>
        </w:rPr>
        <w:t xml:space="preserve"> годов выросла на </w:t>
      </w:r>
      <w:r w:rsidR="00F409C2">
        <w:rPr>
          <w:rFonts w:ascii="PT Astra Serif" w:hAnsi="PT Astra Serif"/>
          <w:sz w:val="28"/>
          <w:szCs w:val="28"/>
        </w:rPr>
        <w:t xml:space="preserve">107%. </w:t>
      </w:r>
    </w:p>
    <w:p w:rsidR="001A4337" w:rsidRPr="00014ED5" w:rsidRDefault="001A4337" w:rsidP="00321E1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>Губернатором Курганской области В.М. Шумковым поставлена задача – принять меры по повышению уровня оплаты труда работников Курганской области.</w:t>
      </w:r>
    </w:p>
    <w:p w:rsidR="001A4337" w:rsidRPr="00014ED5" w:rsidRDefault="001A4337" w:rsidP="00321E1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 </w:t>
      </w:r>
      <w:r w:rsidR="002139F0" w:rsidRPr="00014ED5">
        <w:rPr>
          <w:rFonts w:ascii="PT Astra Serif" w:hAnsi="PT Astra Serif"/>
          <w:sz w:val="28"/>
          <w:szCs w:val="28"/>
        </w:rPr>
        <w:t>В связи</w:t>
      </w:r>
      <w:r w:rsidR="00F409C2">
        <w:rPr>
          <w:rFonts w:ascii="PT Astra Serif" w:hAnsi="PT Astra Serif"/>
          <w:sz w:val="28"/>
          <w:szCs w:val="28"/>
        </w:rPr>
        <w:t xml:space="preserve"> с повышением минимального размера оплаты труда</w:t>
      </w:r>
      <w:r w:rsidR="002139F0" w:rsidRPr="00014ED5">
        <w:rPr>
          <w:rFonts w:ascii="PT Astra Serif" w:hAnsi="PT Astra Serif"/>
          <w:sz w:val="28"/>
          <w:szCs w:val="28"/>
        </w:rPr>
        <w:t xml:space="preserve"> ежегодно проводятся заслушивания руководителей организаций, декларирующих низкий уровень среднемесячной заработной платы на комиссии по соблюдению требований трудового законодательства и снижению неформальной занятости.</w:t>
      </w:r>
    </w:p>
    <w:p w:rsidR="00321E15" w:rsidRPr="00014ED5" w:rsidRDefault="00321E15" w:rsidP="00321E1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У нас вызывает беспокойство ситуация в коммерческих структурах, где по-прежнему фиксируются низкие зарплаты и «серые» схемы оплаты труда – это уход от налогообложения, присутствует неформальная занятость. Подобные явления недопустимы. Это негативно влияет на формирование </w:t>
      </w:r>
      <w:r w:rsidR="00F409C2">
        <w:rPr>
          <w:rFonts w:ascii="PT Astra Serif" w:hAnsi="PT Astra Serif"/>
          <w:sz w:val="28"/>
          <w:szCs w:val="28"/>
        </w:rPr>
        <w:t>местного бюджета</w:t>
      </w:r>
      <w:r w:rsidRPr="00014ED5">
        <w:rPr>
          <w:rFonts w:ascii="PT Astra Serif" w:hAnsi="PT Astra Serif"/>
          <w:sz w:val="28"/>
          <w:szCs w:val="28"/>
        </w:rPr>
        <w:t xml:space="preserve">. А отсутствие достаточных страховых взносов – это низкие пенсии работников данных структур. Необходимо продолжить работу по легализации рабочих мест, «теневых» зарплат, выявление недобросовестных налогоплательщиков совместно </w:t>
      </w:r>
      <w:r w:rsidR="00F409C2">
        <w:rPr>
          <w:rFonts w:ascii="PT Astra Serif" w:hAnsi="PT Astra Serif"/>
          <w:sz w:val="28"/>
          <w:szCs w:val="28"/>
        </w:rPr>
        <w:t xml:space="preserve">с </w:t>
      </w:r>
      <w:r w:rsidRPr="00014ED5">
        <w:rPr>
          <w:rFonts w:ascii="PT Astra Serif" w:hAnsi="PT Astra Serif"/>
          <w:sz w:val="28"/>
          <w:szCs w:val="28"/>
        </w:rPr>
        <w:t>налоговыми и правоохранительными органами, пенсионным Фондом.</w:t>
      </w:r>
    </w:p>
    <w:p w:rsidR="00321E15" w:rsidRPr="00014ED5" w:rsidRDefault="00321E15" w:rsidP="00321E1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Величина прожиточного уровня, утвержденная Правительством Курганской области, публикуется в газете «Сельская новь», размещается на официальном сайте Администрации </w:t>
      </w:r>
      <w:r w:rsidR="00F409C2">
        <w:rPr>
          <w:rFonts w:ascii="PT Astra Serif" w:hAnsi="PT Astra Serif"/>
          <w:sz w:val="28"/>
          <w:szCs w:val="28"/>
        </w:rPr>
        <w:t>Шатровского муниципального округа</w:t>
      </w:r>
      <w:r w:rsidRPr="00014ED5">
        <w:rPr>
          <w:rFonts w:ascii="PT Astra Serif" w:hAnsi="PT Astra Serif"/>
          <w:sz w:val="28"/>
          <w:szCs w:val="28"/>
        </w:rPr>
        <w:t xml:space="preserve"> в сети «Интернет».</w:t>
      </w:r>
    </w:p>
    <w:p w:rsidR="00321E15" w:rsidRPr="00014ED5" w:rsidRDefault="00321E15" w:rsidP="00321E1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В </w:t>
      </w:r>
      <w:r w:rsidR="00613058">
        <w:rPr>
          <w:rFonts w:ascii="PT Astra Serif" w:hAnsi="PT Astra Serif"/>
          <w:sz w:val="28"/>
          <w:szCs w:val="28"/>
        </w:rPr>
        <w:t>округе</w:t>
      </w:r>
      <w:r w:rsidRPr="00014ED5">
        <w:rPr>
          <w:rFonts w:ascii="PT Astra Serif" w:hAnsi="PT Astra Serif"/>
          <w:sz w:val="28"/>
          <w:szCs w:val="28"/>
        </w:rPr>
        <w:t xml:space="preserve"> обеспечена своевременная выплата пенсий. Численность пенсионеров на 1 января 20</w:t>
      </w:r>
      <w:r w:rsidR="00613058">
        <w:rPr>
          <w:rFonts w:ascii="PT Astra Serif" w:hAnsi="PT Astra Serif"/>
          <w:sz w:val="28"/>
          <w:szCs w:val="28"/>
        </w:rPr>
        <w:t>22</w:t>
      </w:r>
      <w:r w:rsidRPr="00014ED5">
        <w:rPr>
          <w:rFonts w:ascii="PT Astra Serif" w:hAnsi="PT Astra Serif"/>
          <w:sz w:val="28"/>
          <w:szCs w:val="28"/>
        </w:rPr>
        <w:t xml:space="preserve"> года по данным </w:t>
      </w:r>
      <w:r w:rsidR="00C942F9" w:rsidRPr="00014ED5">
        <w:rPr>
          <w:rFonts w:ascii="PT Astra Serif" w:hAnsi="PT Astra Serif"/>
          <w:sz w:val="28"/>
          <w:szCs w:val="28"/>
        </w:rPr>
        <w:t xml:space="preserve">статистики составила </w:t>
      </w:r>
      <w:r w:rsidR="00613058">
        <w:rPr>
          <w:rFonts w:ascii="PT Astra Serif" w:hAnsi="PT Astra Serif"/>
          <w:sz w:val="28"/>
          <w:szCs w:val="28"/>
        </w:rPr>
        <w:t>5715</w:t>
      </w:r>
      <w:r w:rsidR="00132291" w:rsidRPr="00014ED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942F9" w:rsidRPr="00014ED5">
        <w:rPr>
          <w:rFonts w:ascii="PT Astra Serif" w:hAnsi="PT Astra Serif"/>
          <w:sz w:val="28"/>
          <w:szCs w:val="28"/>
        </w:rPr>
        <w:t xml:space="preserve">человек, </w:t>
      </w:r>
      <w:r w:rsidRPr="00014ED5">
        <w:rPr>
          <w:rFonts w:ascii="PT Astra Serif" w:hAnsi="PT Astra Serif"/>
          <w:sz w:val="28"/>
          <w:szCs w:val="28"/>
        </w:rPr>
        <w:t xml:space="preserve"> из</w:t>
      </w:r>
      <w:proofErr w:type="gramEnd"/>
      <w:r w:rsidRPr="00014ED5">
        <w:rPr>
          <w:rFonts w:ascii="PT Astra Serif" w:hAnsi="PT Astra Serif"/>
          <w:sz w:val="28"/>
          <w:szCs w:val="28"/>
        </w:rPr>
        <w:t xml:space="preserve"> них </w:t>
      </w:r>
      <w:r w:rsidR="00613058">
        <w:rPr>
          <w:rFonts w:ascii="PT Astra Serif" w:hAnsi="PT Astra Serif"/>
          <w:sz w:val="28"/>
          <w:szCs w:val="28"/>
        </w:rPr>
        <w:t>589</w:t>
      </w:r>
      <w:r w:rsidRPr="00014ED5">
        <w:rPr>
          <w:rFonts w:ascii="PT Astra Serif" w:hAnsi="PT Astra Serif"/>
          <w:sz w:val="28"/>
          <w:szCs w:val="28"/>
        </w:rPr>
        <w:t xml:space="preserve"> – работ</w:t>
      </w:r>
      <w:r w:rsidR="00C942F9" w:rsidRPr="00014ED5">
        <w:rPr>
          <w:rFonts w:ascii="PT Astra Serif" w:hAnsi="PT Astra Serif"/>
          <w:sz w:val="28"/>
          <w:szCs w:val="28"/>
        </w:rPr>
        <w:t>ающие пенсионеры</w:t>
      </w:r>
      <w:r w:rsidRPr="00014ED5">
        <w:rPr>
          <w:rFonts w:ascii="PT Astra Serif" w:hAnsi="PT Astra Serif"/>
          <w:sz w:val="28"/>
          <w:szCs w:val="28"/>
        </w:rPr>
        <w:t xml:space="preserve">. Средний размер пенсии составил </w:t>
      </w:r>
      <w:r w:rsidR="00613058">
        <w:rPr>
          <w:rFonts w:ascii="PT Astra Serif" w:hAnsi="PT Astra Serif"/>
          <w:sz w:val="28"/>
          <w:szCs w:val="28"/>
        </w:rPr>
        <w:t>15237</w:t>
      </w:r>
      <w:r w:rsidR="00C942F9" w:rsidRPr="00014ED5">
        <w:rPr>
          <w:rFonts w:ascii="PT Astra Serif" w:hAnsi="PT Astra Serif"/>
          <w:sz w:val="28"/>
          <w:szCs w:val="28"/>
        </w:rPr>
        <w:t xml:space="preserve"> рублей. </w:t>
      </w:r>
    </w:p>
    <w:p w:rsidR="00F130CB" w:rsidRPr="00014ED5" w:rsidRDefault="00F130CB" w:rsidP="00FD0D39">
      <w:pPr>
        <w:rPr>
          <w:rFonts w:ascii="PT Astra Serif" w:hAnsi="PT Astra Serif"/>
          <w:b/>
          <w:sz w:val="28"/>
          <w:szCs w:val="28"/>
        </w:rPr>
      </w:pPr>
    </w:p>
    <w:p w:rsidR="00566033" w:rsidRPr="00014ED5" w:rsidRDefault="00566033" w:rsidP="0056603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>Образование</w:t>
      </w:r>
      <w:r w:rsidR="00154081" w:rsidRPr="00014ED5">
        <w:rPr>
          <w:rFonts w:ascii="PT Astra Serif" w:hAnsi="PT Astra Serif"/>
          <w:b/>
          <w:sz w:val="28"/>
          <w:szCs w:val="28"/>
        </w:rPr>
        <w:t>, молодежная политика</w:t>
      </w:r>
      <w:r w:rsidRPr="00014ED5">
        <w:rPr>
          <w:rFonts w:ascii="PT Astra Serif" w:hAnsi="PT Astra Serif"/>
          <w:b/>
          <w:sz w:val="28"/>
          <w:szCs w:val="28"/>
        </w:rPr>
        <w:t xml:space="preserve"> </w:t>
      </w:r>
    </w:p>
    <w:p w:rsidR="00154081" w:rsidRDefault="00154081" w:rsidP="001540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В настоящее время в </w:t>
      </w:r>
      <w:r w:rsidR="00CE3665">
        <w:rPr>
          <w:rFonts w:ascii="PT Astra Serif" w:hAnsi="PT Astra Serif"/>
          <w:sz w:val="28"/>
          <w:szCs w:val="28"/>
        </w:rPr>
        <w:t>округе</w:t>
      </w:r>
      <w:r w:rsidRPr="00014ED5">
        <w:rPr>
          <w:rFonts w:ascii="PT Astra Serif" w:hAnsi="PT Astra Serif"/>
          <w:sz w:val="28"/>
          <w:szCs w:val="28"/>
        </w:rPr>
        <w:t xml:space="preserve"> насчитывается 14 юридических лиц: 11 школ (6 средних, 5 основных, 2 филиала и 9 структурных</w:t>
      </w:r>
      <w:r w:rsidR="00CE3665">
        <w:rPr>
          <w:rFonts w:ascii="PT Astra Serif" w:hAnsi="PT Astra Serif"/>
          <w:sz w:val="28"/>
          <w:szCs w:val="28"/>
        </w:rPr>
        <w:t xml:space="preserve"> подразделений), 1 детский сад,</w:t>
      </w:r>
      <w:r w:rsidRPr="00014ED5">
        <w:rPr>
          <w:rFonts w:ascii="PT Astra Serif" w:hAnsi="PT Astra Serif"/>
          <w:sz w:val="28"/>
          <w:szCs w:val="28"/>
        </w:rPr>
        <w:t xml:space="preserve"> 2 организации дополнительного образования и филиал Курганского технологического колледжа.   Все образовательные организации </w:t>
      </w:r>
      <w:r w:rsidR="00CE3665">
        <w:rPr>
          <w:rFonts w:ascii="PT Astra Serif" w:hAnsi="PT Astra Serif"/>
          <w:sz w:val="28"/>
          <w:szCs w:val="28"/>
        </w:rPr>
        <w:t>округа</w:t>
      </w:r>
      <w:r w:rsidRPr="00014ED5">
        <w:rPr>
          <w:rFonts w:ascii="PT Astra Serif" w:hAnsi="PT Astra Serif"/>
          <w:sz w:val="28"/>
          <w:szCs w:val="28"/>
        </w:rPr>
        <w:t xml:space="preserve"> имеют лицензии на ведение образовательной деятельности, школы </w:t>
      </w:r>
      <w:r w:rsidR="00CE3665">
        <w:rPr>
          <w:rFonts w:ascii="PT Astra Serif" w:hAnsi="PT Astra Serif"/>
          <w:sz w:val="28"/>
          <w:szCs w:val="28"/>
        </w:rPr>
        <w:t>округа</w:t>
      </w:r>
      <w:r w:rsidRPr="00014ED5">
        <w:rPr>
          <w:rFonts w:ascii="PT Astra Serif" w:hAnsi="PT Astra Serif"/>
          <w:sz w:val="28"/>
          <w:szCs w:val="28"/>
        </w:rPr>
        <w:t xml:space="preserve"> аккредитованы. 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4E85">
        <w:rPr>
          <w:rFonts w:ascii="PT Astra Serif" w:hAnsi="PT Astra Serif"/>
          <w:sz w:val="28"/>
          <w:szCs w:val="28"/>
        </w:rPr>
        <w:t xml:space="preserve">В системе образования работает </w:t>
      </w:r>
      <w:r w:rsidR="005B4E85" w:rsidRPr="005B4E85">
        <w:rPr>
          <w:rFonts w:ascii="PT Astra Serif" w:hAnsi="PT Astra Serif"/>
          <w:sz w:val="28"/>
          <w:szCs w:val="28"/>
        </w:rPr>
        <w:t>389</w:t>
      </w:r>
      <w:r w:rsidRPr="005B4E85">
        <w:rPr>
          <w:rFonts w:ascii="PT Astra Serif" w:hAnsi="PT Astra Serif"/>
          <w:sz w:val="28"/>
          <w:szCs w:val="28"/>
        </w:rPr>
        <w:t xml:space="preserve"> человек, в том числе </w:t>
      </w:r>
      <w:r w:rsidR="005B4E85" w:rsidRPr="005B4E85">
        <w:rPr>
          <w:rFonts w:ascii="PT Astra Serif" w:hAnsi="PT Astra Serif"/>
          <w:sz w:val="28"/>
          <w:szCs w:val="28"/>
        </w:rPr>
        <w:t>213</w:t>
      </w:r>
      <w:r w:rsidRPr="005B4E85">
        <w:rPr>
          <w:rFonts w:ascii="PT Astra Serif" w:hAnsi="PT Astra Serif"/>
          <w:sz w:val="28"/>
          <w:szCs w:val="28"/>
        </w:rPr>
        <w:t xml:space="preserve"> - педагогические работники. Из них </w:t>
      </w:r>
      <w:r w:rsidR="005B4E85" w:rsidRPr="005B4E85">
        <w:rPr>
          <w:rFonts w:ascii="PT Astra Serif" w:hAnsi="PT Astra Serif"/>
          <w:sz w:val="28"/>
          <w:szCs w:val="28"/>
        </w:rPr>
        <w:t>61</w:t>
      </w:r>
      <w:r w:rsidRPr="005B4E85">
        <w:rPr>
          <w:rFonts w:ascii="PT Astra Serif" w:hAnsi="PT Astra Serif"/>
          <w:sz w:val="28"/>
          <w:szCs w:val="28"/>
        </w:rPr>
        <w:t xml:space="preserve">% имеют высшее образование. </w:t>
      </w:r>
      <w:r w:rsidR="005B4E85">
        <w:rPr>
          <w:rFonts w:ascii="PT Astra Serif" w:hAnsi="PT Astra Serif"/>
          <w:sz w:val="28"/>
          <w:szCs w:val="28"/>
        </w:rPr>
        <w:t>Д</w:t>
      </w:r>
      <w:r w:rsidRPr="005B4E85">
        <w:rPr>
          <w:rFonts w:ascii="PT Astra Serif" w:hAnsi="PT Astra Serif"/>
          <w:sz w:val="28"/>
          <w:szCs w:val="28"/>
        </w:rPr>
        <w:t>оля учителей, имеющих высшее пе</w:t>
      </w:r>
      <w:r w:rsidR="005B4E85">
        <w:rPr>
          <w:rFonts w:ascii="PT Astra Serif" w:hAnsi="PT Astra Serif"/>
          <w:sz w:val="28"/>
          <w:szCs w:val="28"/>
        </w:rPr>
        <w:t>дагогическое образование, в 2021</w:t>
      </w:r>
      <w:r w:rsidRPr="005B4E85">
        <w:rPr>
          <w:rFonts w:ascii="PT Astra Serif" w:hAnsi="PT Astra Serif"/>
          <w:sz w:val="28"/>
          <w:szCs w:val="28"/>
        </w:rPr>
        <w:t xml:space="preserve"> году составила </w:t>
      </w:r>
      <w:r w:rsidR="005B4E85" w:rsidRPr="005B4E85">
        <w:rPr>
          <w:rFonts w:ascii="PT Astra Serif" w:hAnsi="PT Astra Serif"/>
          <w:sz w:val="28"/>
          <w:szCs w:val="28"/>
        </w:rPr>
        <w:t>59</w:t>
      </w:r>
      <w:r w:rsidRPr="005B4E85">
        <w:rPr>
          <w:rFonts w:ascii="PT Astra Serif" w:hAnsi="PT Astra Serif"/>
          <w:sz w:val="28"/>
          <w:szCs w:val="28"/>
        </w:rPr>
        <w:t xml:space="preserve">%. В тоже время доля учителей пенсионного возраста составляет </w:t>
      </w:r>
      <w:r w:rsidR="005B4E85" w:rsidRPr="005B4E85">
        <w:rPr>
          <w:rFonts w:ascii="PT Astra Serif" w:hAnsi="PT Astra Serif"/>
          <w:sz w:val="28"/>
          <w:szCs w:val="28"/>
        </w:rPr>
        <w:t>–</w:t>
      </w:r>
      <w:r w:rsidRPr="005B4E85">
        <w:rPr>
          <w:rFonts w:ascii="PT Astra Serif" w:hAnsi="PT Astra Serif"/>
          <w:sz w:val="28"/>
          <w:szCs w:val="28"/>
        </w:rPr>
        <w:t xml:space="preserve"> </w:t>
      </w:r>
      <w:r w:rsidR="005B4E85" w:rsidRPr="005B4E85">
        <w:rPr>
          <w:rFonts w:ascii="PT Astra Serif" w:hAnsi="PT Astra Serif"/>
          <w:sz w:val="28"/>
          <w:szCs w:val="28"/>
        </w:rPr>
        <w:t>31,9</w:t>
      </w:r>
      <w:r w:rsidRPr="005B4E85">
        <w:rPr>
          <w:rFonts w:ascii="PT Astra Serif" w:hAnsi="PT Astra Serif"/>
          <w:sz w:val="28"/>
          <w:szCs w:val="28"/>
        </w:rPr>
        <w:t xml:space="preserve">%. При этом на долю учителей в возрасте до 35 лет приходится </w:t>
      </w:r>
      <w:r w:rsidR="005B4E85" w:rsidRPr="005B4E85">
        <w:rPr>
          <w:rFonts w:ascii="PT Astra Serif" w:hAnsi="PT Astra Serif"/>
          <w:sz w:val="28"/>
          <w:szCs w:val="28"/>
        </w:rPr>
        <w:t>10%</w:t>
      </w:r>
      <w:r w:rsidRPr="005B4E85">
        <w:rPr>
          <w:rFonts w:ascii="PT Astra Serif" w:hAnsi="PT Astra Serif"/>
          <w:sz w:val="28"/>
          <w:szCs w:val="28"/>
        </w:rPr>
        <w:t xml:space="preserve"> от общего количества учителей системы образования </w:t>
      </w:r>
      <w:r w:rsidR="005B4E85">
        <w:rPr>
          <w:rFonts w:ascii="PT Astra Serif" w:hAnsi="PT Astra Serif"/>
          <w:sz w:val="28"/>
          <w:szCs w:val="28"/>
        </w:rPr>
        <w:t>округа, у</w:t>
      </w:r>
      <w:r w:rsidRPr="005B4E85">
        <w:rPr>
          <w:rFonts w:ascii="PT Astra Serif" w:hAnsi="PT Astra Serif"/>
          <w:sz w:val="28"/>
          <w:szCs w:val="28"/>
        </w:rPr>
        <w:t>ч</w:t>
      </w:r>
      <w:r w:rsidR="005B4E85" w:rsidRPr="005B4E85">
        <w:rPr>
          <w:rFonts w:ascii="PT Astra Serif" w:hAnsi="PT Astra Serif"/>
          <w:sz w:val="28"/>
          <w:szCs w:val="28"/>
        </w:rPr>
        <w:t>ителей со стажем до 5 лет в 2021</w:t>
      </w:r>
      <w:r w:rsidRPr="005B4E85">
        <w:rPr>
          <w:rFonts w:ascii="PT Astra Serif" w:hAnsi="PT Astra Serif"/>
          <w:sz w:val="28"/>
          <w:szCs w:val="28"/>
        </w:rPr>
        <w:t xml:space="preserve"> году – </w:t>
      </w:r>
      <w:r w:rsidR="005B4E85" w:rsidRPr="005B4E85">
        <w:rPr>
          <w:rFonts w:ascii="PT Astra Serif" w:hAnsi="PT Astra Serif"/>
          <w:sz w:val="28"/>
          <w:szCs w:val="28"/>
        </w:rPr>
        <w:t>2% (5</w:t>
      </w:r>
      <w:r w:rsidRPr="005B4E85">
        <w:rPr>
          <w:rFonts w:ascii="PT Astra Serif" w:hAnsi="PT Astra Serif"/>
          <w:sz w:val="28"/>
          <w:szCs w:val="28"/>
        </w:rPr>
        <w:t xml:space="preserve"> человек).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 xml:space="preserve">В настоящее время потребность в молодых специалистах достаточно высока. Максимальную потребность образовательные организации </w:t>
      </w:r>
      <w:r>
        <w:rPr>
          <w:rFonts w:ascii="PT Astra Serif" w:hAnsi="PT Astra Serif"/>
          <w:sz w:val="28"/>
          <w:szCs w:val="28"/>
        </w:rPr>
        <w:t>округа</w:t>
      </w:r>
      <w:r w:rsidRPr="00CE3665">
        <w:rPr>
          <w:rFonts w:ascii="PT Astra Serif" w:hAnsi="PT Astra Serif"/>
          <w:sz w:val="28"/>
          <w:szCs w:val="28"/>
        </w:rPr>
        <w:t xml:space="preserve"> испытывают в учителях русского языка, иностранного языка, математики, физики, биологии, химии, начальных классов, музыки, воспитателях дошкольных образовательных организаций, музыкальных руководителях, логопедах.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Во исполнение «майских» указов Президента Российской Федерации проводится мониторинг заработной платы педагогических работников. Средняя заработная плата педагогических работников общеобразовательных организаций достигла среднего значения заработной платы в Курганской области. Это соотношение составляет 100 процентов. На постоянном контроле зарплата молодых специалистов.</w:t>
      </w:r>
    </w:p>
    <w:p w:rsid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 xml:space="preserve">Значимые результаты модернизации общего образования в </w:t>
      </w:r>
      <w:r>
        <w:rPr>
          <w:rFonts w:ascii="PT Astra Serif" w:hAnsi="PT Astra Serif"/>
          <w:sz w:val="28"/>
          <w:szCs w:val="28"/>
        </w:rPr>
        <w:t xml:space="preserve">округе </w:t>
      </w:r>
      <w:r w:rsidRPr="00CE3665">
        <w:rPr>
          <w:rFonts w:ascii="PT Astra Serif" w:hAnsi="PT Astra Serif"/>
          <w:sz w:val="28"/>
          <w:szCs w:val="28"/>
        </w:rPr>
        <w:t>позволили произвести обновление и пополнение учебной и материальной базы общеобразовательных организаций; развитие инфраструктуры для создания современных условий обучения и воспитания обучающихся; ликвидацию очерёдности в дошкольные образовательные организации; завершение перехода на федеральные государственные образовательные стандарты начального и основного общего образования; создание системы организации профильного и дистанционного образования.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2021 году п</w:t>
      </w:r>
      <w:r w:rsidRPr="00CE3665">
        <w:rPr>
          <w:rFonts w:ascii="PT Astra Serif" w:hAnsi="PT Astra Serif"/>
          <w:sz w:val="28"/>
          <w:szCs w:val="28"/>
        </w:rPr>
        <w:t xml:space="preserve">родолжен капитальный ремонт МКОУ «Шатровская СОШ» на сумму 2,7 млн. рублей. В рамках ремонта заменены ограждение и электрика на 2 этаже. 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Начался</w:t>
      </w:r>
      <w:r w:rsidRPr="00CE3665">
        <w:rPr>
          <w:rFonts w:ascii="PT Astra Serif" w:hAnsi="PT Astra Serif"/>
          <w:sz w:val="28"/>
          <w:szCs w:val="28"/>
        </w:rPr>
        <w:t xml:space="preserve"> капитальный ремонт одного из зданий МКДОУ «Шатровский детский сад №2» на сумму 3,28 млн. рублей. В рамках ремонта заменена электрика и </w:t>
      </w:r>
      <w:proofErr w:type="spellStart"/>
      <w:r w:rsidRPr="00CE3665">
        <w:rPr>
          <w:rFonts w:ascii="PT Astra Serif" w:hAnsi="PT Astra Serif"/>
          <w:sz w:val="28"/>
          <w:szCs w:val="28"/>
        </w:rPr>
        <w:t>отмостка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здания.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 xml:space="preserve">В 2021 году МКОУ «Бариновская СОШ» стала </w:t>
      </w:r>
      <w:proofErr w:type="gramStart"/>
      <w:r w:rsidRPr="00CE3665">
        <w:rPr>
          <w:rFonts w:ascii="PT Astra Serif" w:hAnsi="PT Astra Serif"/>
          <w:sz w:val="28"/>
          <w:szCs w:val="28"/>
        </w:rPr>
        <w:t>участником  федерального</w:t>
      </w:r>
      <w:proofErr w:type="gramEnd"/>
      <w:r w:rsidRPr="00CE3665">
        <w:rPr>
          <w:rFonts w:ascii="PT Astra Serif" w:hAnsi="PT Astra Serif"/>
          <w:sz w:val="28"/>
          <w:szCs w:val="28"/>
        </w:rPr>
        <w:t xml:space="preserve"> проекта «Цифровая образовательная среда», в школы поступили компьютеры, интерактивные комплексы.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По итогам учебного года 170 девятиклассников допущены к государственной итоговой аттестации. Аттестат об основном общем образовании получили 100% выпускников. Восемь из них получили аттестат об основном общем образовании с отличием (ученики МКОУ «</w:t>
      </w:r>
      <w:proofErr w:type="spellStart"/>
      <w:r w:rsidRPr="00CE3665">
        <w:rPr>
          <w:rFonts w:ascii="PT Astra Serif" w:hAnsi="PT Astra Serif"/>
          <w:sz w:val="28"/>
          <w:szCs w:val="28"/>
        </w:rPr>
        <w:t>Мехонская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</w:t>
      </w:r>
      <w:r w:rsidRPr="00CE3665">
        <w:rPr>
          <w:rFonts w:ascii="PT Astra Serif" w:hAnsi="PT Astra Serif"/>
          <w:sz w:val="28"/>
          <w:szCs w:val="28"/>
        </w:rPr>
        <w:lastRenderedPageBreak/>
        <w:t>СОШ» и МКОУ «Шатровская СОШ», МКОУ «Бариновская СОШ», МКОУ «</w:t>
      </w:r>
      <w:proofErr w:type="spellStart"/>
      <w:r w:rsidRPr="00CE3665">
        <w:rPr>
          <w:rFonts w:ascii="PT Astra Serif" w:hAnsi="PT Astra Serif"/>
          <w:sz w:val="28"/>
          <w:szCs w:val="28"/>
        </w:rPr>
        <w:t>Кондинская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ООШ», МКОУ «</w:t>
      </w:r>
      <w:proofErr w:type="spellStart"/>
      <w:r w:rsidRPr="00CE3665">
        <w:rPr>
          <w:rFonts w:ascii="PT Astra Serif" w:hAnsi="PT Astra Serif"/>
          <w:sz w:val="28"/>
          <w:szCs w:val="28"/>
        </w:rPr>
        <w:t>Кодская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ООШ»). 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К государственной итоговой аттестации по программам среднего общего образования допущено 53 одиннадцатиклассника. Не получил аттестат о среднем общем образовании один выпускник из МКОУ «</w:t>
      </w:r>
      <w:proofErr w:type="spellStart"/>
      <w:r w:rsidRPr="00CE3665">
        <w:rPr>
          <w:rFonts w:ascii="PT Astra Serif" w:hAnsi="PT Astra Serif"/>
          <w:sz w:val="28"/>
          <w:szCs w:val="28"/>
        </w:rPr>
        <w:t>Мехонская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СОШ», что составляет 1,9% (2020 год – 1,7%, 2019 год -  1,9%).  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 xml:space="preserve">Документ о среднем общем образовании с отличием и медаль «За особые успехи в учении» получили 5 выпускников (9,4% от общего количества) </w:t>
      </w:r>
      <w:proofErr w:type="gramStart"/>
      <w:r w:rsidRPr="00CE3665">
        <w:rPr>
          <w:rFonts w:ascii="PT Astra Serif" w:hAnsi="PT Astra Serif"/>
          <w:sz w:val="28"/>
          <w:szCs w:val="28"/>
        </w:rPr>
        <w:t>из  МКОУ</w:t>
      </w:r>
      <w:proofErr w:type="gramEnd"/>
      <w:r w:rsidRPr="00CE3665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Pr="00CE3665">
        <w:rPr>
          <w:rFonts w:ascii="PT Astra Serif" w:hAnsi="PT Astra Serif"/>
          <w:sz w:val="28"/>
          <w:szCs w:val="28"/>
        </w:rPr>
        <w:t>Мехонская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СОШ», МКОУ «</w:t>
      </w:r>
      <w:proofErr w:type="spellStart"/>
      <w:r w:rsidRPr="00CE3665">
        <w:rPr>
          <w:rFonts w:ascii="PT Astra Serif" w:hAnsi="PT Astra Serif"/>
          <w:sz w:val="28"/>
          <w:szCs w:val="28"/>
        </w:rPr>
        <w:t>Шатровская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СОШ».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 xml:space="preserve">В лагерях с дневным пребыванием на базе образовательных организаций округа в </w:t>
      </w:r>
      <w:proofErr w:type="gramStart"/>
      <w:r w:rsidRPr="00CE3665">
        <w:rPr>
          <w:rFonts w:ascii="PT Astra Serif" w:hAnsi="PT Astra Serif"/>
          <w:sz w:val="28"/>
          <w:szCs w:val="28"/>
        </w:rPr>
        <w:t>течение  лета</w:t>
      </w:r>
      <w:proofErr w:type="gramEnd"/>
      <w:r w:rsidRPr="00CE3665">
        <w:rPr>
          <w:rFonts w:ascii="PT Astra Serif" w:hAnsi="PT Astra Serif"/>
          <w:sz w:val="28"/>
          <w:szCs w:val="28"/>
        </w:rPr>
        <w:t xml:space="preserve"> 2021 года отдохнули 300 детей (летний период) из них 250 дети  в трудной жизненной ситуации.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В загородных оздоровительных лагерях в весенние каникулы отдохнули 20 человек, летом еще 49 человек. Всего в ЗОЛ отдохнули - 69 человек.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7 обучающихся приняли участие в профильных сменах ВДЦ «Океан».</w:t>
      </w:r>
    </w:p>
    <w:p w:rsidR="00CE3665" w:rsidRPr="00CE3665" w:rsidRDefault="00C805AF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Четверо </w:t>
      </w:r>
      <w:r w:rsidR="00CE3665" w:rsidRPr="00CE3665">
        <w:rPr>
          <w:rFonts w:ascii="PT Astra Serif" w:hAnsi="PT Astra Serif"/>
          <w:sz w:val="28"/>
          <w:szCs w:val="28"/>
        </w:rPr>
        <w:t xml:space="preserve"> обучающихся</w:t>
      </w:r>
      <w:proofErr w:type="gramEnd"/>
      <w:r w:rsidR="00CE3665" w:rsidRPr="00CE3665">
        <w:rPr>
          <w:rFonts w:ascii="PT Astra Serif" w:hAnsi="PT Astra Serif"/>
          <w:sz w:val="28"/>
          <w:szCs w:val="28"/>
        </w:rPr>
        <w:t xml:space="preserve"> МКОУ «</w:t>
      </w:r>
      <w:proofErr w:type="spellStart"/>
      <w:r w:rsidR="00CE3665" w:rsidRPr="00CE3665">
        <w:rPr>
          <w:rFonts w:ascii="PT Astra Serif" w:hAnsi="PT Astra Serif"/>
          <w:sz w:val="28"/>
          <w:szCs w:val="28"/>
        </w:rPr>
        <w:t>Мехонская</w:t>
      </w:r>
      <w:proofErr w:type="spellEnd"/>
      <w:r w:rsidR="00CE3665" w:rsidRPr="00CE3665">
        <w:rPr>
          <w:rFonts w:ascii="PT Astra Serif" w:hAnsi="PT Astra Serif"/>
          <w:sz w:val="28"/>
          <w:szCs w:val="28"/>
        </w:rPr>
        <w:t xml:space="preserve"> СОШ» приняли участие в профильной смене « Будь в движении» на базе лагеря «Романтика».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Обучающаяся МКОУ «Бариновская СОШ» в октябре 2021 года ездила в туристическую поездку «Александр Невский – святой покровитель Града Петра».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16 декабря</w:t>
      </w:r>
      <w:r w:rsidR="00C805AF">
        <w:rPr>
          <w:rFonts w:ascii="PT Astra Serif" w:hAnsi="PT Astra Serif"/>
          <w:sz w:val="28"/>
          <w:szCs w:val="28"/>
        </w:rPr>
        <w:t xml:space="preserve"> 2021 года</w:t>
      </w:r>
      <w:r w:rsidRPr="00CE3665">
        <w:rPr>
          <w:rFonts w:ascii="PT Astra Serif" w:hAnsi="PT Astra Serif"/>
          <w:sz w:val="28"/>
          <w:szCs w:val="28"/>
        </w:rPr>
        <w:t xml:space="preserve"> прошел I онлайн Форум волонтерского движения «Стиль жизни - </w:t>
      </w:r>
      <w:proofErr w:type="spellStart"/>
      <w:r w:rsidRPr="00CE3665">
        <w:rPr>
          <w:rFonts w:ascii="PT Astra Serif" w:hAnsi="PT Astra Serif"/>
          <w:sz w:val="28"/>
          <w:szCs w:val="28"/>
        </w:rPr>
        <w:t>волонтерство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». Приняло участие 11 отрядов. 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Коллектив МБУ ДО «Шатровский ДДЮ» награжден Почетной грамотой Курганской областной Думы и премией за большой вклад в реализацию образовательных инновационных программ, гражданско-патриотическое воспитание подрастающего поколения, многогранную просветительскую деятельность, популяризацию здорового образа жизни, получившие признание населения Курганской области.</w:t>
      </w:r>
    </w:p>
    <w:p w:rsidR="00CE3665" w:rsidRPr="00CE3665" w:rsidRDefault="00CE3665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 xml:space="preserve">26 ноября 2021 года прошло торжественное открытие первого в области Дома </w:t>
      </w:r>
      <w:proofErr w:type="spellStart"/>
      <w:r w:rsidRPr="00CE3665">
        <w:rPr>
          <w:rFonts w:ascii="PT Astra Serif" w:hAnsi="PT Astra Serif"/>
          <w:sz w:val="28"/>
          <w:szCs w:val="28"/>
        </w:rPr>
        <w:t>Юнармии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E3665">
        <w:rPr>
          <w:rFonts w:ascii="PT Astra Serif" w:hAnsi="PT Astra Serif"/>
          <w:sz w:val="28"/>
          <w:szCs w:val="28"/>
        </w:rPr>
        <w:t>Шат</w:t>
      </w:r>
      <w:r w:rsidR="00C805AF">
        <w:rPr>
          <w:rFonts w:ascii="PT Astra Serif" w:hAnsi="PT Astra Serif"/>
          <w:sz w:val="28"/>
          <w:szCs w:val="28"/>
        </w:rPr>
        <w:t>ровского</w:t>
      </w:r>
      <w:proofErr w:type="spellEnd"/>
      <w:r w:rsidR="00C805AF">
        <w:rPr>
          <w:rFonts w:ascii="PT Astra Serif" w:hAnsi="PT Astra Serif"/>
          <w:sz w:val="28"/>
          <w:szCs w:val="28"/>
        </w:rPr>
        <w:t xml:space="preserve"> муниципального округа. </w:t>
      </w:r>
      <w:r w:rsidRPr="00CE3665">
        <w:rPr>
          <w:rFonts w:ascii="PT Astra Serif" w:hAnsi="PT Astra Serif"/>
          <w:sz w:val="28"/>
          <w:szCs w:val="28"/>
        </w:rPr>
        <w:t xml:space="preserve">Впервые в округе состоялось торжественное посвящение в юнармейцы. Клятву принял 21 учащийся. 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 xml:space="preserve">Впервые в округе проведен фестиваль ГТО среди населения с.Шатрово в рамках социального проекта «Здоровым – здорово!». Участвовали 10 команд. 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В областном конкурсе дополнительных общеразвивающих программ «Стартуем вместе» краткосрочная дополнительная общеобразовательная (общеразвивающая) программа естественнонаучной направленности «Цветочная экономика» (автор Нохрина О.А. – педагог МБУ ДО «Шатровский ДДЮ»), заняла 1 место в номинации «Программа, реализуемая с применением дистанционных образовательных технологий». Получен грант на оснащение программы.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Команды Российское движение школьников МКОУ «</w:t>
      </w:r>
      <w:proofErr w:type="spellStart"/>
      <w:r w:rsidRPr="00CE3665">
        <w:rPr>
          <w:rFonts w:ascii="PT Astra Serif" w:hAnsi="PT Astra Serif"/>
          <w:sz w:val="28"/>
          <w:szCs w:val="28"/>
        </w:rPr>
        <w:t>Мехонская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СОШ» и МКОУ «Бариновская СОШ» вошли в 10-ку лучших команд в области.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Команда КВН МКОУ «</w:t>
      </w:r>
      <w:proofErr w:type="spellStart"/>
      <w:r w:rsidRPr="00CE3665">
        <w:rPr>
          <w:rFonts w:ascii="PT Astra Serif" w:hAnsi="PT Astra Serif"/>
          <w:sz w:val="28"/>
          <w:szCs w:val="28"/>
        </w:rPr>
        <w:t>Мехонская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СОШ» «СТОП!»  заняла 1 место в межмуниципальном этапе КВН и 3 место в региональном фестивале КВН «Веселые подмостки».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lastRenderedPageBreak/>
        <w:t>Педагог МКОУ «</w:t>
      </w:r>
      <w:proofErr w:type="spellStart"/>
      <w:r w:rsidRPr="00CE3665">
        <w:rPr>
          <w:rFonts w:ascii="PT Astra Serif" w:hAnsi="PT Astra Serif"/>
          <w:sz w:val="28"/>
          <w:szCs w:val="28"/>
        </w:rPr>
        <w:t>Мехонская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СОШ» </w:t>
      </w:r>
      <w:proofErr w:type="spellStart"/>
      <w:r w:rsidRPr="00CE3665">
        <w:rPr>
          <w:rFonts w:ascii="PT Astra Serif" w:hAnsi="PT Astra Serif"/>
          <w:sz w:val="28"/>
          <w:szCs w:val="28"/>
        </w:rPr>
        <w:t>Пучкова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Т.А. стала победителем регионального и участником финального этапов Всероссийской профессиональной олимпиады «Команда большой страны» среди учителей информатики, а также победителем регионального конкурса «Я - наставник» в номинации «Я горжусь».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Абрашитов И.Н. учитель ОБЖ МКОУ «</w:t>
      </w:r>
      <w:proofErr w:type="spellStart"/>
      <w:r w:rsidRPr="00CE3665">
        <w:rPr>
          <w:rFonts w:ascii="PT Astra Serif" w:hAnsi="PT Astra Serif"/>
          <w:sz w:val="28"/>
          <w:szCs w:val="28"/>
        </w:rPr>
        <w:t>Кондинская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ООШ» получил благодарственное письмо Президента РФ за активное участие и проведение мероприятий, посвященных 75 годовщине Победы в ВОВ 1941-1945 гг.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Победителем региональной олимпиады по основам безопасности дорожного движения «Знатоки ПДД» стала ученица 5 класса МКОУ «</w:t>
      </w:r>
      <w:proofErr w:type="spellStart"/>
      <w:r w:rsidRPr="00CE3665">
        <w:rPr>
          <w:rFonts w:ascii="PT Astra Serif" w:hAnsi="PT Astra Serif"/>
          <w:sz w:val="28"/>
          <w:szCs w:val="28"/>
        </w:rPr>
        <w:t>Самохваловская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ООШ» Вяткина Алена, получив диплом и денежную премию.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Юноши МКОУ «Мостовская СОШ» стали победителями в областных соревнованиях по волейболу «Серебряный мяч».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Шарыпов Артем, обучающийся 10А класса стал призером регионального этапа научно-технологических проектов «Большие вызовы» под руководством учителя технологии Белоногова А.М.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 xml:space="preserve">4 воспитанника ДЮСШ вошли в </w:t>
      </w:r>
      <w:proofErr w:type="gramStart"/>
      <w:r w:rsidRPr="00CE3665">
        <w:rPr>
          <w:rFonts w:ascii="PT Astra Serif" w:hAnsi="PT Astra Serif"/>
          <w:sz w:val="28"/>
          <w:szCs w:val="28"/>
        </w:rPr>
        <w:t>состав  сборной</w:t>
      </w:r>
      <w:proofErr w:type="gramEnd"/>
      <w:r w:rsidRPr="00CE3665">
        <w:rPr>
          <w:rFonts w:ascii="PT Astra Serif" w:hAnsi="PT Astra Serif"/>
          <w:sz w:val="28"/>
          <w:szCs w:val="28"/>
        </w:rPr>
        <w:t xml:space="preserve"> команды Курганской области по футболу (Фитин Иван, Нестеров Павел, </w:t>
      </w:r>
      <w:proofErr w:type="spellStart"/>
      <w:r w:rsidRPr="00CE3665">
        <w:rPr>
          <w:rFonts w:ascii="PT Astra Serif" w:hAnsi="PT Astra Serif"/>
          <w:sz w:val="28"/>
          <w:szCs w:val="28"/>
        </w:rPr>
        <w:t>Кандаков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Алексей, </w:t>
      </w:r>
      <w:proofErr w:type="spellStart"/>
      <w:r w:rsidRPr="00CE3665">
        <w:rPr>
          <w:rFonts w:ascii="PT Astra Serif" w:hAnsi="PT Astra Serif"/>
          <w:sz w:val="28"/>
          <w:szCs w:val="28"/>
        </w:rPr>
        <w:t>Вохменин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Максим).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 xml:space="preserve">В первенстве Курганской области по шахматам </w:t>
      </w:r>
      <w:proofErr w:type="spellStart"/>
      <w:r w:rsidRPr="00CE3665">
        <w:rPr>
          <w:rFonts w:ascii="PT Astra Serif" w:hAnsi="PT Astra Serif"/>
          <w:sz w:val="28"/>
          <w:szCs w:val="28"/>
        </w:rPr>
        <w:t>Клюкин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Матвей и </w:t>
      </w:r>
      <w:proofErr w:type="spellStart"/>
      <w:r w:rsidRPr="00CE3665">
        <w:rPr>
          <w:rFonts w:ascii="PT Astra Serif" w:hAnsi="PT Astra Serif"/>
          <w:sz w:val="28"/>
          <w:szCs w:val="28"/>
        </w:rPr>
        <w:t>Рассохин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Алексей заняли 1 места.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 xml:space="preserve">Неоднократно становились призерами и победителями на соревнованиях различных уровней по легкой атлетике </w:t>
      </w:r>
      <w:proofErr w:type="spellStart"/>
      <w:r w:rsidRPr="00CE3665">
        <w:rPr>
          <w:rFonts w:ascii="PT Astra Serif" w:hAnsi="PT Astra Serif"/>
          <w:sz w:val="28"/>
          <w:szCs w:val="28"/>
        </w:rPr>
        <w:t>Храмова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Мария, Медведев Вадим, Самохвалов Илья, Рыбина Екатерина, Богомолова Юлия, </w:t>
      </w:r>
      <w:proofErr w:type="spellStart"/>
      <w:r w:rsidRPr="00CE3665">
        <w:rPr>
          <w:rFonts w:ascii="PT Astra Serif" w:hAnsi="PT Astra Serif"/>
          <w:sz w:val="28"/>
          <w:szCs w:val="28"/>
        </w:rPr>
        <w:t>Баштаков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Егор, Черныш Ольга, </w:t>
      </w:r>
      <w:proofErr w:type="spellStart"/>
      <w:r w:rsidRPr="00CE3665">
        <w:rPr>
          <w:rFonts w:ascii="PT Astra Serif" w:hAnsi="PT Astra Serif"/>
          <w:sz w:val="28"/>
          <w:szCs w:val="28"/>
        </w:rPr>
        <w:t>Баштаков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Никита, Золотавина Лейла, </w:t>
      </w:r>
      <w:proofErr w:type="spellStart"/>
      <w:r w:rsidRPr="00CE3665">
        <w:rPr>
          <w:rFonts w:ascii="PT Astra Serif" w:hAnsi="PT Astra Serif"/>
          <w:sz w:val="28"/>
          <w:szCs w:val="28"/>
        </w:rPr>
        <w:t>Пястолов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Денис.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 xml:space="preserve">Соревнования по лыжным гонкам г. </w:t>
      </w:r>
      <w:proofErr w:type="gramStart"/>
      <w:r w:rsidRPr="00CE3665">
        <w:rPr>
          <w:rFonts w:ascii="PT Astra Serif" w:hAnsi="PT Astra Serif"/>
          <w:sz w:val="28"/>
          <w:szCs w:val="28"/>
        </w:rPr>
        <w:t xml:space="preserve">Камышлов  </w:t>
      </w:r>
      <w:proofErr w:type="spellStart"/>
      <w:r w:rsidRPr="00CE3665">
        <w:rPr>
          <w:rFonts w:ascii="PT Astra Serif" w:hAnsi="PT Astra Serif"/>
          <w:sz w:val="28"/>
          <w:szCs w:val="28"/>
        </w:rPr>
        <w:t>Елесина</w:t>
      </w:r>
      <w:proofErr w:type="spellEnd"/>
      <w:proofErr w:type="gramEnd"/>
      <w:r w:rsidRPr="00CE3665">
        <w:rPr>
          <w:rFonts w:ascii="PT Astra Serif" w:hAnsi="PT Astra Serif"/>
          <w:sz w:val="28"/>
          <w:szCs w:val="28"/>
        </w:rPr>
        <w:t xml:space="preserve"> Инна заняла 1 место  на дистанции 2000 м., Репина Арина – 3 место  на дистанции 2000 м. Губина Арина – 3000 м. – 3 место.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Дягилева Ника, ученица МКОУ «</w:t>
      </w:r>
      <w:proofErr w:type="spellStart"/>
      <w:r w:rsidRPr="00CE3665">
        <w:rPr>
          <w:rFonts w:ascii="PT Astra Serif" w:hAnsi="PT Astra Serif"/>
          <w:sz w:val="28"/>
          <w:szCs w:val="28"/>
        </w:rPr>
        <w:t>Мехонская</w:t>
      </w:r>
      <w:proofErr w:type="spellEnd"/>
      <w:r w:rsidRPr="00CE3665">
        <w:rPr>
          <w:rFonts w:ascii="PT Astra Serif" w:hAnsi="PT Astra Serif"/>
          <w:sz w:val="28"/>
          <w:szCs w:val="28"/>
        </w:rPr>
        <w:t xml:space="preserve"> СОШ» стала победителем областного конкурса «Засветись! Будь заметнее!»</w:t>
      </w:r>
    </w:p>
    <w:p w:rsidR="00CE3665" w:rsidRP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Семья Черепановых Александра и Татьяны стала победителем в номинации «Сельская семья» во Всероссийском конкурсе «Семья года».</w:t>
      </w:r>
    </w:p>
    <w:p w:rsidR="00CE3665" w:rsidRDefault="00CE3665" w:rsidP="00CE3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3665">
        <w:rPr>
          <w:rFonts w:ascii="PT Astra Serif" w:hAnsi="PT Astra Serif"/>
          <w:sz w:val="28"/>
          <w:szCs w:val="28"/>
        </w:rPr>
        <w:t>Семья Поздняковых из села Терсюкского стали победителями районного конкурса «Папа, мама, я — спортивная семья».</w:t>
      </w:r>
    </w:p>
    <w:p w:rsidR="00CE3665" w:rsidRPr="00014ED5" w:rsidRDefault="00CE3665" w:rsidP="00C805AF">
      <w:pPr>
        <w:jc w:val="both"/>
        <w:rPr>
          <w:rFonts w:ascii="PT Astra Serif" w:hAnsi="PT Astra Serif"/>
          <w:sz w:val="28"/>
          <w:szCs w:val="28"/>
        </w:rPr>
      </w:pPr>
    </w:p>
    <w:p w:rsidR="00DC26FB" w:rsidRPr="00014ED5" w:rsidRDefault="00DC26FB" w:rsidP="00DC26F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>Профилактика правонарушений и защита прав несовершеннолетних</w:t>
      </w:r>
    </w:p>
    <w:p w:rsidR="001D3329" w:rsidRPr="001D3329" w:rsidRDefault="001D3329" w:rsidP="001D33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329">
        <w:rPr>
          <w:rFonts w:ascii="PT Astra Serif" w:hAnsi="PT Astra Serif"/>
          <w:sz w:val="28"/>
          <w:szCs w:val="28"/>
        </w:rPr>
        <w:t>Одним из актуальных вопросов является профилактика правонарушений и защита прав несовершеннолетних. Особая роль в этом направлении работы отводится комиссии по делам несовершеннолетних и защите их прав при Администрации Шатровского муниципаль</w:t>
      </w:r>
      <w:r>
        <w:rPr>
          <w:rFonts w:ascii="PT Astra Serif" w:hAnsi="PT Astra Serif"/>
          <w:sz w:val="28"/>
          <w:szCs w:val="28"/>
        </w:rPr>
        <w:t>ного округа</w:t>
      </w:r>
      <w:r w:rsidRPr="001D3329">
        <w:rPr>
          <w:rFonts w:ascii="PT Astra Serif" w:hAnsi="PT Astra Serif"/>
          <w:sz w:val="28"/>
          <w:szCs w:val="28"/>
        </w:rPr>
        <w:t xml:space="preserve">. За отчетный год комиссией проведено 23 </w:t>
      </w:r>
      <w:proofErr w:type="gramStart"/>
      <w:r w:rsidRPr="001D3329">
        <w:rPr>
          <w:rFonts w:ascii="PT Astra Serif" w:hAnsi="PT Astra Serif"/>
          <w:sz w:val="28"/>
          <w:szCs w:val="28"/>
        </w:rPr>
        <w:t>заседания,  из</w:t>
      </w:r>
      <w:proofErr w:type="gramEnd"/>
      <w:r w:rsidRPr="001D3329">
        <w:rPr>
          <w:rFonts w:ascii="PT Astra Serif" w:hAnsi="PT Astra Serif"/>
          <w:sz w:val="28"/>
          <w:szCs w:val="28"/>
        </w:rPr>
        <w:t xml:space="preserve"> них 4 заседания дистанционно, 3 заседания внеплановые. </w:t>
      </w:r>
      <w:r w:rsidRPr="001D3329">
        <w:rPr>
          <w:rFonts w:ascii="PT Astra Serif" w:hAnsi="PT Astra Serif"/>
          <w:sz w:val="28"/>
          <w:szCs w:val="28"/>
        </w:rPr>
        <w:tab/>
        <w:t xml:space="preserve">Рассмотрено </w:t>
      </w:r>
      <w:r w:rsidR="00E278A7">
        <w:rPr>
          <w:rFonts w:ascii="PT Astra Serif" w:hAnsi="PT Astra Serif"/>
          <w:sz w:val="28"/>
          <w:szCs w:val="28"/>
        </w:rPr>
        <w:t xml:space="preserve">122 административных материалов. </w:t>
      </w:r>
      <w:r w:rsidRPr="001D3329">
        <w:rPr>
          <w:rFonts w:ascii="PT Astra Serif" w:hAnsi="PT Astra Serif"/>
          <w:sz w:val="28"/>
          <w:szCs w:val="28"/>
        </w:rPr>
        <w:t>Получили штра</w:t>
      </w:r>
      <w:r w:rsidR="00E278A7">
        <w:rPr>
          <w:rFonts w:ascii="PT Astra Serif" w:hAnsi="PT Astra Serif"/>
          <w:sz w:val="28"/>
          <w:szCs w:val="28"/>
        </w:rPr>
        <w:t>фы 98 человек</w:t>
      </w:r>
      <w:r>
        <w:rPr>
          <w:rFonts w:ascii="PT Astra Serif" w:hAnsi="PT Astra Serif"/>
          <w:sz w:val="28"/>
          <w:szCs w:val="28"/>
        </w:rPr>
        <w:t xml:space="preserve"> на сумму 51350</w:t>
      </w:r>
      <w:r w:rsidRPr="001D3329">
        <w:rPr>
          <w:rFonts w:ascii="PT Astra Serif" w:hAnsi="PT Astra Serif"/>
          <w:sz w:val="28"/>
          <w:szCs w:val="28"/>
        </w:rPr>
        <w:t xml:space="preserve"> рублей, получили предупреждения - 11 человек. Организовано и проведено 127 совместных </w:t>
      </w:r>
      <w:r w:rsidRPr="001D3329">
        <w:rPr>
          <w:rFonts w:ascii="PT Astra Serif" w:hAnsi="PT Astra Serif"/>
          <w:sz w:val="28"/>
          <w:szCs w:val="28"/>
        </w:rPr>
        <w:lastRenderedPageBreak/>
        <w:t>рейдов по семьям, где родители уклоняются от воспитания, содержания, обучения своих детей, злоупотребляют спиртными напитками.</w:t>
      </w:r>
    </w:p>
    <w:p w:rsidR="001D3329" w:rsidRPr="001D3329" w:rsidRDefault="001D3329" w:rsidP="001D33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329">
        <w:rPr>
          <w:rFonts w:ascii="PT Astra Serif" w:hAnsi="PT Astra Serif"/>
          <w:sz w:val="28"/>
          <w:szCs w:val="28"/>
        </w:rPr>
        <w:t xml:space="preserve">На 01.01.2022 года в едином банке данных семей, находящихся в социально опасном положении состоит 27 семей, в них проживает 72 ребенка. </w:t>
      </w:r>
      <w:r w:rsidRPr="001D3329">
        <w:rPr>
          <w:rFonts w:ascii="PT Astra Serif" w:hAnsi="PT Astra Serif"/>
          <w:sz w:val="28"/>
          <w:szCs w:val="28"/>
        </w:rPr>
        <w:tab/>
        <w:t>Суицидальных проявлений среди несовершеннолетних за 12 месяцев 2021 года не зарегистрировано.</w:t>
      </w:r>
    </w:p>
    <w:p w:rsidR="001D3329" w:rsidRPr="001D3329" w:rsidRDefault="001D3329" w:rsidP="001D33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329">
        <w:rPr>
          <w:rFonts w:ascii="PT Astra Serif" w:hAnsi="PT Astra Serif"/>
          <w:sz w:val="28"/>
          <w:szCs w:val="28"/>
        </w:rPr>
        <w:t>За 01.01.2022 года на учете в ПДН ОП «Шатровское» и КДН и ЗП состоит 20 подростков, судимых несовершеннолетних – нет.</w:t>
      </w:r>
    </w:p>
    <w:p w:rsidR="001D3329" w:rsidRPr="001D3329" w:rsidRDefault="001D3329" w:rsidP="001D33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1D3329">
        <w:rPr>
          <w:rFonts w:ascii="PT Astra Serif" w:hAnsi="PT Astra Serif"/>
          <w:sz w:val="28"/>
          <w:szCs w:val="28"/>
        </w:rPr>
        <w:t xml:space="preserve">Наша главная задача </w:t>
      </w:r>
      <w:r>
        <w:rPr>
          <w:rFonts w:ascii="PT Astra Serif" w:hAnsi="PT Astra Serif"/>
          <w:sz w:val="28"/>
          <w:szCs w:val="28"/>
        </w:rPr>
        <w:t>– увеличение количества</w:t>
      </w:r>
      <w:r w:rsidRPr="001D3329">
        <w:rPr>
          <w:rFonts w:ascii="PT Astra Serif" w:hAnsi="PT Astra Serif"/>
          <w:sz w:val="28"/>
          <w:szCs w:val="28"/>
        </w:rPr>
        <w:t xml:space="preserve"> профилактических мероприятий среди несовершеннолетних, </w:t>
      </w:r>
      <w:r>
        <w:rPr>
          <w:rFonts w:ascii="PT Astra Serif" w:hAnsi="PT Astra Serif"/>
          <w:sz w:val="28"/>
          <w:szCs w:val="28"/>
        </w:rPr>
        <w:t>чтобы было</w:t>
      </w:r>
      <w:r w:rsidRPr="001D3329">
        <w:rPr>
          <w:rFonts w:ascii="PT Astra Serif" w:hAnsi="PT Astra Serif"/>
          <w:sz w:val="28"/>
          <w:szCs w:val="28"/>
        </w:rPr>
        <w:t xml:space="preserve"> как можно меньше подростковой преступности </w:t>
      </w:r>
      <w:r>
        <w:rPr>
          <w:rFonts w:ascii="PT Astra Serif" w:hAnsi="PT Astra Serif"/>
          <w:sz w:val="28"/>
          <w:szCs w:val="28"/>
        </w:rPr>
        <w:t>округе.</w:t>
      </w:r>
    </w:p>
    <w:p w:rsidR="00DC26FB" w:rsidRPr="003C0BA4" w:rsidRDefault="003C0BA4" w:rsidP="003C0BA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35397D" w:rsidRPr="00014ED5" w:rsidRDefault="0035397D" w:rsidP="0035397D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1D3329">
        <w:rPr>
          <w:rFonts w:ascii="PT Astra Serif" w:hAnsi="PT Astra Serif"/>
          <w:b/>
          <w:bCs/>
          <w:sz w:val="28"/>
          <w:szCs w:val="28"/>
        </w:rPr>
        <w:t>Опека и попечительство</w:t>
      </w:r>
    </w:p>
    <w:p w:rsidR="00C805AF" w:rsidRDefault="0035397D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Учитывая значимость переданных государственных полномочий, Администрацией </w:t>
      </w:r>
      <w:r w:rsidR="00C805AF">
        <w:rPr>
          <w:rFonts w:ascii="PT Astra Serif" w:hAnsi="PT Astra Serif"/>
          <w:sz w:val="28"/>
          <w:szCs w:val="28"/>
        </w:rPr>
        <w:t>Шатровского муниципального округа</w:t>
      </w:r>
      <w:r w:rsidRPr="00014ED5">
        <w:rPr>
          <w:rFonts w:ascii="PT Astra Serif" w:hAnsi="PT Astra Serif"/>
          <w:sz w:val="28"/>
          <w:szCs w:val="28"/>
        </w:rPr>
        <w:t xml:space="preserve"> особое внимание уделяется профилактике социального сиротства, а также выявлению и устройству детей-сирот, оставшихся без попечения родителей, в замещающие семьи. </w:t>
      </w:r>
      <w:r w:rsidR="00C805AF" w:rsidRPr="00C805AF">
        <w:rPr>
          <w:rFonts w:ascii="PT Astra Serif" w:hAnsi="PT Astra Serif"/>
          <w:sz w:val="28"/>
          <w:szCs w:val="28"/>
        </w:rPr>
        <w:tab/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В секторе по опеке и попечительству Администрации Шатровского муниципального округа на учете состоит 51 приемная семья, в ней воспитываются 83 несовершеннолетних, 4 опекуна имеют 5 опекаемых детей.  На предварительной опеке находятся 8 несовершеннолетних.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В течение </w:t>
      </w:r>
      <w:r>
        <w:rPr>
          <w:rFonts w:ascii="PT Astra Serif" w:hAnsi="PT Astra Serif"/>
          <w:sz w:val="28"/>
          <w:szCs w:val="28"/>
        </w:rPr>
        <w:t xml:space="preserve">прошлого </w:t>
      </w:r>
      <w:r w:rsidRPr="00C805AF">
        <w:rPr>
          <w:rFonts w:ascii="PT Astra Serif" w:hAnsi="PT Astra Serif"/>
          <w:sz w:val="28"/>
          <w:szCs w:val="28"/>
        </w:rPr>
        <w:t xml:space="preserve">года в приемные семьи осуществлены 106 плановых проверок и 1 внеплановая. 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На 3 приемных родителей и 1 опекуна в 2021 году были составлены 4 протокола по ст. 5.35. КоАП РФ.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27 декабря 2021 года проведено новогоднее представление на базе ДДЮ для детей сирот и детей, оставшихся без попечения родителей, закуплено 77 новогодних подарков.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В 2021 году жилыми помещениями обеспечены 4 человека из числа детей сирот и детей, оставшихся без попечения родителей. Три человека получили жилье на территории села Шатрово, 1 жилое помещение предоставлено на территории г. Щучье.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>конец</w:t>
      </w:r>
      <w:r w:rsidRPr="00C805AF">
        <w:rPr>
          <w:rFonts w:ascii="PT Astra Serif" w:hAnsi="PT Astra Serif"/>
          <w:sz w:val="28"/>
          <w:szCs w:val="28"/>
        </w:rPr>
        <w:t xml:space="preserve"> 2021 года в списке детей-сирот и детей, оставшихся без попечения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лет, которые подлежат обеспечению жилыми помещениями находятся 48 человек. </w:t>
      </w:r>
    </w:p>
    <w:p w:rsidR="00F80FD9" w:rsidRPr="00014ED5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В 2021 году было произведено 15 отобраний несове</w:t>
      </w:r>
      <w:r>
        <w:rPr>
          <w:rFonts w:ascii="PT Astra Serif" w:hAnsi="PT Astra Serif"/>
          <w:sz w:val="28"/>
          <w:szCs w:val="28"/>
        </w:rPr>
        <w:t xml:space="preserve">ршеннолетних детей из 5 семей.  </w:t>
      </w:r>
      <w:r w:rsidRPr="00C805AF">
        <w:rPr>
          <w:rFonts w:ascii="PT Astra Serif" w:hAnsi="PT Astra Serif"/>
          <w:sz w:val="28"/>
          <w:szCs w:val="28"/>
        </w:rPr>
        <w:t>Количество направленных исков о лишении (ограничении) в родительских правах в 2021 году – 5, из них удовлетворённых – 0, отказано – 2, находятся на рассмотрении в суде 3.</w:t>
      </w:r>
      <w:r>
        <w:rPr>
          <w:rFonts w:ascii="PT Astra Serif" w:hAnsi="PT Astra Serif"/>
          <w:sz w:val="28"/>
          <w:szCs w:val="28"/>
        </w:rPr>
        <w:t xml:space="preserve"> </w:t>
      </w:r>
      <w:r w:rsidRPr="00C805AF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>конец</w:t>
      </w:r>
      <w:r w:rsidRPr="00C805AF">
        <w:rPr>
          <w:rFonts w:ascii="PT Astra Serif" w:hAnsi="PT Astra Serif"/>
          <w:sz w:val="28"/>
          <w:szCs w:val="28"/>
        </w:rPr>
        <w:t xml:space="preserve"> 2021 года на постинтернатном сопровождении в секторе по опеке и попечительству Администрации Шатровского муниципального округа находится 43 совершеннолетних.</w:t>
      </w:r>
    </w:p>
    <w:p w:rsidR="00C805AF" w:rsidRDefault="00C805AF" w:rsidP="005479B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479B5" w:rsidRPr="00014ED5" w:rsidRDefault="005479B5" w:rsidP="005479B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>Здравоохранение</w:t>
      </w:r>
    </w:p>
    <w:p w:rsidR="005479B5" w:rsidRPr="00014ED5" w:rsidRDefault="005479B5" w:rsidP="005479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Основной целью политики Администрации </w:t>
      </w:r>
      <w:r w:rsidR="00C805AF">
        <w:rPr>
          <w:rFonts w:ascii="PT Astra Serif" w:hAnsi="PT Astra Serif"/>
          <w:sz w:val="28"/>
          <w:szCs w:val="28"/>
        </w:rPr>
        <w:t>округа</w:t>
      </w:r>
      <w:r w:rsidRPr="00014ED5">
        <w:rPr>
          <w:rFonts w:ascii="PT Astra Serif" w:hAnsi="PT Astra Serif"/>
          <w:sz w:val="28"/>
          <w:szCs w:val="28"/>
        </w:rPr>
        <w:t xml:space="preserve"> в отрасли здравоохранения является выполнение мероприятий по улучшению здоровья </w:t>
      </w:r>
      <w:r w:rsidRPr="00014ED5">
        <w:rPr>
          <w:rFonts w:ascii="PT Astra Serif" w:hAnsi="PT Astra Serif"/>
          <w:sz w:val="28"/>
          <w:szCs w:val="28"/>
        </w:rPr>
        <w:lastRenderedPageBreak/>
        <w:t>населения, снижению заболеваемости, смертности, формированию здорового образа жизни, улучшению качества и доступности медицинской помощи.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Медицинское обслуживание осуществляет государственное бюджетное учреждение «Шатровская центральная районная больница», в состав которой входят: поликлиника на 250 посещений в смену, круглосуточный стационар на 41 койку, дневной стационар на 25 коек, врачебная амбулатория в с. Мехонском и 20 фельдшерско-акушерских пунктов.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Округ обслуживают 16 врачей и 77 работников среднего медицинского персонала. В течение 2021 года в округ прибыли 1 врач-стоматолог общей практики. Уволились 5 врачей – врач-офтальмолог, врач-хирург, врач-терапевт, 2 врача-стоматолога.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В целях привлечения и закрепления врачебных кадров в высших учебных заведениях медицинского профиля целевого приема по направлению обучается 15 студентов, которым осуществляется доплата к стипендии в размере 1500 рублей.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С целью приближения медицинской помощи к населению работает выездная бригада врачей, среднего медицинского персонала. Для оказания экстренной медицинской помощи населению работает 2 бригады скорой помощи в селах Шатрово и Мехонское. Мобильный медицинский </w:t>
      </w:r>
      <w:proofErr w:type="gramStart"/>
      <w:r w:rsidRPr="00C805AF">
        <w:rPr>
          <w:rFonts w:ascii="PT Astra Serif" w:hAnsi="PT Astra Serif"/>
          <w:sz w:val="28"/>
          <w:szCs w:val="28"/>
        </w:rPr>
        <w:t>комплекс  обслуживает</w:t>
      </w:r>
      <w:proofErr w:type="gramEnd"/>
      <w:r w:rsidRPr="00C805AF">
        <w:rPr>
          <w:rFonts w:ascii="PT Astra Serif" w:hAnsi="PT Astra Serif"/>
          <w:sz w:val="28"/>
          <w:szCs w:val="28"/>
        </w:rPr>
        <w:t xml:space="preserve"> население округа, проживающее в отдаленных населенных пунктах. За год произведено 112 выездов.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С целью повышения доступности медицинской помощи и уменьшению</w:t>
      </w:r>
    </w:p>
    <w:p w:rsidR="00C805AF" w:rsidRPr="00C805AF" w:rsidRDefault="00C805AF" w:rsidP="00D544DE">
      <w:pPr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очередей      в      поликлинике     для     населения     округа     организованы предварительные записи на прием к врачу-терапевту, врачу-педиатру, врачу-стоматологу, врачу-акушеру-гинекологу, зубному   врачу, врачу-хирургу, по   электронной   записи   через   региональный   портал государственных    </w:t>
      </w:r>
      <w:proofErr w:type="gramStart"/>
      <w:r w:rsidRPr="00C805AF">
        <w:rPr>
          <w:rFonts w:ascii="PT Astra Serif" w:hAnsi="PT Astra Serif"/>
          <w:sz w:val="28"/>
          <w:szCs w:val="28"/>
        </w:rPr>
        <w:t xml:space="preserve">услуг,   </w:t>
      </w:r>
      <w:proofErr w:type="gramEnd"/>
      <w:r w:rsidRPr="00C805AF">
        <w:rPr>
          <w:rFonts w:ascii="PT Astra Serif" w:hAnsi="PT Astra Serif"/>
          <w:sz w:val="28"/>
          <w:szCs w:val="28"/>
        </w:rPr>
        <w:t xml:space="preserve"> через   CALL-центр,    по    телефону    и непосредственно при личном обращении в регистратуру поликлиники.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805AF">
        <w:rPr>
          <w:rFonts w:ascii="PT Astra Serif" w:hAnsi="PT Astra Serif"/>
          <w:sz w:val="28"/>
          <w:szCs w:val="28"/>
        </w:rPr>
        <w:t>На  конец</w:t>
      </w:r>
      <w:proofErr w:type="gramEnd"/>
      <w:r w:rsidRPr="00C805AF">
        <w:rPr>
          <w:rFonts w:ascii="PT Astra Serif" w:hAnsi="PT Astra Serif"/>
          <w:sz w:val="28"/>
          <w:szCs w:val="28"/>
        </w:rPr>
        <w:t xml:space="preserve"> 2021 года 1084 человека прошли диспансеризацию определенных групп взрослого населения, 424 человека прошли профилактические осмотры. План по</w:t>
      </w:r>
      <w:r w:rsidR="00D544DE">
        <w:rPr>
          <w:rFonts w:ascii="PT Astra Serif" w:hAnsi="PT Astra Serif"/>
          <w:sz w:val="28"/>
          <w:szCs w:val="28"/>
        </w:rPr>
        <w:t xml:space="preserve"> диспансеризации выполнен на 35,</w:t>
      </w:r>
      <w:r w:rsidRPr="00C805AF">
        <w:rPr>
          <w:rFonts w:ascii="PT Astra Serif" w:hAnsi="PT Astra Serif"/>
          <w:sz w:val="28"/>
          <w:szCs w:val="28"/>
        </w:rPr>
        <w:t>4%, пр</w:t>
      </w:r>
      <w:r w:rsidR="00D544DE">
        <w:rPr>
          <w:rFonts w:ascii="PT Astra Serif" w:hAnsi="PT Astra Serif"/>
          <w:sz w:val="28"/>
          <w:szCs w:val="28"/>
        </w:rPr>
        <w:t>офилактических осмотров - на 65,</w:t>
      </w:r>
      <w:r w:rsidRPr="00C805AF">
        <w:rPr>
          <w:rFonts w:ascii="PT Astra Serif" w:hAnsi="PT Astra Serif"/>
          <w:sz w:val="28"/>
          <w:szCs w:val="28"/>
        </w:rPr>
        <w:t>6 %.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Для лечения больных с диагнозом COVID-19 было перепрофилировано 30 коек круглосуточного стационара. Пролечено в стационаре 389 человек. 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Прошли вакцинацию от COVID 6575 человек.    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В ГБУ «Шатровской </w:t>
      </w:r>
      <w:proofErr w:type="gramStart"/>
      <w:r w:rsidRPr="00C805AF">
        <w:rPr>
          <w:rFonts w:ascii="PT Astra Serif" w:hAnsi="PT Astra Serif"/>
          <w:sz w:val="28"/>
          <w:szCs w:val="28"/>
        </w:rPr>
        <w:t>ЦРБ»  в</w:t>
      </w:r>
      <w:proofErr w:type="gramEnd"/>
      <w:r w:rsidRPr="00C805AF">
        <w:rPr>
          <w:rFonts w:ascii="PT Astra Serif" w:hAnsi="PT Astra Serif"/>
          <w:sz w:val="28"/>
          <w:szCs w:val="28"/>
        </w:rPr>
        <w:t xml:space="preserve"> 2021 году совершено  19 вылетов санитарной авиацией.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В течение 2021 года приобретено следующее медицинское оборудование: система рентгеновская цифровая, система рентгеновская </w:t>
      </w:r>
      <w:proofErr w:type="spellStart"/>
      <w:r w:rsidRPr="00C805AF">
        <w:rPr>
          <w:rFonts w:ascii="PT Astra Serif" w:hAnsi="PT Astra Serif"/>
          <w:sz w:val="28"/>
          <w:szCs w:val="28"/>
        </w:rPr>
        <w:t>скрининговая</w:t>
      </w:r>
      <w:proofErr w:type="spellEnd"/>
      <w:r w:rsidRPr="00C805AF">
        <w:rPr>
          <w:rFonts w:ascii="PT Astra Serif" w:hAnsi="PT Astra Serif"/>
          <w:sz w:val="28"/>
          <w:szCs w:val="28"/>
        </w:rPr>
        <w:t xml:space="preserve"> для органов грудной клетки, анализатор гематологический, кресло гинекологическое, установка стоматологическая, стерилизатор сухожаровой, регистратор амбулаторный для длительного электрокардиографического мониторинга.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Введены в эксплуатацию врачебная амбулатория </w:t>
      </w:r>
      <w:proofErr w:type="spellStart"/>
      <w:r w:rsidRPr="00C805AF">
        <w:rPr>
          <w:rFonts w:ascii="PT Astra Serif" w:hAnsi="PT Astra Serif"/>
          <w:sz w:val="28"/>
          <w:szCs w:val="28"/>
        </w:rPr>
        <w:t>с.Мехонское</w:t>
      </w:r>
      <w:proofErr w:type="spellEnd"/>
      <w:r w:rsidRPr="00C805AF">
        <w:rPr>
          <w:rFonts w:ascii="PT Astra Serif" w:hAnsi="PT Astra Serif"/>
          <w:sz w:val="28"/>
          <w:szCs w:val="28"/>
        </w:rPr>
        <w:t xml:space="preserve">, фельдшерско-акушерский пункт </w:t>
      </w:r>
      <w:proofErr w:type="spellStart"/>
      <w:r w:rsidRPr="00C805AF">
        <w:rPr>
          <w:rFonts w:ascii="PT Astra Serif" w:hAnsi="PT Astra Serif"/>
          <w:sz w:val="28"/>
          <w:szCs w:val="28"/>
        </w:rPr>
        <w:t>с.Терсюкское</w:t>
      </w:r>
      <w:proofErr w:type="spellEnd"/>
      <w:r w:rsidRPr="00C805AF">
        <w:rPr>
          <w:rFonts w:ascii="PT Astra Serif" w:hAnsi="PT Astra Serif"/>
          <w:sz w:val="28"/>
          <w:szCs w:val="28"/>
        </w:rPr>
        <w:t xml:space="preserve">, фельдшерско-акушерский пункт </w:t>
      </w:r>
      <w:proofErr w:type="spellStart"/>
      <w:r w:rsidRPr="00C805AF">
        <w:rPr>
          <w:rFonts w:ascii="PT Astra Serif" w:hAnsi="PT Astra Serif"/>
          <w:sz w:val="28"/>
          <w:szCs w:val="28"/>
        </w:rPr>
        <w:t>с.Барино</w:t>
      </w:r>
      <w:proofErr w:type="spellEnd"/>
      <w:r w:rsidRPr="00C805AF">
        <w:rPr>
          <w:rFonts w:ascii="PT Astra Serif" w:hAnsi="PT Astra Serif"/>
          <w:sz w:val="28"/>
          <w:szCs w:val="28"/>
        </w:rPr>
        <w:t xml:space="preserve">. 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Заканчивается капитальный ремонт фельдшерско-акушерских пунктов </w:t>
      </w:r>
      <w:proofErr w:type="spellStart"/>
      <w:r w:rsidRPr="00C805AF">
        <w:rPr>
          <w:rFonts w:ascii="PT Astra Serif" w:hAnsi="PT Astra Serif"/>
          <w:sz w:val="28"/>
          <w:szCs w:val="28"/>
        </w:rPr>
        <w:t>с.Ильино</w:t>
      </w:r>
      <w:proofErr w:type="spellEnd"/>
      <w:r w:rsidRPr="00C805AF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C805AF">
        <w:rPr>
          <w:rFonts w:ascii="PT Astra Serif" w:hAnsi="PT Astra Serif"/>
          <w:sz w:val="28"/>
          <w:szCs w:val="28"/>
        </w:rPr>
        <w:t>с.Самохвалово</w:t>
      </w:r>
      <w:proofErr w:type="spellEnd"/>
      <w:r w:rsidRPr="00C805AF">
        <w:rPr>
          <w:rFonts w:ascii="PT Astra Serif" w:hAnsi="PT Astra Serif"/>
          <w:sz w:val="28"/>
          <w:szCs w:val="28"/>
        </w:rPr>
        <w:t xml:space="preserve">, детского поликлинического отделения ГБУ </w:t>
      </w:r>
      <w:r w:rsidRPr="00C805AF">
        <w:rPr>
          <w:rFonts w:ascii="PT Astra Serif" w:hAnsi="PT Astra Serif"/>
          <w:sz w:val="28"/>
          <w:szCs w:val="28"/>
        </w:rPr>
        <w:lastRenderedPageBreak/>
        <w:t>«Шатровская ЦРБ». Произведена замена окон в поликлинике ГБУ «Шатровская ЦРБ».</w:t>
      </w:r>
    </w:p>
    <w:p w:rsidR="00C805AF" w:rsidRDefault="00C805AF" w:rsidP="00C805AF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</w:p>
    <w:p w:rsidR="00D37DE0" w:rsidRPr="00014ED5" w:rsidRDefault="00D37DE0" w:rsidP="00C805AF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014ED5">
        <w:rPr>
          <w:rFonts w:ascii="PT Astra Serif" w:hAnsi="PT Astra Serif"/>
          <w:b/>
          <w:bCs/>
          <w:sz w:val="28"/>
          <w:szCs w:val="28"/>
        </w:rPr>
        <w:t>Культура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Сеть муниципальных учреждений культуры включает 19 библиотек, 28 домов культуры и клубов, районный краеведческий музей и детскую школу искусств. 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В условиях пандемии в культурно-досуговых учреждениях продолжили свою работу 351 клубное формирование, количество участников в них составляет </w:t>
      </w:r>
      <w:proofErr w:type="gramStart"/>
      <w:r w:rsidRPr="00C805AF">
        <w:rPr>
          <w:rFonts w:ascii="PT Astra Serif" w:hAnsi="PT Astra Serif"/>
          <w:sz w:val="28"/>
          <w:szCs w:val="28"/>
        </w:rPr>
        <w:t>3296  человек</w:t>
      </w:r>
      <w:proofErr w:type="gramEnd"/>
      <w:r w:rsidRPr="00C805AF">
        <w:rPr>
          <w:rFonts w:ascii="PT Astra Serif" w:hAnsi="PT Astra Serif"/>
          <w:sz w:val="28"/>
          <w:szCs w:val="28"/>
        </w:rPr>
        <w:t>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Состоялся районный офлайн-фестиваль молодых исполнителей гражданской и патриотической песни «</w:t>
      </w:r>
      <w:proofErr w:type="spellStart"/>
      <w:r w:rsidRPr="00C805AF">
        <w:rPr>
          <w:rFonts w:ascii="PT Astra Serif" w:hAnsi="PT Astra Serif"/>
          <w:sz w:val="28"/>
          <w:szCs w:val="28"/>
        </w:rPr>
        <w:t>Родина.Честь.Слава</w:t>
      </w:r>
      <w:proofErr w:type="spellEnd"/>
      <w:r w:rsidRPr="00C805AF">
        <w:rPr>
          <w:rFonts w:ascii="PT Astra Serif" w:hAnsi="PT Astra Serif"/>
          <w:sz w:val="28"/>
          <w:szCs w:val="28"/>
        </w:rPr>
        <w:t>», победители которого приняли участие в областном этапе.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Прошел </w:t>
      </w:r>
      <w:proofErr w:type="gramStart"/>
      <w:r w:rsidRPr="00C805AF">
        <w:rPr>
          <w:rFonts w:ascii="PT Astra Serif" w:hAnsi="PT Astra Serif"/>
          <w:sz w:val="28"/>
          <w:szCs w:val="28"/>
        </w:rPr>
        <w:t>районный  детский</w:t>
      </w:r>
      <w:proofErr w:type="gramEnd"/>
      <w:r w:rsidRPr="00C805AF">
        <w:rPr>
          <w:rFonts w:ascii="PT Astra Serif" w:hAnsi="PT Astra Serif"/>
          <w:sz w:val="28"/>
          <w:szCs w:val="28"/>
        </w:rPr>
        <w:t xml:space="preserve"> фестиваль «Пасхальный перезвон».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 Ко дню России состоялся районный фестиваль «</w:t>
      </w:r>
      <w:proofErr w:type="spellStart"/>
      <w:r w:rsidRPr="00C805AF">
        <w:rPr>
          <w:rFonts w:ascii="PT Astra Serif" w:hAnsi="PT Astra Serif"/>
          <w:sz w:val="28"/>
          <w:szCs w:val="28"/>
        </w:rPr>
        <w:t>СамоварФест</w:t>
      </w:r>
      <w:proofErr w:type="spellEnd"/>
      <w:r w:rsidRPr="00C805AF">
        <w:rPr>
          <w:rFonts w:ascii="PT Astra Serif" w:hAnsi="PT Astra Serif"/>
          <w:sz w:val="28"/>
          <w:szCs w:val="28"/>
        </w:rPr>
        <w:t xml:space="preserve">» самодеятельного творчества народов, проживающих на территории Шатровского муниципального округа. 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Сборная команда работников культуры округа приняла участие в районном Фестивале ВФСК ГТО среди сотрудников трудовых коллективов Шатровского муниципального округа «Здорово – здорово!».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Самодеятельные творческие коллективы и отдельные исполнители Шатровского муниципального округа приняли участие в 19 областных, межрегиональных, всероссийских и международных конкурсах, смотрах, фестивалях, выставках, принеся в копилку достижений дипломы лауреатов всех степеней.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В VIII Всероссийском конкурсе исполнителей народной песни «Зауральские россыпи» им. Г.И. Иванова-</w:t>
      </w:r>
      <w:proofErr w:type="spellStart"/>
      <w:r w:rsidRPr="00C805AF">
        <w:rPr>
          <w:rFonts w:ascii="PT Astra Serif" w:hAnsi="PT Astra Serif"/>
          <w:sz w:val="28"/>
          <w:szCs w:val="28"/>
        </w:rPr>
        <w:t>Балина</w:t>
      </w:r>
      <w:proofErr w:type="spellEnd"/>
      <w:r w:rsidRPr="00C805AF">
        <w:rPr>
          <w:rFonts w:ascii="PT Astra Serif" w:hAnsi="PT Astra Serif"/>
          <w:sz w:val="28"/>
          <w:szCs w:val="28"/>
        </w:rPr>
        <w:t xml:space="preserve"> семейный ансамбль Галины и Игоря Стрекаловых получили диплом Лауреата I степени.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Дипломом 1 степени отмечена </w:t>
      </w:r>
      <w:proofErr w:type="spellStart"/>
      <w:r w:rsidRPr="00C805AF">
        <w:rPr>
          <w:rFonts w:ascii="PT Astra Serif" w:hAnsi="PT Astra Serif"/>
          <w:sz w:val="28"/>
          <w:szCs w:val="28"/>
        </w:rPr>
        <w:t>Занфира</w:t>
      </w:r>
      <w:proofErr w:type="spellEnd"/>
      <w:r w:rsidRPr="00C805A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805AF">
        <w:rPr>
          <w:rFonts w:ascii="PT Astra Serif" w:hAnsi="PT Astra Serif"/>
          <w:sz w:val="28"/>
          <w:szCs w:val="28"/>
        </w:rPr>
        <w:t>Сурмятова</w:t>
      </w:r>
      <w:proofErr w:type="spellEnd"/>
      <w:r w:rsidRPr="00C805AF">
        <w:rPr>
          <w:rFonts w:ascii="PT Astra Serif" w:hAnsi="PT Astra Serif"/>
          <w:sz w:val="28"/>
          <w:szCs w:val="28"/>
        </w:rPr>
        <w:t xml:space="preserve"> за участие в областном литературном конкурсе чтецов «</w:t>
      </w:r>
      <w:proofErr w:type="spellStart"/>
      <w:r w:rsidRPr="00C805AF">
        <w:rPr>
          <w:rFonts w:ascii="PT Astra Serif" w:hAnsi="PT Astra Serif"/>
          <w:sz w:val="28"/>
          <w:szCs w:val="28"/>
        </w:rPr>
        <w:t>Джалиловские</w:t>
      </w:r>
      <w:proofErr w:type="spellEnd"/>
      <w:r w:rsidRPr="00C805AF">
        <w:rPr>
          <w:rFonts w:ascii="PT Astra Serif" w:hAnsi="PT Astra Serif"/>
          <w:sz w:val="28"/>
          <w:szCs w:val="28"/>
        </w:rPr>
        <w:t xml:space="preserve"> чтения».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В Международном многожанровом арт-проекте «Ты можешь!» самодеятельные артисты из </w:t>
      </w:r>
      <w:proofErr w:type="gramStart"/>
      <w:r w:rsidRPr="00C805AF">
        <w:rPr>
          <w:rFonts w:ascii="PT Astra Serif" w:hAnsi="PT Astra Serif"/>
          <w:sz w:val="28"/>
          <w:szCs w:val="28"/>
        </w:rPr>
        <w:t>шести  сельсоветов</w:t>
      </w:r>
      <w:proofErr w:type="gramEnd"/>
      <w:r w:rsidRPr="00C805AF">
        <w:rPr>
          <w:rFonts w:ascii="PT Astra Serif" w:hAnsi="PT Astra Serif"/>
          <w:sz w:val="28"/>
          <w:szCs w:val="28"/>
        </w:rPr>
        <w:t xml:space="preserve"> получили 8 дипломов лауреата за вокальные, танцевальные номера и изделия  декоративно-прикладного творчества.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В муниципальных библиотеках активно разрабатываются и </w:t>
      </w:r>
      <w:proofErr w:type="gramStart"/>
      <w:r w:rsidRPr="00C805AF">
        <w:rPr>
          <w:rFonts w:ascii="PT Astra Serif" w:hAnsi="PT Astra Serif"/>
          <w:sz w:val="28"/>
          <w:szCs w:val="28"/>
        </w:rPr>
        <w:t>реализуются  более</w:t>
      </w:r>
      <w:proofErr w:type="gramEnd"/>
      <w:r w:rsidRPr="00C805AF">
        <w:rPr>
          <w:rFonts w:ascii="PT Astra Serif" w:hAnsi="PT Astra Serif"/>
          <w:sz w:val="28"/>
          <w:szCs w:val="28"/>
        </w:rPr>
        <w:t xml:space="preserve"> 20 индивидуальных программ и проектов патриотического, правового воспитания молодежи  и сохранения национальной культуры. 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Количество клубов </w:t>
      </w:r>
      <w:proofErr w:type="gramStart"/>
      <w:r w:rsidRPr="00C805AF">
        <w:rPr>
          <w:rFonts w:ascii="PT Astra Serif" w:hAnsi="PT Astra Serif"/>
          <w:sz w:val="28"/>
          <w:szCs w:val="28"/>
        </w:rPr>
        <w:t>по  интересам</w:t>
      </w:r>
      <w:proofErr w:type="gramEnd"/>
      <w:r w:rsidRPr="00C805AF">
        <w:rPr>
          <w:rFonts w:ascii="PT Astra Serif" w:hAnsi="PT Astra Serif"/>
          <w:sz w:val="28"/>
          <w:szCs w:val="28"/>
        </w:rPr>
        <w:t xml:space="preserve"> в 2021 году достигло 109, в том числе для детей 45. 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Пользователи муниципальных библиотек имеют доступ к сети Интернет и электронным базам Национальной библиотеки, им оказывается помощь по вопросам предоставления государственных услуг. В 2021 году муниципальными библиотеками в режиме офлайн подготовлено 851 мероприятие.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Шатровская центральная библиотека за участие в областном ежегодном конкурсе «</w:t>
      </w:r>
      <w:proofErr w:type="spellStart"/>
      <w:r w:rsidRPr="00C805AF">
        <w:rPr>
          <w:rFonts w:ascii="PT Astra Serif" w:hAnsi="PT Astra Serif"/>
          <w:sz w:val="28"/>
          <w:szCs w:val="28"/>
        </w:rPr>
        <w:t>Эколидер</w:t>
      </w:r>
      <w:proofErr w:type="spellEnd"/>
      <w:r w:rsidRPr="00C805AF">
        <w:rPr>
          <w:rFonts w:ascii="PT Astra Serif" w:hAnsi="PT Astra Serif"/>
          <w:sz w:val="28"/>
          <w:szCs w:val="28"/>
        </w:rPr>
        <w:t xml:space="preserve">», награждена дипломом и денежной премией. 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lastRenderedPageBreak/>
        <w:t xml:space="preserve">Заведующая </w:t>
      </w:r>
      <w:proofErr w:type="spellStart"/>
      <w:r w:rsidRPr="00C805AF">
        <w:rPr>
          <w:rFonts w:ascii="PT Astra Serif" w:hAnsi="PT Astra Serif"/>
          <w:sz w:val="28"/>
          <w:szCs w:val="28"/>
        </w:rPr>
        <w:t>Самохваловской</w:t>
      </w:r>
      <w:proofErr w:type="spellEnd"/>
      <w:r w:rsidRPr="00C805AF">
        <w:rPr>
          <w:rFonts w:ascii="PT Astra Serif" w:hAnsi="PT Astra Serif"/>
          <w:sz w:val="28"/>
          <w:szCs w:val="28"/>
        </w:rPr>
        <w:t xml:space="preserve"> сельской библиотекой </w:t>
      </w:r>
      <w:proofErr w:type="spellStart"/>
      <w:r w:rsidRPr="00C805AF">
        <w:rPr>
          <w:rFonts w:ascii="PT Astra Serif" w:hAnsi="PT Astra Serif"/>
          <w:sz w:val="28"/>
          <w:szCs w:val="28"/>
        </w:rPr>
        <w:t>С.Д.Вараксина</w:t>
      </w:r>
      <w:proofErr w:type="spellEnd"/>
      <w:r w:rsidRPr="00C805AF">
        <w:rPr>
          <w:rFonts w:ascii="PT Astra Serif" w:hAnsi="PT Astra Serif"/>
          <w:sz w:val="28"/>
          <w:szCs w:val="28"/>
        </w:rPr>
        <w:t xml:space="preserve"> стала победителем областного профессионального конкурса «Лучший библиотекарь 2021». 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Охват детей дополнительным предпрофессиональным образова</w:t>
      </w:r>
      <w:r w:rsidR="00D544DE">
        <w:rPr>
          <w:rFonts w:ascii="PT Astra Serif" w:hAnsi="PT Astra Serif"/>
          <w:sz w:val="28"/>
          <w:szCs w:val="28"/>
        </w:rPr>
        <w:t>нием в сфере культуры составил</w:t>
      </w:r>
      <w:r w:rsidRPr="00C805AF">
        <w:rPr>
          <w:rFonts w:ascii="PT Astra Serif" w:hAnsi="PT Astra Serif"/>
          <w:sz w:val="28"/>
          <w:szCs w:val="28"/>
        </w:rPr>
        <w:t xml:space="preserve"> в 2021 году 111,8% (+ 0,9% к 2020 году).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 xml:space="preserve">Обучающиеся ДШИ приняли участие в 18 региональных, всероссийских и международных конкурсах, получив 23 диплома лауреата. 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Образцовый танцевальный коллектив «Каприз+» стал лауреатом XII Международного многотиражного заочного конкурса талантов для детей и взрослых «К Вершине творчества», также обучающиеся отмечены дипломами лауреатов VIII Международной олимпиады по музыкальной литературе «</w:t>
      </w:r>
      <w:proofErr w:type="spellStart"/>
      <w:proofErr w:type="gramStart"/>
      <w:r w:rsidRPr="00C805AF">
        <w:rPr>
          <w:rFonts w:ascii="PT Astra Serif" w:hAnsi="PT Astra Serif"/>
          <w:sz w:val="28"/>
          <w:szCs w:val="28"/>
        </w:rPr>
        <w:t>Musicus</w:t>
      </w:r>
      <w:proofErr w:type="spellEnd"/>
      <w:r w:rsidRPr="00C805AF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C805AF">
        <w:rPr>
          <w:rFonts w:ascii="PT Astra Serif" w:hAnsi="PT Astra Serif"/>
          <w:sz w:val="28"/>
          <w:szCs w:val="28"/>
        </w:rPr>
        <w:t>iuvenis</w:t>
      </w:r>
      <w:proofErr w:type="spellEnd"/>
      <w:proofErr w:type="gramEnd"/>
      <w:r w:rsidRPr="00C805AF">
        <w:rPr>
          <w:rFonts w:ascii="PT Astra Serif" w:hAnsi="PT Astra Serif"/>
          <w:sz w:val="28"/>
          <w:szCs w:val="28"/>
        </w:rPr>
        <w:t xml:space="preserve">», Открытого областного фестиваля-конкурса исполнителей на народных инструментах «Играй, баян-душа России» к 70-летию зауральского композитора </w:t>
      </w:r>
      <w:proofErr w:type="spellStart"/>
      <w:r w:rsidRPr="00C805AF">
        <w:rPr>
          <w:rFonts w:ascii="PT Astra Serif" w:hAnsi="PT Astra Serif"/>
          <w:sz w:val="28"/>
          <w:szCs w:val="28"/>
        </w:rPr>
        <w:t>Ю.Гаврилова</w:t>
      </w:r>
      <w:proofErr w:type="spellEnd"/>
      <w:r w:rsidRPr="00C805AF">
        <w:rPr>
          <w:rFonts w:ascii="PT Astra Serif" w:hAnsi="PT Astra Serif"/>
          <w:sz w:val="28"/>
          <w:szCs w:val="28"/>
        </w:rPr>
        <w:t xml:space="preserve"> и др.</w:t>
      </w:r>
    </w:p>
    <w:p w:rsidR="00C805AF" w:rsidRPr="00C805AF" w:rsidRDefault="00C805AF" w:rsidP="00C805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05AF">
        <w:rPr>
          <w:rFonts w:ascii="PT Astra Serif" w:hAnsi="PT Astra Serif"/>
          <w:sz w:val="28"/>
          <w:szCs w:val="28"/>
        </w:rPr>
        <w:t>Для укрепления материально-технической базы учреждений культуры Шатровского района из федерального бюджета выделена субсидия в размере 450 тыс. рублей. Средства израсходованы на приобретение и установку LED-экрана в Шатровский РДК.</w:t>
      </w:r>
    </w:p>
    <w:p w:rsidR="00F80FD9" w:rsidRPr="00014ED5" w:rsidRDefault="00F80FD9" w:rsidP="00147BC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47BC9" w:rsidRPr="00014ED5" w:rsidRDefault="00147BC9" w:rsidP="00147BC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>Спорт</w:t>
      </w:r>
    </w:p>
    <w:p w:rsidR="002C76E4" w:rsidRPr="00014ED5" w:rsidRDefault="002C76E4" w:rsidP="00CD227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>В Шатровском районе функционирует детско-юношеская спортивная школа, на базе которой работают 8 штатных тренеров по видам спорта (гиревой спорт, спортивная борьба, лыжные гонки, футбол, волейб</w:t>
      </w:r>
      <w:r w:rsidR="00B13CE6" w:rsidRPr="00014ED5">
        <w:rPr>
          <w:rFonts w:ascii="PT Astra Serif" w:hAnsi="PT Astra Serif"/>
          <w:sz w:val="28"/>
          <w:szCs w:val="28"/>
        </w:rPr>
        <w:t>ол</w:t>
      </w:r>
      <w:r w:rsidRPr="00014ED5">
        <w:rPr>
          <w:rFonts w:ascii="PT Astra Serif" w:hAnsi="PT Astra Serif"/>
          <w:sz w:val="28"/>
          <w:szCs w:val="28"/>
        </w:rPr>
        <w:t xml:space="preserve">, хоккей, шахматы, легкая атлетика). Кроме того, функционируют четыре филиала ДЮСШ в Ильино, </w:t>
      </w:r>
      <w:proofErr w:type="spellStart"/>
      <w:r w:rsidRPr="00014ED5">
        <w:rPr>
          <w:rFonts w:ascii="PT Astra Serif" w:hAnsi="PT Astra Serif"/>
          <w:sz w:val="28"/>
          <w:szCs w:val="28"/>
        </w:rPr>
        <w:t>Барино</w:t>
      </w:r>
      <w:proofErr w:type="spellEnd"/>
      <w:r w:rsidRPr="00014ED5">
        <w:rPr>
          <w:rFonts w:ascii="PT Astra Serif" w:hAnsi="PT Astra Serif"/>
          <w:sz w:val="28"/>
          <w:szCs w:val="28"/>
        </w:rPr>
        <w:t xml:space="preserve">, Мехонском, </w:t>
      </w:r>
      <w:proofErr w:type="spellStart"/>
      <w:r w:rsidRPr="00014ED5">
        <w:rPr>
          <w:rFonts w:ascii="PT Astra Serif" w:hAnsi="PT Astra Serif"/>
          <w:sz w:val="28"/>
          <w:szCs w:val="28"/>
        </w:rPr>
        <w:t>Кондинском</w:t>
      </w:r>
      <w:proofErr w:type="spellEnd"/>
      <w:r w:rsidRPr="00014ED5">
        <w:rPr>
          <w:rFonts w:ascii="PT Astra Serif" w:hAnsi="PT Astra Serif"/>
          <w:sz w:val="28"/>
          <w:szCs w:val="28"/>
        </w:rPr>
        <w:t xml:space="preserve">. 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По итогам выступления на 10 зимних спортивных играх «Зауральская метелица» Шатровский округ занял 6 общекомандное место.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Округ получил сертификат для приобретения спортивного инвентаря и оборудования на сумму 190 тысяч рублей. 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В течение 2021 года в округе было проведено 23 физкультурных и спортивных мероприятий, в том числе Спартакиада школьников по 5 видам спорта: легкоатлетический кросс, волейбол, лыжные </w:t>
      </w:r>
      <w:proofErr w:type="gramStart"/>
      <w:r w:rsidRPr="007F7170">
        <w:rPr>
          <w:rFonts w:ascii="PT Astra Serif" w:hAnsi="PT Astra Serif"/>
          <w:sz w:val="28"/>
          <w:szCs w:val="28"/>
        </w:rPr>
        <w:t>гонки,  легкая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атлетика. Победителями в командном зачете районной Спартакиады школьников-2020/21гг. стали </w:t>
      </w:r>
      <w:proofErr w:type="spellStart"/>
      <w:r w:rsidRPr="007F7170">
        <w:rPr>
          <w:rFonts w:ascii="PT Astra Serif" w:hAnsi="PT Astra Serif"/>
          <w:sz w:val="28"/>
          <w:szCs w:val="28"/>
        </w:rPr>
        <w:t>Мехонская</w:t>
      </w:r>
      <w:proofErr w:type="spellEnd"/>
      <w:r w:rsidRPr="007F717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7F7170">
        <w:rPr>
          <w:rFonts w:ascii="PT Astra Serif" w:hAnsi="PT Astra Serif"/>
          <w:sz w:val="28"/>
          <w:szCs w:val="28"/>
        </w:rPr>
        <w:t>Шатровская</w:t>
      </w:r>
      <w:proofErr w:type="spellEnd"/>
      <w:r w:rsidRPr="007F717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7F7170">
        <w:rPr>
          <w:rFonts w:ascii="PT Astra Serif" w:hAnsi="PT Astra Serif"/>
          <w:sz w:val="28"/>
          <w:szCs w:val="28"/>
        </w:rPr>
        <w:t>Терсюкская</w:t>
      </w:r>
      <w:proofErr w:type="spellEnd"/>
      <w:r w:rsidRPr="007F7170">
        <w:rPr>
          <w:rFonts w:ascii="PT Astra Serif" w:hAnsi="PT Astra Serif"/>
          <w:sz w:val="28"/>
          <w:szCs w:val="28"/>
        </w:rPr>
        <w:t xml:space="preserve"> средние общеобразовательные школы. 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Сельские поселения Барино, </w:t>
      </w:r>
      <w:proofErr w:type="spellStart"/>
      <w:r w:rsidRPr="007F7170">
        <w:rPr>
          <w:rFonts w:ascii="PT Astra Serif" w:hAnsi="PT Astra Serif"/>
          <w:sz w:val="28"/>
          <w:szCs w:val="28"/>
        </w:rPr>
        <w:t>Терсюкское</w:t>
      </w:r>
      <w:proofErr w:type="spellEnd"/>
      <w:r w:rsidRPr="007F7170">
        <w:rPr>
          <w:rFonts w:ascii="PT Astra Serif" w:hAnsi="PT Astra Serif"/>
          <w:sz w:val="28"/>
          <w:szCs w:val="28"/>
        </w:rPr>
        <w:t xml:space="preserve">, Мехонское, Ильино, </w:t>
      </w:r>
      <w:proofErr w:type="spellStart"/>
      <w:r w:rsidRPr="007F7170">
        <w:rPr>
          <w:rFonts w:ascii="PT Astra Serif" w:hAnsi="PT Astra Serif"/>
          <w:sz w:val="28"/>
          <w:szCs w:val="28"/>
        </w:rPr>
        <w:t>Мостовско</w:t>
      </w:r>
      <w:r w:rsidR="00D544DE">
        <w:rPr>
          <w:rFonts w:ascii="PT Astra Serif" w:hAnsi="PT Astra Serif"/>
          <w:sz w:val="28"/>
          <w:szCs w:val="28"/>
        </w:rPr>
        <w:t>е</w:t>
      </w:r>
      <w:proofErr w:type="spellEnd"/>
      <w:r w:rsidR="00D544D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D544DE">
        <w:rPr>
          <w:rFonts w:ascii="PT Astra Serif" w:hAnsi="PT Astra Serif"/>
          <w:sz w:val="28"/>
          <w:szCs w:val="28"/>
        </w:rPr>
        <w:t>Самохвалово</w:t>
      </w:r>
      <w:proofErr w:type="spellEnd"/>
      <w:r w:rsidR="00D544D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D544DE">
        <w:rPr>
          <w:rFonts w:ascii="PT Astra Serif" w:hAnsi="PT Astra Serif"/>
          <w:sz w:val="28"/>
          <w:szCs w:val="28"/>
        </w:rPr>
        <w:t>Спицино</w:t>
      </w:r>
      <w:proofErr w:type="spellEnd"/>
      <w:r w:rsidR="00D544DE">
        <w:rPr>
          <w:rFonts w:ascii="PT Astra Serif" w:hAnsi="PT Astra Serif"/>
          <w:sz w:val="28"/>
          <w:szCs w:val="28"/>
        </w:rPr>
        <w:t xml:space="preserve">, </w:t>
      </w:r>
      <w:proofErr w:type="spellStart"/>
      <w:proofErr w:type="gramStart"/>
      <w:r w:rsidR="00D544DE">
        <w:rPr>
          <w:rFonts w:ascii="PT Astra Serif" w:hAnsi="PT Astra Serif"/>
          <w:sz w:val="28"/>
          <w:szCs w:val="28"/>
        </w:rPr>
        <w:t>Кондинское</w:t>
      </w:r>
      <w:proofErr w:type="spellEnd"/>
      <w:r w:rsidRPr="007F7170">
        <w:rPr>
          <w:rFonts w:ascii="PT Astra Serif" w:hAnsi="PT Astra Serif"/>
          <w:sz w:val="28"/>
          <w:szCs w:val="28"/>
        </w:rPr>
        <w:t xml:space="preserve">  участвуют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в районных комплексных и отдельных спортивных мероприятиях. Средний численный состав участвующих команд по отдельным видам спорта составляет от 3 до 6 команд. 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В детских садах Шатровского </w:t>
      </w:r>
      <w:r w:rsidR="00D544DE">
        <w:rPr>
          <w:rFonts w:ascii="PT Astra Serif" w:hAnsi="PT Astra Serif"/>
          <w:sz w:val="28"/>
          <w:szCs w:val="28"/>
        </w:rPr>
        <w:t>муниципального округа</w:t>
      </w:r>
      <w:r w:rsidRPr="007F7170">
        <w:rPr>
          <w:rFonts w:ascii="PT Astra Serif" w:hAnsi="PT Astra Serif"/>
          <w:sz w:val="28"/>
          <w:szCs w:val="28"/>
        </w:rPr>
        <w:t xml:space="preserve"> организация физического воспитания ведется 4-ми штатными работниками физической культуры и воспитателями. Во всех дошкольных образовательных учреждениях проходят регулярные занятия физической культурой (охват – 742 ребенка, это стопроцентный показатель). 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Во многих предприятиях округа активно ведется физкультурно-оздоровительная работа с коллективами. Спортсмены Шатровского отделения «Ростелеком», МЧС, отделения Пенсионного фонда, казначейства, ООО </w:t>
      </w:r>
      <w:r w:rsidRPr="007F7170">
        <w:rPr>
          <w:rFonts w:ascii="PT Astra Serif" w:hAnsi="PT Astra Serif"/>
          <w:sz w:val="28"/>
          <w:szCs w:val="28"/>
        </w:rPr>
        <w:lastRenderedPageBreak/>
        <w:t>ПЛХО «Импульс», отделение полиции «Шатровское» межмуниципального отдела МВД России «</w:t>
      </w:r>
      <w:proofErr w:type="spellStart"/>
      <w:r w:rsidRPr="007F7170">
        <w:rPr>
          <w:rFonts w:ascii="PT Astra Serif" w:hAnsi="PT Astra Serif"/>
          <w:sz w:val="28"/>
          <w:szCs w:val="28"/>
        </w:rPr>
        <w:t>Каргапольский</w:t>
      </w:r>
      <w:proofErr w:type="spellEnd"/>
      <w:r w:rsidRPr="007F7170">
        <w:rPr>
          <w:rFonts w:ascii="PT Astra Serif" w:hAnsi="PT Astra Serif"/>
          <w:sz w:val="28"/>
          <w:szCs w:val="28"/>
        </w:rPr>
        <w:t>» регулярно участвуют в ведомственных спартакиадах, занимают призовые места.</w:t>
      </w:r>
    </w:p>
    <w:p w:rsidR="007F7170" w:rsidRPr="007F7170" w:rsidRDefault="00D544DE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2021 году</w:t>
      </w:r>
      <w:r w:rsidR="007F7170" w:rsidRPr="007F7170">
        <w:rPr>
          <w:rFonts w:ascii="PT Astra Serif" w:hAnsi="PT Astra Serif"/>
          <w:sz w:val="28"/>
          <w:szCs w:val="28"/>
        </w:rPr>
        <w:t xml:space="preserve"> на территории округа проведено 17 мероприятий по сдаче нормативов ВФСК ГТО с участием 234 чел., из них 53 взрослых.  Приняли участие в сдаче норм ГТО Шатровская СОШ - 23 </w:t>
      </w:r>
      <w:proofErr w:type="gramStart"/>
      <w:r w:rsidR="007F7170" w:rsidRPr="007F7170">
        <w:rPr>
          <w:rFonts w:ascii="PT Astra Serif" w:hAnsi="PT Astra Serif"/>
          <w:sz w:val="28"/>
          <w:szCs w:val="28"/>
        </w:rPr>
        <w:t>ребенка,  группа</w:t>
      </w:r>
      <w:proofErr w:type="gramEnd"/>
      <w:r w:rsidR="007F7170" w:rsidRPr="007F7170">
        <w:rPr>
          <w:rFonts w:ascii="PT Astra Serif" w:hAnsi="PT Astra Serif"/>
          <w:sz w:val="28"/>
          <w:szCs w:val="28"/>
        </w:rPr>
        <w:t xml:space="preserve"> по футболу и хоккею тренер Нестеров В.Н. - 16 детей, Рассохин А.Л. - 37 детей, </w:t>
      </w:r>
      <w:proofErr w:type="spellStart"/>
      <w:r w:rsidR="007F7170" w:rsidRPr="007F7170">
        <w:rPr>
          <w:rFonts w:ascii="PT Astra Serif" w:hAnsi="PT Astra Serif"/>
          <w:sz w:val="28"/>
          <w:szCs w:val="28"/>
        </w:rPr>
        <w:t>Рассохина</w:t>
      </w:r>
      <w:proofErr w:type="spellEnd"/>
      <w:r w:rsidR="007F7170" w:rsidRPr="007F7170">
        <w:rPr>
          <w:rFonts w:ascii="PT Astra Serif" w:hAnsi="PT Astra Serif"/>
          <w:sz w:val="28"/>
          <w:szCs w:val="28"/>
        </w:rPr>
        <w:t xml:space="preserve"> Н.Ф.-17 детей, </w:t>
      </w:r>
      <w:proofErr w:type="spellStart"/>
      <w:r w:rsidR="007F7170" w:rsidRPr="007F7170">
        <w:rPr>
          <w:rFonts w:ascii="PT Astra Serif" w:hAnsi="PT Astra Serif"/>
          <w:sz w:val="28"/>
          <w:szCs w:val="28"/>
        </w:rPr>
        <w:t>Пахаруков</w:t>
      </w:r>
      <w:proofErr w:type="spellEnd"/>
      <w:r w:rsidR="007F7170" w:rsidRPr="007F7170">
        <w:rPr>
          <w:rFonts w:ascii="PT Astra Serif" w:hAnsi="PT Astra Serif"/>
          <w:sz w:val="28"/>
          <w:szCs w:val="28"/>
        </w:rPr>
        <w:t xml:space="preserve"> М.А.- 16 детей, Ядрышников А.А.- 17 детей, </w:t>
      </w:r>
      <w:proofErr w:type="spellStart"/>
      <w:r w:rsidR="007F7170" w:rsidRPr="007F7170">
        <w:rPr>
          <w:rFonts w:ascii="PT Astra Serif" w:hAnsi="PT Astra Serif"/>
          <w:sz w:val="28"/>
          <w:szCs w:val="28"/>
        </w:rPr>
        <w:t>Безгодов</w:t>
      </w:r>
      <w:proofErr w:type="spellEnd"/>
      <w:r w:rsidR="007F7170" w:rsidRPr="007F7170">
        <w:rPr>
          <w:rFonts w:ascii="PT Astra Serif" w:hAnsi="PT Astra Serif"/>
          <w:sz w:val="28"/>
          <w:szCs w:val="28"/>
        </w:rPr>
        <w:t xml:space="preserve"> Е.Л. – 11 детей, Шатровская НОШ – 35 детей. Также в сдаче норм ГТО приняли участие у</w:t>
      </w:r>
      <w:r>
        <w:rPr>
          <w:rFonts w:ascii="PT Astra Serif" w:hAnsi="PT Astra Serif"/>
          <w:sz w:val="28"/>
          <w:szCs w:val="28"/>
        </w:rPr>
        <w:t>чащиеся</w:t>
      </w:r>
      <w:r w:rsidR="007F7170" w:rsidRPr="007F7170">
        <w:rPr>
          <w:rFonts w:ascii="PT Astra Serif" w:hAnsi="PT Astra Serif"/>
          <w:sz w:val="28"/>
          <w:szCs w:val="28"/>
        </w:rPr>
        <w:t xml:space="preserve"> КТК-12чел.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Удельный вес населения, систематически занимающегося физической культурой и спортом, от общего количества населения </w:t>
      </w:r>
      <w:r w:rsidR="00D544DE">
        <w:rPr>
          <w:rFonts w:ascii="PT Astra Serif" w:hAnsi="PT Astra Serif"/>
          <w:sz w:val="28"/>
          <w:szCs w:val="28"/>
        </w:rPr>
        <w:t>округа</w:t>
      </w:r>
      <w:r w:rsidRPr="007F7170">
        <w:rPr>
          <w:rFonts w:ascii="PT Astra Serif" w:hAnsi="PT Astra Serif"/>
          <w:sz w:val="28"/>
          <w:szCs w:val="28"/>
        </w:rPr>
        <w:t xml:space="preserve"> составляет 41,5%. 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В районных соревнованиях по мини-футболу на приз Главы Шатровского округа боролись 5 команд: «Медведь» (Шатровская ДЮСШ), «Ветераны спорта» (отделение полиции), Шатровская СОШ (обучающиеся и студенты</w:t>
      </w:r>
      <w:proofErr w:type="gramStart"/>
      <w:r w:rsidRPr="007F7170">
        <w:rPr>
          <w:rFonts w:ascii="PT Astra Serif" w:hAnsi="PT Astra Serif"/>
          <w:sz w:val="28"/>
          <w:szCs w:val="28"/>
        </w:rPr>
        <w:t>),  КТК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и Шатровская ДЮСШ (воспитанники 2006 г. р.). 1 место – «Медведь», 2 место – «Ветераны спорта» и 3 -  Шатровская СОШ.</w:t>
      </w:r>
    </w:p>
    <w:p w:rsidR="005479B5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Проведен районный Фестиваль ГТО среди трудовых коллективов Шатровского </w:t>
      </w:r>
      <w:r w:rsidR="00D544DE">
        <w:rPr>
          <w:rFonts w:ascii="PT Astra Serif" w:hAnsi="PT Astra Serif"/>
          <w:sz w:val="28"/>
          <w:szCs w:val="28"/>
        </w:rPr>
        <w:t>муниципального округа</w:t>
      </w:r>
      <w:r w:rsidRPr="007F7170">
        <w:rPr>
          <w:rFonts w:ascii="PT Astra Serif" w:hAnsi="PT Astra Serif"/>
          <w:sz w:val="28"/>
          <w:szCs w:val="28"/>
        </w:rPr>
        <w:t>. Участие приняли Администрация Шатровского округа, МБУ «Шатровская ЦРБ</w:t>
      </w:r>
      <w:proofErr w:type="gramStart"/>
      <w:r w:rsidRPr="007F7170">
        <w:rPr>
          <w:rFonts w:ascii="PT Astra Serif" w:hAnsi="PT Astra Serif"/>
          <w:sz w:val="28"/>
          <w:szCs w:val="28"/>
        </w:rPr>
        <w:t>»,  КЦСОН</w:t>
      </w:r>
      <w:proofErr w:type="gramEnd"/>
      <w:r w:rsidRPr="007F7170">
        <w:rPr>
          <w:rFonts w:ascii="PT Astra Serif" w:hAnsi="PT Astra Serif"/>
          <w:sz w:val="28"/>
          <w:szCs w:val="28"/>
        </w:rPr>
        <w:t>, ПЧ-40,  МЦБ «Дом культуры»,  Отдел образования, судебные приставы и совет ветеранов.</w:t>
      </w:r>
    </w:p>
    <w:p w:rsidR="007F7170" w:rsidRPr="00014ED5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A4D0F" w:rsidRPr="00014ED5" w:rsidRDefault="005479B5" w:rsidP="009742C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>Социальная защита населения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Продолжается реализация Закона Курганской области «О мерах социальной поддержки отдельных категорий граждан в Курганской области» от 3 декабря 2004 № 845.  На   учете в Отделе на 01.12.2021 г. состоит: «Ветеранов труда», получателей ЖКВ-1148 чел., получателей ЕДВ-1179 чел, «Тружеников тыла» – 78 чел., «Реабилитированных граждан и гражданам, пострадавших от политических репрессий» – 4 чел. За 2021 год выдано удостоверений «Ветеран труда» -  8 штук.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Всего на учете в отделе 139 гражданина, имеющих звание «Почетный донор». Ежегодная выплата в 2021г. составила 2175762,24 руб.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31.12.2021 г. на учете состоял</w:t>
      </w:r>
      <w:r w:rsidRPr="007F7170">
        <w:rPr>
          <w:rFonts w:ascii="PT Astra Serif" w:hAnsi="PT Astra Serif"/>
          <w:sz w:val="28"/>
          <w:szCs w:val="28"/>
        </w:rPr>
        <w:t xml:space="preserve"> 1001 инвалид, из них 30 детей-инвалидов, 51 - вдовы погибших (умерших) инвалидов и участников ВОВ, 12 ветеранов боевых действий. 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Регулярно осуществляются выплаты за ущерб здоровью, на питание и санаторно-курортное лечение инвалидам-участникам, участникам ликвидации последствий аварии на ЧАЭС - 19 человек.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Получателями субсидии по оплате ЖКУ является 61 человек.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В соответствии с Федеральным Законом №8 от 12.01.1996 года «О погребении и похоронном деле» выдано 23 пособий на погребение.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Назначено различных видов пособий на детей за   2021 г.  1535 получателям, общее количество получателей пособия на ребенка составляет   789 человек, в том числе 209 одиноких матери, единовременных пособий при рождении ребенка за 2021 г. выплачено на 46 новорожденных.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Отдел продолжает работу над реализацией Постановления Администрации (Правительства) Курганской области №67 «О </w:t>
      </w:r>
      <w:r w:rsidRPr="007F7170">
        <w:rPr>
          <w:rFonts w:ascii="PT Astra Serif" w:hAnsi="PT Astra Serif"/>
          <w:sz w:val="28"/>
          <w:szCs w:val="28"/>
        </w:rPr>
        <w:lastRenderedPageBreak/>
        <w:t>дополнительных мерах по социальной поддержке беременных женщин и семей с детьми». 52 будущих мамы получили пособие из областного бюджета.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Региональный материнский капитал в виде единовременного пособия при рождении в семье одновременно двух и более детей за 2021 год выплат не выплачивался.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Ежемесячную выплату при рождении в семье третьего или последующего ребенка получают на 01.12.2021 г.  147 человека.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Ежемесячное пособие по уходу за ребенком получают на 01.12.2021 г.  105   человек.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Ведется прием документов и выдача справок многодетным семьям, в 2021 году выдано 51 справка.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82 матери получают ежемесячную выплату в связи с рождением (усыновлением) первого ребёнка.</w:t>
      </w:r>
      <w:r w:rsidRPr="007F7170">
        <w:rPr>
          <w:rFonts w:ascii="PT Astra Serif" w:hAnsi="PT Astra Serif"/>
          <w:sz w:val="28"/>
          <w:szCs w:val="28"/>
        </w:rPr>
        <w:tab/>
      </w:r>
    </w:p>
    <w:p w:rsidR="002701E1" w:rsidRPr="00014ED5" w:rsidRDefault="007F7170" w:rsidP="007F717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Леонтьева Наталья Яковлевна (</w:t>
      </w:r>
      <w:proofErr w:type="spellStart"/>
      <w:r w:rsidRPr="007F7170">
        <w:rPr>
          <w:rFonts w:ascii="PT Astra Serif" w:hAnsi="PT Astra Serif"/>
          <w:sz w:val="28"/>
          <w:szCs w:val="28"/>
        </w:rPr>
        <w:t>д.Саломатова</w:t>
      </w:r>
      <w:proofErr w:type="spellEnd"/>
      <w:r w:rsidRPr="007F7170">
        <w:rPr>
          <w:rFonts w:ascii="PT Astra Serif" w:hAnsi="PT Astra Serif"/>
          <w:sz w:val="28"/>
          <w:szCs w:val="28"/>
        </w:rPr>
        <w:t>) удостоена знака «Материнская слава III степени». Семеновских Оксана Сергеевна удостоена знака «Материнская слава II степени».</w:t>
      </w:r>
    </w:p>
    <w:p w:rsidR="002701E1" w:rsidRPr="00014ED5" w:rsidRDefault="002701E1" w:rsidP="007F717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671E6" w:rsidRPr="00014ED5" w:rsidRDefault="00D671E6" w:rsidP="00D671E6">
      <w:pPr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>Нормотворческая деятельность</w:t>
      </w:r>
    </w:p>
    <w:p w:rsidR="007F7170" w:rsidRPr="007F7170" w:rsidRDefault="007F7170" w:rsidP="007F7170">
      <w:pPr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          Работа 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7F7170">
        <w:rPr>
          <w:rFonts w:ascii="PT Astra Serif" w:hAnsi="PT Astra Serif"/>
          <w:sz w:val="28"/>
          <w:szCs w:val="28"/>
        </w:rPr>
        <w:t xml:space="preserve"> в прошедшем году строилась на основе планов и документов, регламентирующих деятельность органов местного самоуправления муниципального </w:t>
      </w:r>
      <w:r>
        <w:rPr>
          <w:rFonts w:ascii="PT Astra Serif" w:hAnsi="PT Astra Serif"/>
          <w:sz w:val="28"/>
          <w:szCs w:val="28"/>
        </w:rPr>
        <w:t>округа</w:t>
      </w:r>
      <w:r w:rsidRPr="007F7170">
        <w:rPr>
          <w:rFonts w:ascii="PT Astra Serif" w:hAnsi="PT Astra Serif"/>
          <w:sz w:val="28"/>
          <w:szCs w:val="28"/>
        </w:rPr>
        <w:t>.</w:t>
      </w:r>
    </w:p>
    <w:p w:rsidR="007F7170" w:rsidRPr="007F7170" w:rsidRDefault="007F7170" w:rsidP="007F7170">
      <w:pPr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            В целях нормативно-правового обеспечения исполнения полномочий Главы Шатровского муниципального округа и 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7F7170">
        <w:rPr>
          <w:rFonts w:ascii="PT Astra Serif" w:hAnsi="PT Astra Serif"/>
          <w:sz w:val="28"/>
          <w:szCs w:val="28"/>
        </w:rPr>
        <w:t xml:space="preserve"> в течение </w:t>
      </w:r>
      <w:proofErr w:type="gramStart"/>
      <w:r w:rsidRPr="007F7170">
        <w:rPr>
          <w:rFonts w:ascii="PT Astra Serif" w:hAnsi="PT Astra Serif"/>
          <w:sz w:val="28"/>
          <w:szCs w:val="28"/>
        </w:rPr>
        <w:t>2021  года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принято 460  (в 2019 – 403) постановлений Администрации </w:t>
      </w:r>
      <w:r>
        <w:rPr>
          <w:rFonts w:ascii="PT Astra Serif" w:hAnsi="PT Astra Serif"/>
          <w:sz w:val="28"/>
          <w:szCs w:val="28"/>
        </w:rPr>
        <w:t>округа</w:t>
      </w:r>
      <w:r w:rsidRPr="007F7170">
        <w:rPr>
          <w:rFonts w:ascii="PT Astra Serif" w:hAnsi="PT Astra Serif"/>
          <w:sz w:val="28"/>
          <w:szCs w:val="28"/>
        </w:rPr>
        <w:t xml:space="preserve">, 425  (в 2019-409) распоряжений Главы Администрации, 218 (в 2019 – 210) распоряжений по личному составу, подготовлено 203 (в 2020 – 66)  проектов решений Думы. До принятия муниципальных правовых актов проводилась </w:t>
      </w:r>
      <w:proofErr w:type="gramStart"/>
      <w:r w:rsidRPr="007F7170">
        <w:rPr>
          <w:rFonts w:ascii="PT Astra Serif" w:hAnsi="PT Astra Serif"/>
          <w:sz w:val="28"/>
          <w:szCs w:val="28"/>
        </w:rPr>
        <w:t>их  правовая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и антикоррупционная экспертиза, предварительное размещение в сети Интернет, обсуждение на публичных слушаниях, направлялись на экспертизу в прокуратуру Шатровского района.     </w:t>
      </w:r>
    </w:p>
    <w:p w:rsidR="007F7170" w:rsidRPr="007F7170" w:rsidRDefault="007F7170" w:rsidP="007F7170">
      <w:pPr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             </w:t>
      </w:r>
      <w:r w:rsidR="00D544DE">
        <w:rPr>
          <w:rFonts w:ascii="PT Astra Serif" w:hAnsi="PT Astra Serif"/>
          <w:sz w:val="28"/>
          <w:szCs w:val="28"/>
        </w:rPr>
        <w:t>Одним</w:t>
      </w:r>
      <w:r w:rsidRPr="007F7170">
        <w:rPr>
          <w:rFonts w:ascii="PT Astra Serif" w:hAnsi="PT Astra Serif"/>
          <w:sz w:val="28"/>
          <w:szCs w:val="28"/>
        </w:rPr>
        <w:t xml:space="preserve"> из важнейших направлений деятельности 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7F717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F7170">
        <w:rPr>
          <w:rFonts w:ascii="PT Astra Serif" w:hAnsi="PT Astra Serif"/>
          <w:sz w:val="28"/>
          <w:szCs w:val="28"/>
        </w:rPr>
        <w:t>является  правотворчество</w:t>
      </w:r>
      <w:proofErr w:type="gramEnd"/>
      <w:r w:rsidRPr="007F7170">
        <w:rPr>
          <w:rFonts w:ascii="PT Astra Serif" w:hAnsi="PT Astra Serif"/>
          <w:sz w:val="28"/>
          <w:szCs w:val="28"/>
        </w:rPr>
        <w:t>, которое обеспечивает эффективное  регулирование общественных отношений, благоприятные условия для развития и повышения эффективности  местного самоуправления.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В 2021 году один раз вносились изменения в Устав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7F7170">
        <w:rPr>
          <w:rFonts w:ascii="PT Astra Serif" w:hAnsi="PT Astra Serif"/>
          <w:sz w:val="28"/>
          <w:szCs w:val="28"/>
        </w:rPr>
        <w:t xml:space="preserve"> – основной правовой документ муниципального образования. Изменения касались уточнения   вопросов местного значения, утверждения </w:t>
      </w:r>
      <w:proofErr w:type="gramStart"/>
      <w:r w:rsidRPr="007F7170">
        <w:rPr>
          <w:rFonts w:ascii="PT Astra Serif" w:hAnsi="PT Astra Serif"/>
          <w:sz w:val="28"/>
          <w:szCs w:val="28"/>
        </w:rPr>
        <w:t>ограничений  для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членов  выборного органа местного самоуправления, выборного должностного лица местного самоуправления в связи с совершенствованием  законодательства Российской Федерации о противодействии коррупции,  реализации социальных гарантий сотрудникам органов внутренних дел Российской Федерации.</w:t>
      </w:r>
    </w:p>
    <w:p w:rsidR="007F7170" w:rsidRPr="007F7170" w:rsidRDefault="00D544DE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В сравнении</w:t>
      </w:r>
      <w:r w:rsidR="007F7170" w:rsidRPr="007F7170">
        <w:rPr>
          <w:rFonts w:ascii="PT Astra Serif" w:hAnsi="PT Astra Serif"/>
          <w:sz w:val="28"/>
          <w:szCs w:val="28"/>
        </w:rPr>
        <w:t xml:space="preserve">, в 2020 году изменения в Устав Шатровского </w:t>
      </w:r>
      <w:r w:rsidR="007F7170">
        <w:rPr>
          <w:rFonts w:ascii="PT Astra Serif" w:hAnsi="PT Astra Serif"/>
          <w:sz w:val="28"/>
          <w:szCs w:val="28"/>
        </w:rPr>
        <w:t>муниципального округа</w:t>
      </w:r>
      <w:r w:rsidR="007F7170" w:rsidRPr="007F7170">
        <w:rPr>
          <w:rFonts w:ascii="PT Astra Serif" w:hAnsi="PT Astra Serif"/>
          <w:sz w:val="28"/>
          <w:szCs w:val="28"/>
        </w:rPr>
        <w:t xml:space="preserve"> </w:t>
      </w:r>
      <w:r w:rsidRPr="007F7170">
        <w:rPr>
          <w:rFonts w:ascii="PT Astra Serif" w:hAnsi="PT Astra Serif"/>
          <w:sz w:val="28"/>
          <w:szCs w:val="28"/>
        </w:rPr>
        <w:t>вносились дважды</w:t>
      </w:r>
      <w:r w:rsidR="007F7170" w:rsidRPr="007F7170">
        <w:rPr>
          <w:rFonts w:ascii="PT Astra Serif" w:hAnsi="PT Astra Serif"/>
          <w:sz w:val="28"/>
          <w:szCs w:val="28"/>
        </w:rPr>
        <w:t>, в связи с актуализацией законодательства об общих принципах местного самоуправления.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lastRenderedPageBreak/>
        <w:t xml:space="preserve">В 2021 году принят 91 муниципальный нормативный правовой акт, в отношении которого проведена правовая антикоррупционная экспертиза. По сравнению с 2020 годом количество нормативных правовых актов снизилось </w:t>
      </w:r>
      <w:proofErr w:type="gramStart"/>
      <w:r w:rsidRPr="007F7170">
        <w:rPr>
          <w:rFonts w:ascii="PT Astra Serif" w:hAnsi="PT Astra Serif"/>
          <w:sz w:val="28"/>
          <w:szCs w:val="28"/>
        </w:rPr>
        <w:t>на  203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или 69% (в 2020 году принято 294 нормативных правовых актов.)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Основной причиной снижения нормотворческой инициативы Администрации </w:t>
      </w:r>
      <w:r w:rsidR="00D544DE" w:rsidRPr="007F7170">
        <w:rPr>
          <w:rFonts w:ascii="PT Astra Serif" w:hAnsi="PT Astra Serif"/>
          <w:sz w:val="28"/>
          <w:szCs w:val="28"/>
        </w:rPr>
        <w:t>Шатровского муниципального</w:t>
      </w:r>
      <w:r>
        <w:rPr>
          <w:rFonts w:ascii="PT Astra Serif" w:hAnsi="PT Astra Serif"/>
          <w:sz w:val="28"/>
          <w:szCs w:val="28"/>
        </w:rPr>
        <w:t xml:space="preserve"> округа</w:t>
      </w:r>
      <w:r w:rsidRPr="007F7170">
        <w:rPr>
          <w:rFonts w:ascii="PT Astra Serif" w:hAnsi="PT Astra Serif"/>
          <w:sz w:val="28"/>
          <w:szCs w:val="28"/>
        </w:rPr>
        <w:t xml:space="preserve">, в том числе внесения изменений в Устав Шатровского </w:t>
      </w:r>
      <w:r w:rsidR="008877F7">
        <w:rPr>
          <w:rFonts w:ascii="PT Astra Serif" w:hAnsi="PT Astra Serif"/>
          <w:sz w:val="28"/>
          <w:szCs w:val="28"/>
        </w:rPr>
        <w:t xml:space="preserve">муниципального </w:t>
      </w:r>
      <w:proofErr w:type="gramStart"/>
      <w:r w:rsidR="008877F7">
        <w:rPr>
          <w:rFonts w:ascii="PT Astra Serif" w:hAnsi="PT Astra Serif"/>
          <w:sz w:val="28"/>
          <w:szCs w:val="28"/>
        </w:rPr>
        <w:t>округа</w:t>
      </w:r>
      <w:r w:rsidRPr="007F7170">
        <w:rPr>
          <w:rFonts w:ascii="PT Astra Serif" w:hAnsi="PT Astra Serif"/>
          <w:sz w:val="28"/>
          <w:szCs w:val="28"/>
        </w:rPr>
        <w:t>,  является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преобразование муниципального образования «Шатровский район» в новое муниципальное образование «Шатровский муниципальный округ». В связи с принятием Закона Курганской области от 12.05.2021г.  № </w:t>
      </w:r>
      <w:r w:rsidR="00D544DE" w:rsidRPr="007F7170">
        <w:rPr>
          <w:rFonts w:ascii="PT Astra Serif" w:hAnsi="PT Astra Serif"/>
          <w:sz w:val="28"/>
          <w:szCs w:val="28"/>
        </w:rPr>
        <w:t xml:space="preserve">50 </w:t>
      </w:r>
      <w:proofErr w:type="gramStart"/>
      <w:r w:rsidR="00D544DE" w:rsidRPr="007F7170">
        <w:rPr>
          <w:rFonts w:ascii="PT Astra Serif" w:hAnsi="PT Astra Serif"/>
          <w:sz w:val="28"/>
          <w:szCs w:val="28"/>
        </w:rPr>
        <w:t>установлен</w:t>
      </w:r>
      <w:r w:rsidRPr="007F7170">
        <w:rPr>
          <w:rFonts w:ascii="PT Astra Serif" w:hAnsi="PT Astra Serif"/>
          <w:sz w:val="28"/>
          <w:szCs w:val="28"/>
        </w:rPr>
        <w:t xml:space="preserve">  переходный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 период с 24.05.2021 года по 24.05.2022 года  для проведения организационных мероприятий, связанных с преобразованием муниципальных образований, и формированию новых органов местного самоуправления вновь созданного муниципального образования «Шатровский муниципальный округ Курганской области». 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Организована и проведена работа по разработке проекта, </w:t>
      </w:r>
      <w:proofErr w:type="gramStart"/>
      <w:r w:rsidRPr="007F7170">
        <w:rPr>
          <w:rFonts w:ascii="PT Astra Serif" w:hAnsi="PT Astra Serif"/>
          <w:sz w:val="28"/>
          <w:szCs w:val="28"/>
        </w:rPr>
        <w:t>организации  публичных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слушаний, утверждению и регистрации  Устава Шатровского муниципального округа, вновь созданного исполнительно-распорядительного органа (уведомление Минюста России от 29.11.2022 года  № 45/02-4445, опубликовано на официальном сайте  radmshatrovo@yandex.ru, вкладка «Устав»).</w:t>
      </w:r>
    </w:p>
    <w:p w:rsidR="007F7170" w:rsidRPr="007F7170" w:rsidRDefault="007F7170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В настоящее время осуществляется интенсивная нормотворческая деятельность Администрации Шатровского муниципального округа, в связи с преобразованием муниципального образования в «Шатровский муниципальный округ Курганской области</w:t>
      </w:r>
      <w:proofErr w:type="gramStart"/>
      <w:r w:rsidR="008877F7" w:rsidRPr="007F7170">
        <w:rPr>
          <w:rFonts w:ascii="PT Astra Serif" w:hAnsi="PT Astra Serif"/>
          <w:sz w:val="28"/>
          <w:szCs w:val="28"/>
        </w:rPr>
        <w:t xml:space="preserve">»,  </w:t>
      </w:r>
      <w:r w:rsidRPr="007F7170">
        <w:rPr>
          <w:rFonts w:ascii="PT Astra Serif" w:hAnsi="PT Astra Serif"/>
          <w:sz w:val="28"/>
          <w:szCs w:val="28"/>
        </w:rPr>
        <w:t>приведением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нормативных правовых актов в соответствие с вновь принятыми федеральными законами, а также Уставом Шатровского муниципаль</w:t>
      </w:r>
      <w:r w:rsidR="008877F7">
        <w:rPr>
          <w:rFonts w:ascii="PT Astra Serif" w:hAnsi="PT Astra Serif"/>
          <w:sz w:val="28"/>
          <w:szCs w:val="28"/>
        </w:rPr>
        <w:t>ного округа Курганской области.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В целях реализации права </w:t>
      </w:r>
      <w:proofErr w:type="gramStart"/>
      <w:r w:rsidRPr="007F7170">
        <w:rPr>
          <w:rFonts w:ascii="PT Astra Serif" w:hAnsi="PT Astra Serif"/>
          <w:sz w:val="28"/>
          <w:szCs w:val="28"/>
        </w:rPr>
        <w:t>граждан  на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получение бесплатной квалифицированной юридической помощи, правовому информированию и правовому просвещению населения в 2021 году организована работа  по оказанию бесплатной юридической помощи.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В связи с мероприятиями по профилактике распространения коронавирусной инфекции на территории Шатровского </w:t>
      </w:r>
      <w:r w:rsidR="008877F7">
        <w:rPr>
          <w:rFonts w:ascii="PT Astra Serif" w:hAnsi="PT Astra Serif"/>
          <w:sz w:val="28"/>
          <w:szCs w:val="28"/>
        </w:rPr>
        <w:t>муниципального округа</w:t>
      </w:r>
      <w:r w:rsidRPr="007F7170">
        <w:rPr>
          <w:rFonts w:ascii="PT Astra Serif" w:hAnsi="PT Astra Serif"/>
          <w:sz w:val="28"/>
          <w:szCs w:val="28"/>
        </w:rPr>
        <w:t xml:space="preserve"> Дни бесплатной юридической </w:t>
      </w:r>
      <w:proofErr w:type="gramStart"/>
      <w:r w:rsidRPr="007F7170">
        <w:rPr>
          <w:rFonts w:ascii="PT Astra Serif" w:hAnsi="PT Astra Serif"/>
          <w:sz w:val="28"/>
          <w:szCs w:val="28"/>
        </w:rPr>
        <w:t>помощи  населения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в очной форме не проводились.  При этом, в рамках правового информирования и правового просвещения населения размещались материалы в средствах массовой информации (364 материала)</w:t>
      </w:r>
      <w:r w:rsidR="00401809">
        <w:rPr>
          <w:rFonts w:ascii="PT Astra Serif" w:hAnsi="PT Astra Serif"/>
          <w:sz w:val="28"/>
          <w:szCs w:val="28"/>
        </w:rPr>
        <w:t>, в сети Интернет (688 материалов</w:t>
      </w:r>
      <w:r w:rsidRPr="007F7170">
        <w:rPr>
          <w:rFonts w:ascii="PT Astra Serif" w:hAnsi="PT Astra Serif"/>
          <w:sz w:val="28"/>
          <w:szCs w:val="28"/>
        </w:rPr>
        <w:t>)</w:t>
      </w:r>
      <w:r w:rsidR="008877F7">
        <w:rPr>
          <w:rFonts w:ascii="PT Astra Serif" w:hAnsi="PT Astra Serif"/>
          <w:sz w:val="28"/>
          <w:szCs w:val="28"/>
        </w:rPr>
        <w:t>.</w:t>
      </w:r>
      <w:r w:rsidRPr="007F7170">
        <w:rPr>
          <w:rFonts w:ascii="PT Astra Serif" w:hAnsi="PT Astra Serif"/>
          <w:sz w:val="28"/>
          <w:szCs w:val="28"/>
        </w:rPr>
        <w:t xml:space="preserve"> 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Работа организована на официальных страницах сайта Администрации Шатровского </w:t>
      </w:r>
      <w:r w:rsidR="008877F7">
        <w:rPr>
          <w:rFonts w:ascii="PT Astra Serif" w:hAnsi="PT Astra Serif"/>
          <w:sz w:val="28"/>
          <w:szCs w:val="28"/>
        </w:rPr>
        <w:t>муниципального округа</w:t>
      </w:r>
      <w:r w:rsidRPr="007F7170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Pr="007F7170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7F7170">
        <w:rPr>
          <w:rFonts w:ascii="PT Astra Serif" w:hAnsi="PT Astra Serif"/>
          <w:sz w:val="28"/>
          <w:szCs w:val="28"/>
        </w:rPr>
        <w:t xml:space="preserve">», </w:t>
      </w:r>
      <w:proofErr w:type="spellStart"/>
      <w:r w:rsidRPr="007F7170">
        <w:rPr>
          <w:rFonts w:ascii="PT Astra Serif" w:hAnsi="PT Astra Serif"/>
          <w:sz w:val="28"/>
          <w:szCs w:val="28"/>
        </w:rPr>
        <w:t>Instagram</w:t>
      </w:r>
      <w:proofErr w:type="spellEnd"/>
      <w:r w:rsidRPr="007F7170">
        <w:rPr>
          <w:rFonts w:ascii="PT Astra Serif" w:hAnsi="PT Astra Serif"/>
          <w:sz w:val="28"/>
          <w:szCs w:val="28"/>
        </w:rPr>
        <w:t xml:space="preserve"> и «Одноклассники», а </w:t>
      </w:r>
      <w:proofErr w:type="gramStart"/>
      <w:r w:rsidRPr="007F7170">
        <w:rPr>
          <w:rFonts w:ascii="PT Astra Serif" w:hAnsi="PT Astra Serif"/>
          <w:sz w:val="28"/>
          <w:szCs w:val="28"/>
        </w:rPr>
        <w:t>также  посредством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регионального ресурса «Обратись», через портал «</w:t>
      </w:r>
      <w:proofErr w:type="spellStart"/>
      <w:r w:rsidRPr="007F7170">
        <w:rPr>
          <w:rFonts w:ascii="PT Astra Serif" w:hAnsi="PT Astra Serif"/>
          <w:sz w:val="28"/>
          <w:szCs w:val="28"/>
        </w:rPr>
        <w:t>Госуслуги</w:t>
      </w:r>
      <w:proofErr w:type="spellEnd"/>
      <w:r w:rsidRPr="007F7170">
        <w:rPr>
          <w:rFonts w:ascii="PT Astra Serif" w:hAnsi="PT Astra Serif"/>
          <w:sz w:val="28"/>
          <w:szCs w:val="28"/>
        </w:rPr>
        <w:t xml:space="preserve">» на платформе «Обратная связь». В рамках оказания бесплатной юридической помощи рассмотрено порядка 40 обращений, поступивших от жителей Шатровского </w:t>
      </w:r>
      <w:r w:rsidR="008877F7">
        <w:rPr>
          <w:rFonts w:ascii="PT Astra Serif" w:hAnsi="PT Astra Serif"/>
          <w:sz w:val="28"/>
          <w:szCs w:val="28"/>
        </w:rPr>
        <w:t>муниципального округа</w:t>
      </w:r>
      <w:r w:rsidRPr="007F7170">
        <w:rPr>
          <w:rFonts w:ascii="PT Astra Serif" w:hAnsi="PT Astra Serif"/>
          <w:sz w:val="28"/>
          <w:szCs w:val="28"/>
        </w:rPr>
        <w:t>. В основном, вопросы касались правовых основ привлечения к административной ответственности за выгул скота вне специально отведенных мест и маршрутов прогона; информирования о действующих льготах многодетным семьям; вопросы переселения из ветхого жилья; содержание жилых помещений специализированно жилого фонда и др.</w:t>
      </w:r>
    </w:p>
    <w:p w:rsidR="007F7170" w:rsidRPr="007F7170" w:rsidRDefault="00595AE8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2021 </w:t>
      </w:r>
      <w:proofErr w:type="gramStart"/>
      <w:r>
        <w:rPr>
          <w:rFonts w:ascii="PT Astra Serif" w:hAnsi="PT Astra Serif"/>
          <w:sz w:val="28"/>
          <w:szCs w:val="28"/>
        </w:rPr>
        <w:t>году  Администрация</w:t>
      </w:r>
      <w:proofErr w:type="gramEnd"/>
      <w:r w:rsidR="007F7170" w:rsidRPr="007F7170">
        <w:rPr>
          <w:rFonts w:ascii="PT Astra Serif" w:hAnsi="PT Astra Serif"/>
          <w:sz w:val="28"/>
          <w:szCs w:val="28"/>
        </w:rPr>
        <w:t xml:space="preserve"> Шатровского  </w:t>
      </w:r>
      <w:r w:rsidR="008877F7">
        <w:rPr>
          <w:rFonts w:ascii="PT Astra Serif" w:hAnsi="PT Astra Serif"/>
          <w:sz w:val="28"/>
          <w:szCs w:val="28"/>
        </w:rPr>
        <w:t>муниципального округа</w:t>
      </w:r>
      <w:r w:rsidR="007F7170" w:rsidRPr="007F7170">
        <w:rPr>
          <w:rFonts w:ascii="PT Astra Serif" w:hAnsi="PT Astra Serif"/>
          <w:sz w:val="28"/>
          <w:szCs w:val="28"/>
        </w:rPr>
        <w:t xml:space="preserve"> широко использовала правовые механизмы, обеспечивающие реализацию прав и обязанностей, свобод и охраняемых законом интересов органа местного самоуправления</w:t>
      </w:r>
      <w:r w:rsidR="008877F7">
        <w:rPr>
          <w:rFonts w:ascii="PT Astra Serif" w:hAnsi="PT Astra Serif"/>
          <w:sz w:val="28"/>
          <w:szCs w:val="28"/>
        </w:rPr>
        <w:t>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В целях </w:t>
      </w:r>
      <w:proofErr w:type="gramStart"/>
      <w:r w:rsidRPr="007F7170">
        <w:rPr>
          <w:rFonts w:ascii="PT Astra Serif" w:hAnsi="PT Astra Serif"/>
          <w:sz w:val="28"/>
          <w:szCs w:val="28"/>
        </w:rPr>
        <w:t>защиты  экономических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интересов, недопущения фактов заключения финансово невыгодных сделок и формирования отношений с контрагентами, имеющими негативную репутацию на рынке товаров и услуг проведено согласование  40 хозяйственных договоров (контрактов), 12 соглашений с государственными учреждениями.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В 2021 году с участием Администрации Шатровского </w:t>
      </w:r>
      <w:r w:rsidR="008877F7">
        <w:rPr>
          <w:rFonts w:ascii="PT Astra Serif" w:hAnsi="PT Astra Serif"/>
          <w:sz w:val="28"/>
          <w:szCs w:val="28"/>
        </w:rPr>
        <w:t>муниципального округа</w:t>
      </w:r>
      <w:r w:rsidRPr="007F7170">
        <w:rPr>
          <w:rFonts w:ascii="PT Astra Serif" w:hAnsi="PT Astra Serif"/>
          <w:sz w:val="28"/>
          <w:szCs w:val="28"/>
        </w:rPr>
        <w:t>, рассмотрено 97 исковых заявлений, в том числе в суде общей юрисдикции</w:t>
      </w:r>
      <w:r w:rsidR="00595AE8">
        <w:rPr>
          <w:rFonts w:ascii="PT Astra Serif" w:hAnsi="PT Astra Serif"/>
          <w:sz w:val="28"/>
          <w:szCs w:val="28"/>
        </w:rPr>
        <w:t xml:space="preserve"> </w:t>
      </w:r>
      <w:r w:rsidRPr="007F7170">
        <w:rPr>
          <w:rFonts w:ascii="PT Astra Serif" w:hAnsi="PT Astra Serif"/>
          <w:sz w:val="28"/>
          <w:szCs w:val="28"/>
        </w:rPr>
        <w:t>- 93 (95,8% от общего количества рассмотренных исковых заявлений), в Арбитражных судах -4 (4,2 % от общего количества рассмотренных исковых заявлений).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 Основные вопросы, которые являлись </w:t>
      </w:r>
      <w:proofErr w:type="gramStart"/>
      <w:r w:rsidRPr="007F7170">
        <w:rPr>
          <w:rFonts w:ascii="PT Astra Serif" w:hAnsi="PT Astra Serif"/>
          <w:sz w:val="28"/>
          <w:szCs w:val="28"/>
        </w:rPr>
        <w:t>предметом  судебных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споров: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- установление границ земельного участка в соответствии с</w:t>
      </w:r>
      <w:r w:rsidR="00595AE8">
        <w:rPr>
          <w:rFonts w:ascii="PT Astra Serif" w:hAnsi="PT Astra Serif"/>
          <w:sz w:val="28"/>
          <w:szCs w:val="28"/>
        </w:rPr>
        <w:t xml:space="preserve"> межевым планом (30 или 31 % </w:t>
      </w:r>
      <w:r w:rsidRPr="007F7170">
        <w:rPr>
          <w:rFonts w:ascii="PT Astra Serif" w:hAnsi="PT Astra Serif"/>
          <w:sz w:val="28"/>
          <w:szCs w:val="28"/>
        </w:rPr>
        <w:t>от общего количества рассмотренных исковых заявлений;</w:t>
      </w:r>
    </w:p>
    <w:p w:rsidR="007F7170" w:rsidRPr="007F7170" w:rsidRDefault="00595AE8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о </w:t>
      </w:r>
      <w:r w:rsidR="007F7170" w:rsidRPr="007F7170">
        <w:rPr>
          <w:rFonts w:ascii="PT Astra Serif" w:hAnsi="PT Astra Serif"/>
          <w:sz w:val="28"/>
          <w:szCs w:val="28"/>
        </w:rPr>
        <w:t xml:space="preserve">признании права собственности на жилые дома, на реконструированную </w:t>
      </w:r>
      <w:proofErr w:type="gramStart"/>
      <w:r w:rsidR="007F7170" w:rsidRPr="007F7170">
        <w:rPr>
          <w:rFonts w:ascii="PT Astra Serif" w:hAnsi="PT Astra Serif"/>
          <w:sz w:val="28"/>
          <w:szCs w:val="28"/>
        </w:rPr>
        <w:t xml:space="preserve">квартиру,   </w:t>
      </w:r>
      <w:proofErr w:type="gramEnd"/>
      <w:r w:rsidR="007F7170" w:rsidRPr="007F7170">
        <w:rPr>
          <w:rFonts w:ascii="PT Astra Serif" w:hAnsi="PT Astra Serif"/>
          <w:sz w:val="28"/>
          <w:szCs w:val="28"/>
        </w:rPr>
        <w:t>нежилых строений, в связи с фактом добросовестного, открытого и непрерывного владения (4 или 4,1% от общего количества рассмотренных исковых заявлений);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- об отмене   запрета на распоряжение принадлежащему должнику имущества, в связи с изъятием аварийных жилых помещений в муниципальную собственность (3 или 3% от общего количества рассмотренных исковых заявлений)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Администрация Шатровского </w:t>
      </w:r>
      <w:r w:rsidR="008877F7">
        <w:rPr>
          <w:rFonts w:ascii="PT Astra Serif" w:hAnsi="PT Astra Serif"/>
          <w:sz w:val="28"/>
          <w:szCs w:val="28"/>
        </w:rPr>
        <w:t>муниципального округа</w:t>
      </w:r>
      <w:r w:rsidRPr="007F7170">
        <w:rPr>
          <w:rFonts w:ascii="PT Astra Serif" w:hAnsi="PT Astra Serif"/>
          <w:sz w:val="28"/>
          <w:szCs w:val="28"/>
        </w:rPr>
        <w:t xml:space="preserve"> обращалась с заявлениями: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- о взыскании с арендатора задолженности по арендной плате земельного участка, взыскании пени и расторжении договора аренды;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 - признания права собственности на нежилые </w:t>
      </w:r>
      <w:proofErr w:type="gramStart"/>
      <w:r w:rsidRPr="007F7170">
        <w:rPr>
          <w:rFonts w:ascii="PT Astra Serif" w:hAnsi="PT Astra Serif"/>
          <w:sz w:val="28"/>
          <w:szCs w:val="28"/>
        </w:rPr>
        <w:t>здания  бывшего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Камышевского детского сада  и Шатровского районного краеведческого музея, мостов  через старое русло р. Исеть в с. Мехонское. 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>Значительную долю рассмотренных исковых заявлений составляют иски прокурора Шатровского района о признании незаконным бездействием должностных лиц, в части вопросов: разработки проектов дорожного движения (13 исков), приведения в соответствие контейнерных площадок для отходов (13 исков), обеспечения детей-сирот жилыми помещениями (2 иска), оформления выморочного имущества (1 иск), приведения дорог местного значения в соответствии с требованиями правил дорожного движения (1 иск).</w:t>
      </w:r>
    </w:p>
    <w:p w:rsidR="007F7170" w:rsidRPr="007F7170" w:rsidRDefault="007F7170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В основном, иски прокурора Шатровского района связаны с требованиями, не обеспеченными денежными средствами </w:t>
      </w:r>
      <w:proofErr w:type="gramStart"/>
      <w:r w:rsidRPr="007F7170">
        <w:rPr>
          <w:rFonts w:ascii="PT Astra Serif" w:hAnsi="PT Astra Serif"/>
          <w:sz w:val="28"/>
          <w:szCs w:val="28"/>
        </w:rPr>
        <w:t>бюджета  Шатровского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</w:t>
      </w:r>
      <w:r w:rsidR="008877F7">
        <w:rPr>
          <w:rFonts w:ascii="PT Astra Serif" w:hAnsi="PT Astra Serif"/>
          <w:sz w:val="28"/>
          <w:szCs w:val="28"/>
        </w:rPr>
        <w:t>муниципального округа</w:t>
      </w:r>
      <w:r w:rsidRPr="007F7170">
        <w:rPr>
          <w:rFonts w:ascii="PT Astra Serif" w:hAnsi="PT Astra Serif"/>
          <w:sz w:val="28"/>
          <w:szCs w:val="28"/>
        </w:rPr>
        <w:t xml:space="preserve"> и муниципальных образований сельсоветов Шатровского района. В связи с чем, по каждому иску направлены заявления о предоставлении отсрочки от исполнения решения суда, которые</w:t>
      </w:r>
      <w:r w:rsidR="008877F7">
        <w:rPr>
          <w:rFonts w:ascii="PT Astra Serif" w:hAnsi="PT Astra Serif"/>
          <w:sz w:val="28"/>
          <w:szCs w:val="28"/>
        </w:rPr>
        <w:t xml:space="preserve"> удовлетворены в полном объеме.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Важную роль в 2021 году занимали вопросы преобразования муниципального округа: выборы представительного органа, главы нового муниципального </w:t>
      </w:r>
      <w:proofErr w:type="gramStart"/>
      <w:r w:rsidRPr="007F7170">
        <w:rPr>
          <w:rFonts w:ascii="PT Astra Serif" w:hAnsi="PT Astra Serif"/>
          <w:sz w:val="28"/>
          <w:szCs w:val="28"/>
        </w:rPr>
        <w:t>образования,  создание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новой структуры исполнительно-</w:t>
      </w:r>
      <w:r w:rsidRPr="007F7170">
        <w:rPr>
          <w:rFonts w:ascii="PT Astra Serif" w:hAnsi="PT Astra Serif"/>
          <w:sz w:val="28"/>
          <w:szCs w:val="28"/>
        </w:rPr>
        <w:lastRenderedPageBreak/>
        <w:t>распорядительного органа, проведение ликвидационных мероприятий в отношении ранее действующих администраций сельсоветов.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В мероприятиях, в первую </w:t>
      </w:r>
      <w:proofErr w:type="gramStart"/>
      <w:r w:rsidRPr="007F7170">
        <w:rPr>
          <w:rFonts w:ascii="PT Astra Serif" w:hAnsi="PT Astra Serif"/>
          <w:sz w:val="28"/>
          <w:szCs w:val="28"/>
        </w:rPr>
        <w:t>очередь,  приняло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участие   население путем  участия в публичных слушаниях и выборов представительного органа вновь созданного  муниципального образования и формирования иных органов местного самоуправления.</w:t>
      </w:r>
    </w:p>
    <w:p w:rsidR="007F7170" w:rsidRPr="007F7170" w:rsidRDefault="007F7170" w:rsidP="007F717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F7170">
        <w:rPr>
          <w:rFonts w:ascii="PT Astra Serif" w:hAnsi="PT Astra Serif"/>
          <w:sz w:val="28"/>
          <w:szCs w:val="28"/>
        </w:rPr>
        <w:t>Значительный  административный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и трудовой ресурс, задействован в ликвидационных мероприятиях, которые включили в себя: проведение инвентаризации имущества, расчетов с бюджетами, инвентаризации дебиторской и кредиторской задолженности и других мероприятий, требующих организационных, кадровых и временных  затрат (замена стороны по судебным делам в рамках процессуального правопреемства, замена стороны по муниципальным контрактам и договорам,  досудебная претензионная работа с контрагентами)</w:t>
      </w:r>
    </w:p>
    <w:p w:rsidR="008877F7" w:rsidRDefault="007F7170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Принимались конкретные меры по контролю за исполнением принятых органами местного самоуправления муниципальных правовых </w:t>
      </w:r>
      <w:r w:rsidR="008877F7">
        <w:rPr>
          <w:rFonts w:ascii="PT Astra Serif" w:hAnsi="PT Astra Serif"/>
          <w:sz w:val="28"/>
          <w:szCs w:val="28"/>
        </w:rPr>
        <w:t>актов и муниципальных программ.</w:t>
      </w:r>
    </w:p>
    <w:p w:rsidR="00D671E6" w:rsidRDefault="007F7170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7170">
        <w:rPr>
          <w:rFonts w:ascii="PT Astra Serif" w:hAnsi="PT Astra Serif"/>
          <w:sz w:val="28"/>
          <w:szCs w:val="28"/>
        </w:rPr>
        <w:t xml:space="preserve"> Кроме того, вёлся контроль за </w:t>
      </w:r>
      <w:proofErr w:type="gramStart"/>
      <w:r w:rsidRPr="007F7170">
        <w:rPr>
          <w:rFonts w:ascii="PT Astra Serif" w:hAnsi="PT Astra Serif"/>
          <w:sz w:val="28"/>
          <w:szCs w:val="28"/>
        </w:rPr>
        <w:t>исполнением  1485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(было -1322) документов вышестоящих органов, в том числе на контроль были поставлены 89 (было -101) – Поручений Губернатора Курганской области.  Сформирован и ведется Реестр Поручений Губернатора Курганской области и доклад по их </w:t>
      </w:r>
      <w:proofErr w:type="gramStart"/>
      <w:r w:rsidRPr="007F7170">
        <w:rPr>
          <w:rFonts w:ascii="PT Astra Serif" w:hAnsi="PT Astra Serif"/>
          <w:sz w:val="28"/>
          <w:szCs w:val="28"/>
        </w:rPr>
        <w:t>выполнению  в</w:t>
      </w:r>
      <w:proofErr w:type="gramEnd"/>
      <w:r w:rsidRPr="007F7170">
        <w:rPr>
          <w:rFonts w:ascii="PT Astra Serif" w:hAnsi="PT Astra Serif"/>
          <w:sz w:val="28"/>
          <w:szCs w:val="28"/>
        </w:rPr>
        <w:t xml:space="preserve"> установленные сроки через систему электронного документооборота «NAUMEN». В целях своевременного исполнения документов принимались меры предупреждающего контроля, вручения напоминаний о сроках исполнения документов, анализ исполнения документов, заслушивание исполнителей на совещаниях у Главы Шатровского </w:t>
      </w:r>
      <w:r w:rsidR="008877F7">
        <w:rPr>
          <w:rFonts w:ascii="PT Astra Serif" w:hAnsi="PT Astra Serif"/>
          <w:sz w:val="28"/>
          <w:szCs w:val="28"/>
        </w:rPr>
        <w:t>муниципального округа</w:t>
      </w:r>
      <w:r w:rsidRPr="007F7170">
        <w:rPr>
          <w:rFonts w:ascii="PT Astra Serif" w:hAnsi="PT Astra Serif"/>
          <w:sz w:val="28"/>
          <w:szCs w:val="28"/>
        </w:rPr>
        <w:t xml:space="preserve">, информирование депутатов </w:t>
      </w:r>
      <w:r w:rsidR="008877F7">
        <w:rPr>
          <w:rFonts w:ascii="PT Astra Serif" w:hAnsi="PT Astra Serif"/>
          <w:sz w:val="28"/>
          <w:szCs w:val="28"/>
        </w:rPr>
        <w:t>Думы Шатровского</w:t>
      </w:r>
      <w:r w:rsidRPr="007F7170">
        <w:rPr>
          <w:rFonts w:ascii="PT Astra Serif" w:hAnsi="PT Astra Serif"/>
          <w:sz w:val="28"/>
          <w:szCs w:val="28"/>
        </w:rPr>
        <w:t xml:space="preserve"> </w:t>
      </w:r>
      <w:r w:rsidR="008877F7">
        <w:rPr>
          <w:rFonts w:ascii="PT Astra Serif" w:hAnsi="PT Astra Serif"/>
          <w:sz w:val="28"/>
          <w:szCs w:val="28"/>
        </w:rPr>
        <w:t>муниципального округа</w:t>
      </w:r>
      <w:r w:rsidRPr="007F7170">
        <w:rPr>
          <w:rFonts w:ascii="PT Astra Serif" w:hAnsi="PT Astra Serif"/>
          <w:sz w:val="28"/>
          <w:szCs w:val="28"/>
        </w:rPr>
        <w:t xml:space="preserve">, членов Общественной палаты Шатровского </w:t>
      </w:r>
      <w:r w:rsidR="008877F7">
        <w:rPr>
          <w:rFonts w:ascii="PT Astra Serif" w:hAnsi="PT Astra Serif"/>
          <w:sz w:val="28"/>
          <w:szCs w:val="28"/>
        </w:rPr>
        <w:t>муниципального округа</w:t>
      </w:r>
      <w:r w:rsidR="008877F7" w:rsidRPr="007F7170">
        <w:rPr>
          <w:rFonts w:ascii="PT Astra Serif" w:hAnsi="PT Astra Serif"/>
          <w:sz w:val="28"/>
          <w:szCs w:val="28"/>
        </w:rPr>
        <w:t xml:space="preserve"> </w:t>
      </w:r>
      <w:r w:rsidRPr="007F7170">
        <w:rPr>
          <w:rFonts w:ascii="PT Astra Serif" w:hAnsi="PT Astra Serif"/>
          <w:sz w:val="28"/>
          <w:szCs w:val="28"/>
        </w:rPr>
        <w:t>о проделанной работе.</w:t>
      </w:r>
    </w:p>
    <w:p w:rsidR="007F7170" w:rsidRPr="00014ED5" w:rsidRDefault="007F7170" w:rsidP="007F7170">
      <w:pPr>
        <w:jc w:val="both"/>
        <w:rPr>
          <w:rFonts w:ascii="PT Astra Serif" w:hAnsi="PT Astra Serif"/>
          <w:b/>
          <w:sz w:val="28"/>
          <w:szCs w:val="28"/>
        </w:rPr>
      </w:pPr>
    </w:p>
    <w:p w:rsidR="00D671E6" w:rsidRPr="00014ED5" w:rsidRDefault="00D671E6" w:rsidP="007F7170">
      <w:pPr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>Работа с обращениями граждан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 xml:space="preserve">Главное богатство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8877F7">
        <w:rPr>
          <w:rFonts w:ascii="PT Astra Serif" w:hAnsi="PT Astra Serif"/>
          <w:sz w:val="28"/>
          <w:szCs w:val="28"/>
        </w:rPr>
        <w:t xml:space="preserve"> – это, конеч</w:t>
      </w:r>
      <w:r>
        <w:rPr>
          <w:rFonts w:ascii="PT Astra Serif" w:hAnsi="PT Astra Serif"/>
          <w:sz w:val="28"/>
          <w:szCs w:val="28"/>
        </w:rPr>
        <w:t>но же, его жители, поэтому важная</w:t>
      </w:r>
      <w:r w:rsidRPr="008877F7">
        <w:rPr>
          <w:rFonts w:ascii="PT Astra Serif" w:hAnsi="PT Astra Serif"/>
          <w:sz w:val="28"/>
          <w:szCs w:val="28"/>
        </w:rPr>
        <w:t xml:space="preserve"> роль отводится </w:t>
      </w:r>
      <w:proofErr w:type="gramStart"/>
      <w:r w:rsidRPr="008877F7">
        <w:rPr>
          <w:rFonts w:ascii="PT Astra Serif" w:hAnsi="PT Astra Serif"/>
          <w:sz w:val="28"/>
          <w:szCs w:val="28"/>
        </w:rPr>
        <w:t>работе  с</w:t>
      </w:r>
      <w:proofErr w:type="gramEnd"/>
      <w:r w:rsidRPr="008877F7">
        <w:rPr>
          <w:rFonts w:ascii="PT Astra Serif" w:hAnsi="PT Astra Serif"/>
          <w:sz w:val="28"/>
          <w:szCs w:val="28"/>
        </w:rPr>
        <w:t xml:space="preserve"> обращениями граждан.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 xml:space="preserve"> Работа с письменными обращениями граждан и организация личного приема в Администрации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8877F7">
        <w:rPr>
          <w:rFonts w:ascii="PT Astra Serif" w:hAnsi="PT Astra Serif"/>
          <w:sz w:val="28"/>
          <w:szCs w:val="28"/>
        </w:rPr>
        <w:t xml:space="preserve"> осуществляется в соответствии с Федеральным законом от 2 мая 2006 года №59-</w:t>
      </w:r>
      <w:proofErr w:type="gramStart"/>
      <w:r w:rsidRPr="008877F7">
        <w:rPr>
          <w:rFonts w:ascii="PT Astra Serif" w:hAnsi="PT Astra Serif"/>
          <w:sz w:val="28"/>
          <w:szCs w:val="28"/>
        </w:rPr>
        <w:t>ФЗ  «</w:t>
      </w:r>
      <w:proofErr w:type="gramEnd"/>
      <w:r w:rsidRPr="008877F7">
        <w:rPr>
          <w:rFonts w:ascii="PT Astra Serif" w:hAnsi="PT Astra Serif"/>
          <w:sz w:val="28"/>
          <w:szCs w:val="28"/>
        </w:rPr>
        <w:t>О порядке рассмотрения обращений граждан Российской Федерации».</w:t>
      </w:r>
    </w:p>
    <w:p w:rsidR="00C544A9" w:rsidRDefault="00C544A9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877F7" w:rsidRPr="008877F7">
        <w:rPr>
          <w:rFonts w:ascii="PT Astra Serif" w:hAnsi="PT Astra Serif"/>
          <w:sz w:val="28"/>
          <w:szCs w:val="28"/>
        </w:rPr>
        <w:t xml:space="preserve">В 2021 году </w:t>
      </w:r>
      <w:proofErr w:type="gramStart"/>
      <w:r w:rsidR="008877F7" w:rsidRPr="008877F7">
        <w:rPr>
          <w:rFonts w:ascii="PT Astra Serif" w:hAnsi="PT Astra Serif"/>
          <w:sz w:val="28"/>
          <w:szCs w:val="28"/>
        </w:rPr>
        <w:t>в  Администрацию</w:t>
      </w:r>
      <w:proofErr w:type="gramEnd"/>
      <w:r w:rsidR="008877F7" w:rsidRPr="008877F7">
        <w:rPr>
          <w:rFonts w:ascii="PT Astra Serif" w:hAnsi="PT Astra Serif"/>
          <w:sz w:val="28"/>
          <w:szCs w:val="28"/>
        </w:rPr>
        <w:t xml:space="preserve">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="008877F7" w:rsidRPr="008877F7">
        <w:rPr>
          <w:rFonts w:ascii="PT Astra Serif" w:hAnsi="PT Astra Serif"/>
          <w:sz w:val="28"/>
          <w:szCs w:val="28"/>
        </w:rPr>
        <w:t xml:space="preserve"> поступило 62 письменных обращения граждан по 84 вопросам, больше на 4, чем в 2020 году. Также увеличилось по сравнению с прошлым годом количество обращений, поступивших из Правительства Курганской области - 26 (2020г.- 22), </w:t>
      </w:r>
      <w:r w:rsidR="00595AE8" w:rsidRPr="008877F7">
        <w:rPr>
          <w:rFonts w:ascii="PT Astra Serif" w:hAnsi="PT Astra Serif"/>
          <w:sz w:val="28"/>
          <w:szCs w:val="28"/>
        </w:rPr>
        <w:t>увеличилось количество</w:t>
      </w:r>
      <w:r w:rsidR="008877F7" w:rsidRPr="008877F7">
        <w:rPr>
          <w:rFonts w:ascii="PT Astra Serif" w:hAnsi="PT Astra Serif"/>
          <w:sz w:val="28"/>
          <w:szCs w:val="28"/>
        </w:rPr>
        <w:t xml:space="preserve"> обращений из Администрации Президента Российской Федерации - 6 (2020г.- 2).  Через другие вышестоящие организации и иные органы власти в 2021 году поступило 15 обращений, в 2020 году было - 6. Уменьшилось     число повторных обращений граждан - 2 (2020г. - 3), увеличилось число коллективных обращений - 4, против </w:t>
      </w:r>
      <w:r>
        <w:rPr>
          <w:rFonts w:ascii="PT Astra Serif" w:hAnsi="PT Astra Serif"/>
          <w:sz w:val="28"/>
          <w:szCs w:val="28"/>
        </w:rPr>
        <w:t xml:space="preserve">3 в 2020 году. </w:t>
      </w:r>
    </w:p>
    <w:p w:rsidR="008877F7" w:rsidRPr="008877F7" w:rsidRDefault="008877F7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lastRenderedPageBreak/>
        <w:t>По тематике наибольшее количество обращений</w:t>
      </w:r>
      <w:r w:rsidR="00C544A9">
        <w:rPr>
          <w:rFonts w:ascii="PT Astra Serif" w:hAnsi="PT Astra Serif"/>
          <w:sz w:val="28"/>
          <w:szCs w:val="28"/>
        </w:rPr>
        <w:t>, поступивших</w:t>
      </w:r>
      <w:r w:rsidRPr="008877F7">
        <w:rPr>
          <w:rFonts w:ascii="PT Astra Serif" w:hAnsi="PT Astra Serif"/>
          <w:sz w:val="28"/>
          <w:szCs w:val="28"/>
        </w:rPr>
        <w:t xml:space="preserve"> в Администрацию Шатровского </w:t>
      </w:r>
      <w:r w:rsidR="00C544A9">
        <w:rPr>
          <w:rFonts w:ascii="PT Astra Serif" w:hAnsi="PT Astra Serif"/>
          <w:sz w:val="28"/>
          <w:szCs w:val="28"/>
        </w:rPr>
        <w:t xml:space="preserve">муниципального </w:t>
      </w:r>
      <w:proofErr w:type="gramStart"/>
      <w:r w:rsidR="00C544A9">
        <w:rPr>
          <w:rFonts w:ascii="PT Astra Serif" w:hAnsi="PT Astra Serif"/>
          <w:sz w:val="28"/>
          <w:szCs w:val="28"/>
        </w:rPr>
        <w:t>округа,</w:t>
      </w:r>
      <w:r w:rsidRPr="008877F7">
        <w:rPr>
          <w:rFonts w:ascii="PT Astra Serif" w:hAnsi="PT Astra Serif"/>
          <w:sz w:val="28"/>
          <w:szCs w:val="28"/>
        </w:rPr>
        <w:t xml:space="preserve">  связано</w:t>
      </w:r>
      <w:proofErr w:type="gramEnd"/>
      <w:r w:rsidRPr="008877F7">
        <w:rPr>
          <w:rFonts w:ascii="PT Astra Serif" w:hAnsi="PT Astra Serif"/>
          <w:sz w:val="28"/>
          <w:szCs w:val="28"/>
        </w:rPr>
        <w:t xml:space="preserve"> с вопросами: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 xml:space="preserve">- строительства, ремонта, содержания дорог и мостов, </w:t>
      </w:r>
      <w:proofErr w:type="gramStart"/>
      <w:r w:rsidRPr="008877F7">
        <w:rPr>
          <w:rFonts w:ascii="PT Astra Serif" w:hAnsi="PT Astra Serif"/>
          <w:sz w:val="28"/>
          <w:szCs w:val="28"/>
        </w:rPr>
        <w:t>благоустройства,  уличного</w:t>
      </w:r>
      <w:proofErr w:type="gramEnd"/>
      <w:r w:rsidRPr="008877F7">
        <w:rPr>
          <w:rFonts w:ascii="PT Astra Serif" w:hAnsi="PT Astra Serif"/>
          <w:sz w:val="28"/>
          <w:szCs w:val="28"/>
        </w:rPr>
        <w:t xml:space="preserve"> освещения, обращения с твердыми бытовыми отходами – 20(32%);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 xml:space="preserve">- жилищные вопросы, в том числе: предоставление жилья, содержание общего имущества многоквартирных домов, ремонт домов, переселение из ветхого аварийного жилья – </w:t>
      </w:r>
      <w:proofErr w:type="gramStart"/>
      <w:r w:rsidRPr="008877F7">
        <w:rPr>
          <w:rFonts w:ascii="PT Astra Serif" w:hAnsi="PT Astra Serif"/>
          <w:sz w:val="28"/>
          <w:szCs w:val="28"/>
        </w:rPr>
        <w:t>13  (</w:t>
      </w:r>
      <w:proofErr w:type="gramEnd"/>
      <w:r w:rsidRPr="008877F7">
        <w:rPr>
          <w:rFonts w:ascii="PT Astra Serif" w:hAnsi="PT Astra Serif"/>
          <w:sz w:val="28"/>
          <w:szCs w:val="28"/>
        </w:rPr>
        <w:t>21%);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>- организации пассажироперевозок,</w:t>
      </w:r>
      <w:r w:rsidR="00C544A9">
        <w:rPr>
          <w:rFonts w:ascii="PT Astra Serif" w:hAnsi="PT Astra Serif"/>
          <w:sz w:val="28"/>
          <w:szCs w:val="28"/>
        </w:rPr>
        <w:t xml:space="preserve"> строительства</w:t>
      </w:r>
      <w:r w:rsidRPr="008877F7">
        <w:rPr>
          <w:rFonts w:ascii="PT Astra Serif" w:hAnsi="PT Astra Serif"/>
          <w:sz w:val="28"/>
          <w:szCs w:val="28"/>
        </w:rPr>
        <w:t xml:space="preserve"> остановочного комплекса – 6 (10%);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>-деятельности исполнительно-распорядительных органов местного самоуправления и их руководителей - 6(10%);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>- земельным вопросам, нарушения в сфере земельных отношений – 5(8%);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>- ненадлежащего содержания домашних животных – 5(8%);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 xml:space="preserve">- водоснабжения </w:t>
      </w:r>
      <w:proofErr w:type="gramStart"/>
      <w:r w:rsidRPr="008877F7">
        <w:rPr>
          <w:rFonts w:ascii="PT Astra Serif" w:hAnsi="PT Astra Serif"/>
          <w:sz w:val="28"/>
          <w:szCs w:val="28"/>
        </w:rPr>
        <w:t>населенных  пунктов</w:t>
      </w:r>
      <w:proofErr w:type="gramEnd"/>
      <w:r w:rsidRPr="008877F7">
        <w:rPr>
          <w:rFonts w:ascii="PT Astra Serif" w:hAnsi="PT Astra Serif"/>
          <w:sz w:val="28"/>
          <w:szCs w:val="28"/>
        </w:rPr>
        <w:t xml:space="preserve"> -</w:t>
      </w:r>
      <w:r w:rsidR="00595AE8">
        <w:rPr>
          <w:rFonts w:ascii="PT Astra Serif" w:hAnsi="PT Astra Serif"/>
          <w:sz w:val="28"/>
          <w:szCs w:val="28"/>
        </w:rPr>
        <w:t xml:space="preserve"> </w:t>
      </w:r>
      <w:r w:rsidRPr="008877F7">
        <w:rPr>
          <w:rFonts w:ascii="PT Astra Serif" w:hAnsi="PT Astra Serif"/>
          <w:sz w:val="28"/>
          <w:szCs w:val="28"/>
        </w:rPr>
        <w:t>4(6%);</w:t>
      </w:r>
    </w:p>
    <w:p w:rsidR="008877F7" w:rsidRPr="008877F7" w:rsidRDefault="00C544A9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коммунально-</w:t>
      </w:r>
      <w:r w:rsidR="008877F7" w:rsidRPr="008877F7">
        <w:rPr>
          <w:rFonts w:ascii="PT Astra Serif" w:hAnsi="PT Astra Serif"/>
          <w:sz w:val="28"/>
          <w:szCs w:val="28"/>
        </w:rPr>
        <w:t>бытовое хозяйство, предоставление коммунальных услуг ненадлежащего качества – 4(6%);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>- строительства и ремонта учреждений соцкультбыта – 3(5%);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>-газификации населенных пунктов, строительству подземного газохранилища -3</w:t>
      </w:r>
      <w:r w:rsidR="00595AE8">
        <w:rPr>
          <w:rFonts w:ascii="PT Astra Serif" w:hAnsi="PT Astra Serif"/>
          <w:sz w:val="28"/>
          <w:szCs w:val="28"/>
        </w:rPr>
        <w:t xml:space="preserve"> (</w:t>
      </w:r>
      <w:r w:rsidRPr="008877F7">
        <w:rPr>
          <w:rFonts w:ascii="PT Astra Serif" w:hAnsi="PT Astra Serif"/>
          <w:sz w:val="28"/>
          <w:szCs w:val="28"/>
        </w:rPr>
        <w:t>5%);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 xml:space="preserve">-обеспечения медицинскими кадрами медучреждений, лекарствами население </w:t>
      </w:r>
      <w:proofErr w:type="gramStart"/>
      <w:r w:rsidR="00C544A9">
        <w:rPr>
          <w:rFonts w:ascii="PT Astra Serif" w:hAnsi="PT Astra Serif"/>
          <w:sz w:val="28"/>
          <w:szCs w:val="28"/>
        </w:rPr>
        <w:t>округа</w:t>
      </w:r>
      <w:r w:rsidRPr="008877F7">
        <w:rPr>
          <w:rFonts w:ascii="PT Astra Serif" w:hAnsi="PT Astra Serif"/>
          <w:sz w:val="28"/>
          <w:szCs w:val="28"/>
        </w:rPr>
        <w:t xml:space="preserve">  -</w:t>
      </w:r>
      <w:proofErr w:type="gramEnd"/>
      <w:r w:rsidRPr="008877F7">
        <w:rPr>
          <w:rFonts w:ascii="PT Astra Serif" w:hAnsi="PT Astra Serif"/>
          <w:sz w:val="28"/>
          <w:szCs w:val="28"/>
        </w:rPr>
        <w:t xml:space="preserve"> 2(3%);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>- бюджетная политика и расходование бюджетных средств – 2(3%);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>- выдача справок и документов – 2(3%);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>- просьба о личном приёме высшим должностным лицом – 2(3%);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 xml:space="preserve"> По 1 обращению поступило в Администрацию </w:t>
      </w:r>
      <w:r w:rsidR="00C544A9">
        <w:rPr>
          <w:rFonts w:ascii="PT Astra Serif" w:hAnsi="PT Astra Serif"/>
          <w:sz w:val="28"/>
          <w:szCs w:val="28"/>
        </w:rPr>
        <w:t>муниципального округа</w:t>
      </w:r>
      <w:r w:rsidRPr="008877F7">
        <w:rPr>
          <w:rFonts w:ascii="PT Astra Serif" w:hAnsi="PT Astra Serif"/>
          <w:sz w:val="28"/>
          <w:szCs w:val="28"/>
        </w:rPr>
        <w:t xml:space="preserve"> по вопросам: о повышении заработной платы водителям школьных автобусов образовательных организаций, предоставления звания «Ветеран труда», неудовлетворительной работе Интернета, открытии филиала Сбербанка в </w:t>
      </w:r>
      <w:proofErr w:type="spellStart"/>
      <w:r w:rsidRPr="008877F7">
        <w:rPr>
          <w:rFonts w:ascii="PT Astra Serif" w:hAnsi="PT Astra Serif"/>
          <w:sz w:val="28"/>
          <w:szCs w:val="28"/>
        </w:rPr>
        <w:t>с.Мехонском</w:t>
      </w:r>
      <w:proofErr w:type="spellEnd"/>
      <w:r w:rsidRPr="008877F7">
        <w:rPr>
          <w:rFonts w:ascii="PT Astra Serif" w:hAnsi="PT Astra Serif"/>
          <w:sz w:val="28"/>
          <w:szCs w:val="28"/>
        </w:rPr>
        <w:t xml:space="preserve">, незаконной предпринимательской деятельности, рационального использования природных ископаемых, проведении судебного заседания в здании Администрации </w:t>
      </w:r>
      <w:r w:rsidR="00C544A9">
        <w:rPr>
          <w:rFonts w:ascii="PT Astra Serif" w:hAnsi="PT Astra Serif"/>
          <w:sz w:val="28"/>
          <w:szCs w:val="28"/>
        </w:rPr>
        <w:t>муниципального округа</w:t>
      </w:r>
      <w:r w:rsidRPr="008877F7">
        <w:rPr>
          <w:rFonts w:ascii="PT Astra Serif" w:hAnsi="PT Astra Serif"/>
          <w:sz w:val="28"/>
          <w:szCs w:val="28"/>
        </w:rPr>
        <w:t>.</w:t>
      </w:r>
    </w:p>
    <w:p w:rsidR="008877F7" w:rsidRPr="008877F7" w:rsidRDefault="008877F7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 xml:space="preserve">В результате рассмотрения обращений граждан в Администрации </w:t>
      </w:r>
      <w:r w:rsidR="00C544A9">
        <w:rPr>
          <w:rFonts w:ascii="PT Astra Serif" w:hAnsi="PT Astra Serif"/>
          <w:sz w:val="28"/>
          <w:szCs w:val="28"/>
        </w:rPr>
        <w:t>муниципального округа</w:t>
      </w:r>
      <w:r w:rsidRPr="008877F7">
        <w:rPr>
          <w:rFonts w:ascii="PT Astra Serif" w:hAnsi="PT Astra Serif"/>
          <w:sz w:val="28"/>
          <w:szCs w:val="28"/>
        </w:rPr>
        <w:t xml:space="preserve"> принято решение «поддержано», то есть обращение гражданина признано обоснованным и подлежащим удовлетв</w:t>
      </w:r>
      <w:r w:rsidR="00595AE8">
        <w:rPr>
          <w:rFonts w:ascii="PT Astra Serif" w:hAnsi="PT Astra Serif"/>
          <w:sz w:val="28"/>
          <w:szCs w:val="28"/>
        </w:rPr>
        <w:t xml:space="preserve">орению - по 7 (11%) </w:t>
      </w:r>
      <w:proofErr w:type="gramStart"/>
      <w:r w:rsidR="00595AE8">
        <w:rPr>
          <w:rFonts w:ascii="PT Astra Serif" w:hAnsi="PT Astra Serif"/>
          <w:sz w:val="28"/>
          <w:szCs w:val="28"/>
        </w:rPr>
        <w:t xml:space="preserve">обращениям </w:t>
      </w:r>
      <w:r w:rsidRPr="008877F7">
        <w:rPr>
          <w:rFonts w:ascii="PT Astra Serif" w:hAnsi="PT Astra Serif"/>
          <w:sz w:val="28"/>
          <w:szCs w:val="28"/>
        </w:rPr>
        <w:t xml:space="preserve"> даны</w:t>
      </w:r>
      <w:proofErr w:type="gramEnd"/>
      <w:r w:rsidRPr="008877F7">
        <w:rPr>
          <w:rFonts w:ascii="PT Astra Serif" w:hAnsi="PT Astra Serif"/>
          <w:sz w:val="28"/>
          <w:szCs w:val="28"/>
        </w:rPr>
        <w:t xml:space="preserve"> подробные разъяснения по существу  о возможности или невозможности выполнения поставленных вопросов - по 25 (40%) обращений,  ответов отказного характера Администрацией </w:t>
      </w:r>
      <w:r w:rsidR="00C544A9">
        <w:rPr>
          <w:rFonts w:ascii="PT Astra Serif" w:hAnsi="PT Astra Serif"/>
          <w:sz w:val="28"/>
          <w:szCs w:val="28"/>
        </w:rPr>
        <w:t>муниципального округа</w:t>
      </w:r>
      <w:r w:rsidRPr="008877F7">
        <w:rPr>
          <w:rFonts w:ascii="PT Astra Serif" w:hAnsi="PT Astra Serif"/>
          <w:sz w:val="28"/>
          <w:szCs w:val="28"/>
        </w:rPr>
        <w:t xml:space="preserve"> в 2021г. не направлялось. На основании п. 3, ст.8 Федерального закона № 59-ФЗ от 2 мая 2006г. - 8 обращений были направлены по компетенции, в администрации сельсоветов для решения вопросов в пределах полномочий, поставленных в обращениях, 3 обращения было оставлено без ответа автору </w:t>
      </w:r>
      <w:proofErr w:type="gramStart"/>
      <w:r w:rsidRPr="008877F7">
        <w:rPr>
          <w:rFonts w:ascii="PT Astra Serif" w:hAnsi="PT Astra Serif"/>
          <w:sz w:val="28"/>
          <w:szCs w:val="28"/>
        </w:rPr>
        <w:t>письма,  на</w:t>
      </w:r>
      <w:proofErr w:type="gramEnd"/>
      <w:r w:rsidRPr="008877F7">
        <w:rPr>
          <w:rFonts w:ascii="PT Astra Serif" w:hAnsi="PT Astra Serif"/>
          <w:sz w:val="28"/>
          <w:szCs w:val="28"/>
        </w:rPr>
        <w:t xml:space="preserve"> 19 обращений бы</w:t>
      </w:r>
      <w:r w:rsidR="00C544A9">
        <w:rPr>
          <w:rFonts w:ascii="PT Astra Serif" w:hAnsi="PT Astra Serif"/>
          <w:sz w:val="28"/>
          <w:szCs w:val="28"/>
        </w:rPr>
        <w:t xml:space="preserve">ли даны ответы авторам письма. 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 xml:space="preserve">Кроме личного приема граждан и приема письменных обращений, в муниципальных образованиях Шатровского </w:t>
      </w:r>
      <w:r w:rsidR="00C544A9">
        <w:rPr>
          <w:rFonts w:ascii="PT Astra Serif" w:hAnsi="PT Astra Serif"/>
          <w:sz w:val="28"/>
          <w:szCs w:val="28"/>
        </w:rPr>
        <w:t>муниципального округа</w:t>
      </w:r>
      <w:r w:rsidRPr="008877F7">
        <w:rPr>
          <w:rFonts w:ascii="PT Astra Serif" w:hAnsi="PT Astra Serif"/>
          <w:sz w:val="28"/>
          <w:szCs w:val="28"/>
        </w:rPr>
        <w:t xml:space="preserve"> используются все технические возможности: электронная почта, информационная сеть Интернет, телефонная связь, факс.</w:t>
      </w:r>
    </w:p>
    <w:p w:rsidR="008877F7" w:rsidRPr="008877F7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lastRenderedPageBreak/>
        <w:t>С октября 2018 года обращения граждан также поступают через программу «Инцидент-Менеджмент» - «</w:t>
      </w:r>
      <w:proofErr w:type="spellStart"/>
      <w:r w:rsidRPr="008877F7">
        <w:rPr>
          <w:rFonts w:ascii="PT Astra Serif" w:hAnsi="PT Astra Serif"/>
          <w:sz w:val="28"/>
          <w:szCs w:val="28"/>
        </w:rPr>
        <w:t>Медиалогия</w:t>
      </w:r>
      <w:proofErr w:type="spellEnd"/>
      <w:r w:rsidRPr="008877F7">
        <w:rPr>
          <w:rFonts w:ascii="PT Astra Serif" w:hAnsi="PT Astra Serif"/>
          <w:sz w:val="28"/>
          <w:szCs w:val="28"/>
        </w:rPr>
        <w:t>». Это система реагирования органов власти на публикации в социальных сетях. В 2019 году был запущен еще один ресурс – сайт «Обратись», куда граждане также обращаются со своими проблемами. Работает запущенная в 2020 году Платформа обратной связи (ПОС) и площадка «Прямая линия с Президентом» (ОНФ-Помощь).</w:t>
      </w:r>
    </w:p>
    <w:p w:rsidR="007E2732" w:rsidRDefault="008877F7" w:rsidP="008877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77F7">
        <w:rPr>
          <w:rFonts w:ascii="PT Astra Serif" w:hAnsi="PT Astra Serif"/>
          <w:sz w:val="28"/>
          <w:szCs w:val="28"/>
        </w:rPr>
        <w:t>Так</w:t>
      </w:r>
      <w:r w:rsidR="00C544A9">
        <w:rPr>
          <w:rFonts w:ascii="PT Astra Serif" w:hAnsi="PT Astra Serif"/>
          <w:sz w:val="28"/>
          <w:szCs w:val="28"/>
        </w:rPr>
        <w:t>,</w:t>
      </w:r>
      <w:r w:rsidRPr="008877F7">
        <w:rPr>
          <w:rFonts w:ascii="PT Astra Serif" w:hAnsi="PT Astra Serif"/>
          <w:sz w:val="28"/>
          <w:szCs w:val="28"/>
        </w:rPr>
        <w:t xml:space="preserve"> за 2021 год в Администрацию Шатровского муниципального округа поступило 215 обращений, за аналогичный период 2020 года-181 обращение, в том числе 3 обращения с ресурса «Обратись», 21 с площадки ПОС и 29 с ресурса ОНФ - Помощь. По тематике наибольшее количество обращений связано с вопросами: ремонта и содержания дорог и мостов – 46 обращений; уличного освещения - 39, также вопросы жилищно-коммунального хозяйства - 10, в летний период – безнадзорный выгул домашних животных, уборка старых деревьев. На все обращения были даны ответы в уставленные сроки. Значимые вопросы остаются на контроле.</w:t>
      </w:r>
    </w:p>
    <w:p w:rsidR="00C544A9" w:rsidRPr="00014ED5" w:rsidRDefault="00C544A9" w:rsidP="008877F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671E6" w:rsidRPr="00014ED5" w:rsidRDefault="00D671E6" w:rsidP="00C544A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>Муниципальные услуги</w:t>
      </w:r>
    </w:p>
    <w:p w:rsidR="00C544A9" w:rsidRPr="00C544A9" w:rsidRDefault="00C544A9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Особое внимание в прошедшем году уделялось доступности оказываемых услуг их комфортности получения. Информация о предоставляемых Администрацией 22 муниципальных </w:t>
      </w:r>
      <w:proofErr w:type="gramStart"/>
      <w:r w:rsidRPr="00C544A9">
        <w:rPr>
          <w:rFonts w:ascii="PT Astra Serif" w:hAnsi="PT Astra Serif"/>
          <w:sz w:val="28"/>
          <w:szCs w:val="28"/>
        </w:rPr>
        <w:t>услугах  размещена</w:t>
      </w:r>
      <w:proofErr w:type="gramEnd"/>
      <w:r w:rsidRPr="00C544A9">
        <w:rPr>
          <w:rFonts w:ascii="PT Astra Serif" w:hAnsi="PT Astra Serif"/>
          <w:sz w:val="28"/>
          <w:szCs w:val="28"/>
        </w:rPr>
        <w:t xml:space="preserve"> на Едином портале государственных и муниципальных услуг и на официальном сайте Администрации. </w:t>
      </w:r>
    </w:p>
    <w:p w:rsidR="00C544A9" w:rsidRPr="00C544A9" w:rsidRDefault="00C544A9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>Сегодня граждане имеют возможность получить в электронном виде 18 массовых социально значимых муниципальных услуг через Единый портал государственных услуг.</w:t>
      </w:r>
    </w:p>
    <w:p w:rsidR="00C544A9" w:rsidRPr="00C544A9" w:rsidRDefault="00C544A9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C544A9">
        <w:rPr>
          <w:rFonts w:ascii="PT Astra Serif" w:hAnsi="PT Astra Serif"/>
          <w:sz w:val="28"/>
          <w:szCs w:val="28"/>
        </w:rPr>
        <w:t>Для удобства получения гражданами муниципальных услуг по принципу «одного окна» все переведены в многофункциональный центр. Сейчас гражданин имеет возможность получить любую муниципальную услугу не только в Администрации, но и в ГБУ МФЦ.</w:t>
      </w:r>
    </w:p>
    <w:p w:rsidR="00C544A9" w:rsidRPr="00C544A9" w:rsidRDefault="00C544A9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Pr="00C544A9">
        <w:rPr>
          <w:rFonts w:ascii="PT Astra Serif" w:hAnsi="PT Astra Serif"/>
          <w:sz w:val="28"/>
          <w:szCs w:val="28"/>
        </w:rPr>
        <w:t xml:space="preserve">Активно осуществляется межведомственное электронное взаимодействие с федеральными органами исполнительной власти через Портал Росреестра, «Систему исполнения регламентов», и «Единую систему предоставления государственных и муниципальных услуг в электронной форме и поддержки деятельности МФЦ предоставления </w:t>
      </w:r>
      <w:proofErr w:type="gramStart"/>
      <w:r w:rsidRPr="00C544A9">
        <w:rPr>
          <w:rFonts w:ascii="PT Astra Serif" w:hAnsi="PT Astra Serif"/>
          <w:sz w:val="28"/>
          <w:szCs w:val="28"/>
        </w:rPr>
        <w:t>государственных  и</w:t>
      </w:r>
      <w:proofErr w:type="gramEnd"/>
      <w:r w:rsidRPr="00C544A9">
        <w:rPr>
          <w:rFonts w:ascii="PT Astra Serif" w:hAnsi="PT Astra Serif"/>
          <w:sz w:val="28"/>
          <w:szCs w:val="28"/>
        </w:rPr>
        <w:t xml:space="preserve"> муниципальных услуг в Курганской области».   </w:t>
      </w:r>
    </w:p>
    <w:p w:rsidR="00C544A9" w:rsidRPr="00C544A9" w:rsidRDefault="00C544A9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C544A9">
        <w:rPr>
          <w:rFonts w:ascii="PT Astra Serif" w:hAnsi="PT Astra Serif"/>
          <w:sz w:val="28"/>
          <w:szCs w:val="28"/>
        </w:rPr>
        <w:t xml:space="preserve">Всего за прошлый год Администрацией предоставлено 1227 (1829 -2020г.) услуг, в том числе 120 (78-2020) в электронном виде. </w:t>
      </w:r>
    </w:p>
    <w:p w:rsidR="00C544A9" w:rsidRPr="00C544A9" w:rsidRDefault="00C544A9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П</w:t>
      </w:r>
      <w:r w:rsidRPr="00C544A9">
        <w:rPr>
          <w:rFonts w:ascii="PT Astra Serif" w:hAnsi="PT Astra Serif"/>
          <w:sz w:val="28"/>
          <w:szCs w:val="28"/>
        </w:rPr>
        <w:t xml:space="preserve">о результатам мониторинга качества предоставления муниципальных услуг установлено, что заявители удовлетворены качеством и доступностью предоставления муниципальных услуг в 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C544A9">
        <w:rPr>
          <w:rFonts w:ascii="PT Astra Serif" w:hAnsi="PT Astra Serif"/>
          <w:sz w:val="28"/>
          <w:szCs w:val="28"/>
        </w:rPr>
        <w:t>.</w:t>
      </w:r>
    </w:p>
    <w:p w:rsidR="00C544A9" w:rsidRPr="00C544A9" w:rsidRDefault="00C544A9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Особое внимание Администрация уделяет информированию населения </w:t>
      </w:r>
      <w:r>
        <w:rPr>
          <w:rFonts w:ascii="PT Astra Serif" w:hAnsi="PT Astra Serif"/>
          <w:sz w:val="28"/>
          <w:szCs w:val="28"/>
        </w:rPr>
        <w:t>округа</w:t>
      </w:r>
      <w:r w:rsidRPr="00C544A9">
        <w:rPr>
          <w:rFonts w:ascii="PT Astra Serif" w:hAnsi="PT Astra Serif"/>
          <w:sz w:val="28"/>
          <w:szCs w:val="28"/>
        </w:rPr>
        <w:t xml:space="preserve"> о предоставлении государственных и муниципальных услуг в электронном виде через Портал </w:t>
      </w:r>
      <w:proofErr w:type="spellStart"/>
      <w:r w:rsidRPr="00C544A9">
        <w:rPr>
          <w:rFonts w:ascii="PT Astra Serif" w:hAnsi="PT Astra Serif"/>
          <w:sz w:val="28"/>
          <w:szCs w:val="28"/>
        </w:rPr>
        <w:t>госуслуг</w:t>
      </w:r>
      <w:proofErr w:type="spellEnd"/>
      <w:r w:rsidRPr="00C544A9">
        <w:rPr>
          <w:rFonts w:ascii="PT Astra Serif" w:hAnsi="PT Astra Serif"/>
          <w:sz w:val="28"/>
          <w:szCs w:val="28"/>
        </w:rPr>
        <w:t xml:space="preserve">. В целях информирования населения района на официальном сайте Администрации Шатровского муниципального округа, а также на сайтах всех образовательных организаций и учреждений дополнительного образования (12 школ и 1 детский сад, ДДЮ и ДЮСШ), </w:t>
      </w:r>
      <w:r w:rsidRPr="00C544A9">
        <w:rPr>
          <w:rFonts w:ascii="PT Astra Serif" w:hAnsi="PT Astra Serif"/>
          <w:sz w:val="28"/>
          <w:szCs w:val="28"/>
        </w:rPr>
        <w:lastRenderedPageBreak/>
        <w:t xml:space="preserve">детской школы искусств и центральной районной библиотеки размещены баннеры ЕПГУ, а также новостные и информационные материалы. Информация публикуется на официальном сайте Администрации Шатровского муниципального округа.  Размещаются данные материалы на стендах учреждений, организаций.  </w:t>
      </w:r>
    </w:p>
    <w:p w:rsidR="00C544A9" w:rsidRPr="00C544A9" w:rsidRDefault="00C544A9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В рамках реализации федерального проекта «Информационная инфраструктура» национальной программы «Цифровая экономика РФ» закончена работа по подключению к широкополосной </w:t>
      </w:r>
      <w:proofErr w:type="gramStart"/>
      <w:r w:rsidRPr="00C544A9">
        <w:rPr>
          <w:rFonts w:ascii="PT Astra Serif" w:hAnsi="PT Astra Serif"/>
          <w:sz w:val="28"/>
          <w:szCs w:val="28"/>
        </w:rPr>
        <w:t>сети  «</w:t>
      </w:r>
      <w:proofErr w:type="gramEnd"/>
      <w:r w:rsidRPr="00C544A9">
        <w:rPr>
          <w:rFonts w:ascii="PT Astra Serif" w:hAnsi="PT Astra Serif"/>
          <w:sz w:val="28"/>
          <w:szCs w:val="28"/>
        </w:rPr>
        <w:t xml:space="preserve">Интернет» социально значимых объектов. Всего подключено 43 объекта (пожарные посты, </w:t>
      </w:r>
      <w:proofErr w:type="spellStart"/>
      <w:r w:rsidRPr="00C544A9">
        <w:rPr>
          <w:rFonts w:ascii="PT Astra Serif" w:hAnsi="PT Astra Serif"/>
          <w:sz w:val="28"/>
          <w:szCs w:val="28"/>
        </w:rPr>
        <w:t>ФАПы</w:t>
      </w:r>
      <w:proofErr w:type="spellEnd"/>
      <w:r w:rsidRPr="00C544A9">
        <w:rPr>
          <w:rFonts w:ascii="PT Astra Serif" w:hAnsi="PT Astra Serif"/>
          <w:sz w:val="28"/>
          <w:szCs w:val="28"/>
        </w:rPr>
        <w:t>, школы, Администрации сельсоветов, библиотеки, Дома культуры) в 20 населенных пунктах. Прорабатывается вопрос о доступе к данной услуге граждан, проживающих в сельской местности.</w:t>
      </w:r>
    </w:p>
    <w:p w:rsidR="00C544A9" w:rsidRDefault="00C544A9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>Работая над реализацией Стратегии развития информационного общества обеспечена работа специалистов Администрации более чем в 30 программных продуктах по разли</w:t>
      </w:r>
      <w:r>
        <w:rPr>
          <w:rFonts w:ascii="PT Astra Serif" w:hAnsi="PT Astra Serif"/>
          <w:sz w:val="28"/>
          <w:szCs w:val="28"/>
        </w:rPr>
        <w:t>чным направлениям деятельности.</w:t>
      </w:r>
    </w:p>
    <w:p w:rsidR="00C544A9" w:rsidRPr="00C544A9" w:rsidRDefault="00C544A9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В целях повышения эффективности взаимодействия между Правительством Курганской области и Администрацией </w:t>
      </w:r>
      <w:r>
        <w:rPr>
          <w:rFonts w:ascii="PT Astra Serif" w:hAnsi="PT Astra Serif"/>
          <w:sz w:val="28"/>
          <w:szCs w:val="28"/>
        </w:rPr>
        <w:t>округа</w:t>
      </w:r>
      <w:r w:rsidRPr="00C544A9">
        <w:rPr>
          <w:rFonts w:ascii="PT Astra Serif" w:hAnsi="PT Astra Serif"/>
          <w:sz w:val="28"/>
          <w:szCs w:val="28"/>
        </w:rPr>
        <w:t xml:space="preserve"> внедрена единая система электронного документооборота Правительства Курганской области </w:t>
      </w:r>
      <w:proofErr w:type="spellStart"/>
      <w:r w:rsidRPr="00C544A9">
        <w:rPr>
          <w:rFonts w:ascii="PT Astra Serif" w:hAnsi="PT Astra Serif"/>
          <w:sz w:val="28"/>
          <w:szCs w:val="28"/>
        </w:rPr>
        <w:t>Directum</w:t>
      </w:r>
      <w:proofErr w:type="spellEnd"/>
      <w:r w:rsidRPr="00C544A9">
        <w:rPr>
          <w:rFonts w:ascii="PT Astra Serif" w:hAnsi="PT Astra Serif"/>
          <w:sz w:val="28"/>
          <w:szCs w:val="28"/>
        </w:rPr>
        <w:t>.</w:t>
      </w:r>
    </w:p>
    <w:p w:rsidR="00C544A9" w:rsidRPr="00C544A9" w:rsidRDefault="00C544A9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Ежегодно увеличивается поток документов из различных инстанций, с которыми в непрерывном формате работают специалисты Администрации. В 2021 году в системе межведомственного документооборота зарегистрировано 5476 (в 2019 – 6053) </w:t>
      </w:r>
      <w:proofErr w:type="gramStart"/>
      <w:r w:rsidRPr="00C544A9">
        <w:rPr>
          <w:rFonts w:ascii="PT Astra Serif" w:hAnsi="PT Astra Serif"/>
          <w:sz w:val="28"/>
          <w:szCs w:val="28"/>
        </w:rPr>
        <w:t>документов  из</w:t>
      </w:r>
      <w:proofErr w:type="gramEnd"/>
      <w:r w:rsidRPr="00C544A9">
        <w:rPr>
          <w:rFonts w:ascii="PT Astra Serif" w:hAnsi="PT Astra Serif"/>
          <w:sz w:val="28"/>
          <w:szCs w:val="28"/>
        </w:rPr>
        <w:t xml:space="preserve"> них в электронном виде –4515 (2019- 5149), посредством почтовой связи – 961 ( 2019 - 904). В настоящее время внедряется в работу Администрации </w:t>
      </w:r>
      <w:r>
        <w:rPr>
          <w:rFonts w:ascii="PT Astra Serif" w:hAnsi="PT Astra Serif"/>
          <w:sz w:val="28"/>
          <w:szCs w:val="28"/>
        </w:rPr>
        <w:t>округа</w:t>
      </w:r>
      <w:r w:rsidRPr="00C544A9">
        <w:rPr>
          <w:rFonts w:ascii="PT Astra Serif" w:hAnsi="PT Astra Serif"/>
          <w:sz w:val="28"/>
          <w:szCs w:val="28"/>
        </w:rPr>
        <w:t xml:space="preserve"> единая система электронного документооборота Правительства Курганской области. </w:t>
      </w:r>
    </w:p>
    <w:p w:rsidR="00D671E6" w:rsidRPr="00014ED5" w:rsidRDefault="00D671E6" w:rsidP="00C544A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671E6" w:rsidRPr="00014ED5" w:rsidRDefault="00D671E6" w:rsidP="00D671E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>Муниципальный архив</w:t>
      </w:r>
    </w:p>
    <w:p w:rsidR="00C544A9" w:rsidRPr="00C544A9" w:rsidRDefault="00C544A9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Хранителем истории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C544A9">
        <w:rPr>
          <w:rFonts w:ascii="PT Astra Serif" w:hAnsi="PT Astra Serif"/>
          <w:sz w:val="28"/>
          <w:szCs w:val="28"/>
        </w:rPr>
        <w:t xml:space="preserve"> и его людей является отдел «Муниципальный архив» Администрации Шатровского муниципального округа, в 2021 году источником его комплектования являлось 25 организаций </w:t>
      </w:r>
      <w:r>
        <w:rPr>
          <w:rFonts w:ascii="PT Astra Serif" w:hAnsi="PT Astra Serif"/>
          <w:sz w:val="28"/>
          <w:szCs w:val="28"/>
        </w:rPr>
        <w:t>округа</w:t>
      </w:r>
      <w:r w:rsidRPr="00C544A9">
        <w:rPr>
          <w:rFonts w:ascii="PT Astra Serif" w:hAnsi="PT Astra Serif"/>
          <w:sz w:val="28"/>
          <w:szCs w:val="28"/>
        </w:rPr>
        <w:t xml:space="preserve">, в которых на хранении находилось 714 дел управленческой документации и 5349 дел по личному составу. Количество дел в муниципальном архиве за 2021 год увеличилось на 505 и составило 37210 единиц хранения, охватывая период с 1919 по 2019 годы. Это документы, имеющие историческую и практическую ценность. По истечении большого количества времени практически только в архивных документах сохранится самая точная информация о жизни </w:t>
      </w:r>
      <w:r>
        <w:rPr>
          <w:rFonts w:ascii="PT Astra Serif" w:hAnsi="PT Astra Serif"/>
          <w:sz w:val="28"/>
          <w:szCs w:val="28"/>
        </w:rPr>
        <w:t>округа</w:t>
      </w:r>
      <w:r w:rsidRPr="00C544A9">
        <w:rPr>
          <w:rFonts w:ascii="PT Astra Serif" w:hAnsi="PT Astra Serif"/>
          <w:sz w:val="28"/>
          <w:szCs w:val="28"/>
        </w:rPr>
        <w:t xml:space="preserve">. За 2021 год в архив поступило 726 запросов, это справки по подтверждению стажа работы, о заработной плате, по награждению, а также копии различных правовых актов. Общее количество пользователей архивной информацией составило 746. Страницу архива на сайте Администрации муниципального округа посетило 4054 человека. Выдача документов пользователям составила – 3380 дел. </w:t>
      </w:r>
    </w:p>
    <w:p w:rsidR="00D671E6" w:rsidRPr="00014ED5" w:rsidRDefault="00C544A9" w:rsidP="00C544A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Сотрудниками архивного </w:t>
      </w:r>
      <w:proofErr w:type="gramStart"/>
      <w:r w:rsidRPr="00C544A9">
        <w:rPr>
          <w:rFonts w:ascii="PT Astra Serif" w:hAnsi="PT Astra Serif"/>
          <w:sz w:val="28"/>
          <w:szCs w:val="28"/>
        </w:rPr>
        <w:t>отдела  проведены</w:t>
      </w:r>
      <w:proofErr w:type="gramEnd"/>
      <w:r w:rsidRPr="00C544A9">
        <w:rPr>
          <w:rFonts w:ascii="PT Astra Serif" w:hAnsi="PT Astra Serif"/>
          <w:sz w:val="28"/>
          <w:szCs w:val="28"/>
        </w:rPr>
        <w:t xml:space="preserve"> семинары в режиме «онлайн» для специалистов-делопроизводителей на тему: «Подготовка и передача дел в архив в связи с преобразованием района», учебное мероприятие                  «Организация и проведение паспортизации архивов организаций –источников комплектования». В читальном зале архива, была проведена выставка. По </w:t>
      </w:r>
      <w:r w:rsidRPr="00C544A9">
        <w:rPr>
          <w:rFonts w:ascii="PT Astra Serif" w:hAnsi="PT Astra Serif"/>
          <w:sz w:val="28"/>
          <w:szCs w:val="28"/>
        </w:rPr>
        <w:lastRenderedPageBreak/>
        <w:t>материалам, хранящимся в муниципальном архиве подготовлен и опубликован в информационном бюллетене «Вестник» Администрации Шатровского муниципального округа материал «Трагедия войны. Жизнь детдомовцев», в районной газете статья «И нам отчизна матерью была».</w:t>
      </w:r>
    </w:p>
    <w:p w:rsidR="00C544A9" w:rsidRDefault="00C544A9" w:rsidP="00C544A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701E1" w:rsidRPr="00014ED5" w:rsidRDefault="00D671E6" w:rsidP="00D671E6">
      <w:pPr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>Работа отдела ЗАГС</w:t>
      </w:r>
    </w:p>
    <w:p w:rsidR="00C544A9" w:rsidRPr="00C544A9" w:rsidRDefault="002701E1" w:rsidP="00C544A9">
      <w:pPr>
        <w:jc w:val="both"/>
        <w:rPr>
          <w:rFonts w:ascii="PT Astra Serif" w:hAnsi="PT Astra Serif"/>
          <w:sz w:val="28"/>
          <w:szCs w:val="28"/>
        </w:rPr>
      </w:pPr>
      <w:r w:rsidRPr="00014ED5">
        <w:rPr>
          <w:rFonts w:ascii="PT Astra Serif" w:hAnsi="PT Astra Serif"/>
          <w:sz w:val="28"/>
          <w:szCs w:val="28"/>
        </w:rPr>
        <w:t xml:space="preserve">   </w:t>
      </w:r>
      <w:r w:rsidR="00C544A9">
        <w:rPr>
          <w:rFonts w:ascii="PT Astra Serif" w:hAnsi="PT Astra Serif"/>
          <w:sz w:val="28"/>
          <w:szCs w:val="28"/>
        </w:rPr>
        <w:t xml:space="preserve">     </w:t>
      </w:r>
      <w:r w:rsidR="00C544A9" w:rsidRPr="00C544A9">
        <w:rPr>
          <w:rFonts w:ascii="PT Astra Serif" w:hAnsi="PT Astra Serif"/>
          <w:sz w:val="28"/>
          <w:szCs w:val="28"/>
        </w:rPr>
        <w:t xml:space="preserve"> Исполнение переданных государственных полномочий Российской Федерации в области регистрации актов гражданского состояния на территории муниципального образования осуществляет отдел ЗАГС.</w:t>
      </w:r>
    </w:p>
    <w:p w:rsidR="00C544A9" w:rsidRPr="00C544A9" w:rsidRDefault="00C544A9" w:rsidP="00C544A9">
      <w:pPr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         За 2021 год в Шатровском </w:t>
      </w:r>
      <w:r>
        <w:rPr>
          <w:rFonts w:ascii="PT Astra Serif" w:hAnsi="PT Astra Serif"/>
          <w:sz w:val="28"/>
          <w:szCs w:val="28"/>
        </w:rPr>
        <w:t>округе</w:t>
      </w:r>
      <w:r w:rsidRPr="00C544A9">
        <w:rPr>
          <w:rFonts w:ascii="PT Astra Serif" w:hAnsi="PT Astra Serif"/>
          <w:sz w:val="28"/>
          <w:szCs w:val="28"/>
        </w:rPr>
        <w:t xml:space="preserve"> зарегистрировано 583 актов гражданского состояния, что на 42 записи больше по сравнению с 2020 годом. В том числе: 94 – о рождении детей (2020 – 106): (мальчиков –55, в 2020 - 57, девочек – 37, в 2020 - 49); 17 - об установлении отцовства (2020 - 42); 366 - о смерти (2020 – 301); 39 - актов о заключении брака (2020 – 36); 56 - о расторжении брака (2020 – 48); 11 человек обратились по вопросу государственной регистрации перемены имени за аналогичный период 2020 года – 8.</w:t>
      </w:r>
    </w:p>
    <w:p w:rsidR="00C544A9" w:rsidRPr="00C544A9" w:rsidRDefault="00C544A9" w:rsidP="00C544A9">
      <w:pPr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       По состоянию на 1 января 2022 года в архиве отдела ЗАГС находится 161618 записей актов гражданского состояния на бумажном и электронном носителях.</w:t>
      </w:r>
    </w:p>
    <w:p w:rsidR="00C544A9" w:rsidRPr="00C544A9" w:rsidRDefault="00C544A9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За 2021 год отделом ЗАГС подготовлены 1242 ответа на запросы граждан и юридических лиц о фактах регистрации актов гражданского состояния.    </w:t>
      </w:r>
    </w:p>
    <w:p w:rsidR="00D671E6" w:rsidRDefault="00C544A9" w:rsidP="00C544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>С 1 октября 2018 года отдел использует для государственной регистрации актов гражданского состояния и совершения юридически значимых действий Федеральную информационную систему Единый государственный реестр записей актов гражданского состояния (ФГИС ЕГР ЗАГС). По состоянию на 1 января 2022 года оцифрованы записи актов гражданского состояния (о рождении, смерти, заключении брака, расторжении брака, усыновлении, установлении отцовства, перемене имени) в полном объеме ЕГР ЗАГС, а именно с 1926 года по настоящее время. Внедрение данной системы межведомственного электронного взаимодействия упростило процедуру получения сведений.</w:t>
      </w:r>
    </w:p>
    <w:p w:rsidR="00C544A9" w:rsidRPr="00014ED5" w:rsidRDefault="00C544A9" w:rsidP="00C544A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671E6" w:rsidRPr="00014ED5" w:rsidRDefault="00D671E6" w:rsidP="00D671E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>Организационная работа</w:t>
      </w:r>
    </w:p>
    <w:p w:rsidR="00C544A9" w:rsidRPr="00C544A9" w:rsidRDefault="00C544A9" w:rsidP="00921B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Администрация </w:t>
      </w:r>
      <w:r w:rsidR="00921B6B">
        <w:rPr>
          <w:rFonts w:ascii="PT Astra Serif" w:hAnsi="PT Astra Serif"/>
          <w:sz w:val="28"/>
          <w:szCs w:val="28"/>
        </w:rPr>
        <w:t>Шатровского муниципального округа</w:t>
      </w:r>
      <w:r w:rsidRPr="00C544A9">
        <w:rPr>
          <w:rFonts w:ascii="PT Astra Serif" w:hAnsi="PT Astra Serif"/>
          <w:sz w:val="28"/>
          <w:szCs w:val="28"/>
        </w:rPr>
        <w:t xml:space="preserve"> активно сотрудничает с институтами гражданского общества: Общественной палатой Шатровского </w:t>
      </w:r>
      <w:r w:rsidR="00921B6B">
        <w:rPr>
          <w:rFonts w:ascii="PT Astra Serif" w:hAnsi="PT Astra Serif"/>
          <w:sz w:val="28"/>
          <w:szCs w:val="28"/>
        </w:rPr>
        <w:t>округа</w:t>
      </w:r>
      <w:r w:rsidRPr="00C544A9">
        <w:rPr>
          <w:rFonts w:ascii="PT Astra Serif" w:hAnsi="PT Astra Serif"/>
          <w:sz w:val="28"/>
          <w:szCs w:val="28"/>
        </w:rPr>
        <w:t>, советами ветеранов, женскими советами, профсоюзными организациями, «Боевым братством».</w:t>
      </w:r>
    </w:p>
    <w:p w:rsidR="00C544A9" w:rsidRPr="00C544A9" w:rsidRDefault="00C544A9" w:rsidP="00921B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В 2021 году Общественная палата Шатровского </w:t>
      </w:r>
      <w:r w:rsidR="00921B6B">
        <w:rPr>
          <w:rFonts w:ascii="PT Astra Serif" w:hAnsi="PT Astra Serif"/>
          <w:sz w:val="28"/>
          <w:szCs w:val="28"/>
        </w:rPr>
        <w:t>муниципального округа</w:t>
      </w:r>
      <w:r w:rsidRPr="00C544A9">
        <w:rPr>
          <w:rFonts w:ascii="PT Astra Serif" w:hAnsi="PT Astra Serif"/>
          <w:sz w:val="28"/>
          <w:szCs w:val="28"/>
        </w:rPr>
        <w:t xml:space="preserve"> продолжила свою работу под руководством Председателя палаты Баженовой Ирины Николаевны.</w:t>
      </w:r>
    </w:p>
    <w:p w:rsidR="00C544A9" w:rsidRPr="00C544A9" w:rsidRDefault="00C544A9" w:rsidP="00921B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Сотрудники Администрации принимали участие в заседаниях Общественной палаты, информируя ее членов по различным вопросам своей деятельности. Предложения, вносимые членами палаты, </w:t>
      </w:r>
      <w:proofErr w:type="gramStart"/>
      <w:r w:rsidRPr="00C544A9">
        <w:rPr>
          <w:rFonts w:ascii="PT Astra Serif" w:hAnsi="PT Astra Serif"/>
          <w:sz w:val="28"/>
          <w:szCs w:val="28"/>
        </w:rPr>
        <w:t>Администрация  учитывает</w:t>
      </w:r>
      <w:proofErr w:type="gramEnd"/>
      <w:r w:rsidRPr="00C544A9">
        <w:rPr>
          <w:rFonts w:ascii="PT Astra Serif" w:hAnsi="PT Astra Serif"/>
          <w:sz w:val="28"/>
          <w:szCs w:val="28"/>
        </w:rPr>
        <w:t xml:space="preserve"> в своей работе. Члены Общественной палаты и ее представители приняли активное участие в избирательных кампаниях, являясь членами участковых избирательных комиссий или общественными наблюдателями.</w:t>
      </w:r>
    </w:p>
    <w:p w:rsidR="00C544A9" w:rsidRPr="00C544A9" w:rsidRDefault="00C544A9" w:rsidP="00921B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lastRenderedPageBreak/>
        <w:t xml:space="preserve">Администрация </w:t>
      </w:r>
      <w:r w:rsidR="006D7410">
        <w:rPr>
          <w:rFonts w:ascii="PT Astra Serif" w:hAnsi="PT Astra Serif"/>
          <w:sz w:val="28"/>
          <w:szCs w:val="28"/>
        </w:rPr>
        <w:t>муниципального округа</w:t>
      </w:r>
      <w:r w:rsidRPr="00C544A9">
        <w:rPr>
          <w:rFonts w:ascii="PT Astra Serif" w:hAnsi="PT Astra Serif"/>
          <w:sz w:val="28"/>
          <w:szCs w:val="28"/>
        </w:rPr>
        <w:t xml:space="preserve"> плодотворно взаимодействовал</w:t>
      </w:r>
      <w:r w:rsidR="006D7410">
        <w:rPr>
          <w:rFonts w:ascii="PT Astra Serif" w:hAnsi="PT Astra Serif"/>
          <w:sz w:val="28"/>
          <w:szCs w:val="28"/>
        </w:rPr>
        <w:t>а</w:t>
      </w:r>
      <w:r w:rsidRPr="00C544A9">
        <w:rPr>
          <w:rFonts w:ascii="PT Astra Serif" w:hAnsi="PT Astra Serif"/>
          <w:sz w:val="28"/>
          <w:szCs w:val="28"/>
        </w:rPr>
        <w:t xml:space="preserve"> с органами местного самоуправления поселений, проводя совещания-</w:t>
      </w:r>
      <w:proofErr w:type="gramStart"/>
      <w:r w:rsidRPr="00C544A9">
        <w:rPr>
          <w:rFonts w:ascii="PT Astra Serif" w:hAnsi="PT Astra Serif"/>
          <w:sz w:val="28"/>
          <w:szCs w:val="28"/>
        </w:rPr>
        <w:t>семинары  с</w:t>
      </w:r>
      <w:proofErr w:type="gramEnd"/>
      <w:r w:rsidRPr="00C544A9">
        <w:rPr>
          <w:rFonts w:ascii="PT Astra Serif" w:hAnsi="PT Astra Serif"/>
          <w:sz w:val="28"/>
          <w:szCs w:val="28"/>
        </w:rPr>
        <w:t xml:space="preserve"> главами и специалистами сельских администраций, оказывая  методическую и практическую помощь в подготовке правовых актов,  в реализации полномочий. </w:t>
      </w:r>
    </w:p>
    <w:p w:rsidR="00C544A9" w:rsidRPr="00C544A9" w:rsidRDefault="00C544A9" w:rsidP="00921B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>В связи со вступлением 12 мая 2021 года Закона Курганской области № 50 «О преобразовании муниципальных образований путем объединения всех поселений, входящих в состав Шатровского района Курганской области, во вновь образованное муниципальное образование – Шатровский муниципальный округ Курганской области и внесении изменений в некоторые законы Курганской области» преобразуемые муниципальные образования всех поселений и района утратили свой статус муниципального образования, в связи с чем были проведены мероприятия по формированию новых органов местного самоуправления и ликвидации ранее существующих.</w:t>
      </w:r>
    </w:p>
    <w:p w:rsidR="00C544A9" w:rsidRPr="00C544A9" w:rsidRDefault="00C544A9" w:rsidP="00921B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19 сентября 2021 года избран первый состав депутатского корпуса Думы Шатровского муниципального округа Курганской области от трех </w:t>
      </w:r>
      <w:proofErr w:type="spellStart"/>
      <w:r w:rsidRPr="00C544A9">
        <w:rPr>
          <w:rFonts w:ascii="PT Astra Serif" w:hAnsi="PT Astra Serif"/>
          <w:sz w:val="28"/>
          <w:szCs w:val="28"/>
        </w:rPr>
        <w:t>пятимандатных</w:t>
      </w:r>
      <w:proofErr w:type="spellEnd"/>
      <w:r w:rsidRPr="00C544A9">
        <w:rPr>
          <w:rFonts w:ascii="PT Astra Serif" w:hAnsi="PT Astra Serif"/>
          <w:sz w:val="28"/>
          <w:szCs w:val="28"/>
        </w:rPr>
        <w:t xml:space="preserve"> округов. В выборах приняли участие 7769 избирателей из 12678 включенных в списки, что составило 61,27%. 28 сентября депутаты провели первое организационное заседание на котором Председателем Думы Шатровского муниципального избрали Клименко Павла Николаевича. Депутаты также утвердили структуру органов местного самоуправления Шатровского муниципального округа, в которую вошли: Дума Шатровского муниципального округа, Глава Шатровского муниципального округа, Администрация Шатровского муниципального округа. </w:t>
      </w:r>
    </w:p>
    <w:p w:rsidR="00C544A9" w:rsidRPr="00C544A9" w:rsidRDefault="006D7410" w:rsidP="00921B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544A9" w:rsidRPr="00C544A9">
        <w:rPr>
          <w:rFonts w:ascii="PT Astra Serif" w:hAnsi="PT Astra Serif"/>
          <w:sz w:val="28"/>
          <w:szCs w:val="28"/>
        </w:rPr>
        <w:t>23 ноября депутаты избрали Главу Шатровского муниципального округа из числа кандидатов, предложенных конкурсной комиссией, который 30 ноября вступил в должность. Проведена большая работа по формированию Администрации Шатровского муниципального округа, ее отраслевых (функциональных) органов и территориальных отделов.</w:t>
      </w:r>
    </w:p>
    <w:p w:rsidR="00C544A9" w:rsidRPr="00C544A9" w:rsidRDefault="006D7410" w:rsidP="006D741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544A9" w:rsidRPr="00C544A9">
        <w:rPr>
          <w:rFonts w:ascii="PT Astra Serif" w:hAnsi="PT Astra Serif"/>
          <w:sz w:val="28"/>
          <w:szCs w:val="28"/>
        </w:rPr>
        <w:t xml:space="preserve">Большое внимание было уделено избирательным </w:t>
      </w:r>
      <w:proofErr w:type="gramStart"/>
      <w:r w:rsidR="00C544A9" w:rsidRPr="00C544A9">
        <w:rPr>
          <w:rFonts w:ascii="PT Astra Serif" w:hAnsi="PT Astra Serif"/>
          <w:sz w:val="28"/>
          <w:szCs w:val="28"/>
        </w:rPr>
        <w:t>комиссиям,  действующим</w:t>
      </w:r>
      <w:proofErr w:type="gramEnd"/>
      <w:r w:rsidR="00C544A9" w:rsidRPr="00C544A9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образования, оказывая им содействие в реализации их полномочий по организации и обеспечению подготовки и проведения  выборов, Администрацией округа были приняты меры по материально-техническому обеспечению комиссий. Организованно 17,18,19 сентября прошли выборы депутатов Государственной Думы Федерального Собрания Российской Федерации восьмого созыва, в которых приняли участие 7881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544A9" w:rsidRPr="00C544A9"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/>
          <w:sz w:val="28"/>
          <w:szCs w:val="28"/>
        </w:rPr>
        <w:t>б</w:t>
      </w:r>
      <w:r w:rsidR="00C544A9" w:rsidRPr="00C544A9">
        <w:rPr>
          <w:rFonts w:ascii="PT Astra Serif" w:hAnsi="PT Astra Serif"/>
          <w:sz w:val="28"/>
          <w:szCs w:val="28"/>
        </w:rPr>
        <w:t>иратель  от</w:t>
      </w:r>
      <w:proofErr w:type="gramEnd"/>
      <w:r w:rsidR="00C544A9" w:rsidRPr="00C544A9">
        <w:rPr>
          <w:rFonts w:ascii="PT Astra Serif" w:hAnsi="PT Astra Serif"/>
          <w:sz w:val="28"/>
          <w:szCs w:val="28"/>
        </w:rPr>
        <w:t xml:space="preserve"> 12361 включенных в список для голосования, что составило 63,76%. 42,75% избирателей отдали свои голоса за Всероссийскую политическую партию «ЕДИНАЯ РОССИЯ» и 42,24% поддержали кандидатуру </w:t>
      </w:r>
      <w:proofErr w:type="spellStart"/>
      <w:r w:rsidR="00C544A9" w:rsidRPr="00C544A9">
        <w:rPr>
          <w:rFonts w:ascii="PT Astra Serif" w:hAnsi="PT Astra Serif"/>
          <w:sz w:val="28"/>
          <w:szCs w:val="28"/>
        </w:rPr>
        <w:t>Ильтя</w:t>
      </w:r>
      <w:r>
        <w:rPr>
          <w:rFonts w:ascii="PT Astra Serif" w:hAnsi="PT Astra Serif"/>
          <w:sz w:val="28"/>
          <w:szCs w:val="28"/>
        </w:rPr>
        <w:t>кова</w:t>
      </w:r>
      <w:proofErr w:type="spellEnd"/>
      <w:r>
        <w:rPr>
          <w:rFonts w:ascii="PT Astra Serif" w:hAnsi="PT Astra Serif"/>
          <w:sz w:val="28"/>
          <w:szCs w:val="28"/>
        </w:rPr>
        <w:t xml:space="preserve"> Александра Владимировича. </w:t>
      </w:r>
    </w:p>
    <w:p w:rsidR="00C544A9" w:rsidRPr="00C544A9" w:rsidRDefault="006D7410" w:rsidP="00921B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544A9" w:rsidRPr="00C544A9">
        <w:rPr>
          <w:rFonts w:ascii="PT Astra Serif" w:hAnsi="PT Astra Serif"/>
          <w:sz w:val="28"/>
          <w:szCs w:val="28"/>
        </w:rPr>
        <w:t xml:space="preserve">За цифрами показателей социально-экономического развития всегда подразумевается труд многих людей. Мы уважаем и стараемся не забывать тех людей, кто вносил ранее и вносит сейчас значимый вклад в развитие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="00C544A9" w:rsidRPr="00C544A9">
        <w:rPr>
          <w:rFonts w:ascii="PT Astra Serif" w:hAnsi="PT Astra Serif"/>
          <w:sz w:val="28"/>
          <w:szCs w:val="28"/>
        </w:rPr>
        <w:t>.</w:t>
      </w:r>
    </w:p>
    <w:p w:rsidR="00C544A9" w:rsidRPr="00C544A9" w:rsidRDefault="00C544A9" w:rsidP="00921B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Наши земляки отмечены за свой труд различными видами поощрений. </w:t>
      </w:r>
    </w:p>
    <w:p w:rsidR="00C544A9" w:rsidRPr="00C544A9" w:rsidRDefault="00C544A9" w:rsidP="00921B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В 2021 году звание «Ветеран труда» </w:t>
      </w:r>
      <w:proofErr w:type="gramStart"/>
      <w:r w:rsidRPr="00C544A9">
        <w:rPr>
          <w:rFonts w:ascii="PT Astra Serif" w:hAnsi="PT Astra Serif"/>
          <w:sz w:val="28"/>
          <w:szCs w:val="28"/>
        </w:rPr>
        <w:t>присвоено  8</w:t>
      </w:r>
      <w:proofErr w:type="gramEnd"/>
      <w:r w:rsidRPr="00C544A9">
        <w:rPr>
          <w:rFonts w:ascii="PT Astra Serif" w:hAnsi="PT Astra Serif"/>
          <w:sz w:val="28"/>
          <w:szCs w:val="28"/>
        </w:rPr>
        <w:t xml:space="preserve"> труженикам. Леонтьева Наталья Яковлевна (</w:t>
      </w:r>
      <w:proofErr w:type="spellStart"/>
      <w:r w:rsidRPr="00C544A9">
        <w:rPr>
          <w:rFonts w:ascii="PT Astra Serif" w:hAnsi="PT Astra Serif"/>
          <w:sz w:val="28"/>
          <w:szCs w:val="28"/>
        </w:rPr>
        <w:t>д.Саломатова</w:t>
      </w:r>
      <w:proofErr w:type="spellEnd"/>
      <w:r w:rsidRPr="00C544A9">
        <w:rPr>
          <w:rFonts w:ascii="PT Astra Serif" w:hAnsi="PT Astra Serif"/>
          <w:sz w:val="28"/>
          <w:szCs w:val="28"/>
        </w:rPr>
        <w:t xml:space="preserve">) удостоена знака «Материнская </w:t>
      </w:r>
      <w:r w:rsidRPr="00C544A9">
        <w:rPr>
          <w:rFonts w:ascii="PT Astra Serif" w:hAnsi="PT Astra Serif"/>
          <w:sz w:val="28"/>
          <w:szCs w:val="28"/>
        </w:rPr>
        <w:lastRenderedPageBreak/>
        <w:t>слава III степени», Семеновских Оксана Сергеевна удостоена знака</w:t>
      </w:r>
      <w:r w:rsidR="006D7410">
        <w:rPr>
          <w:rFonts w:ascii="PT Astra Serif" w:hAnsi="PT Astra Serif"/>
          <w:sz w:val="28"/>
          <w:szCs w:val="28"/>
        </w:rPr>
        <w:t xml:space="preserve"> «Материнская слава II степени»</w:t>
      </w:r>
      <w:r w:rsidRPr="00C544A9">
        <w:rPr>
          <w:rFonts w:ascii="PT Astra Serif" w:hAnsi="PT Astra Serif"/>
          <w:sz w:val="28"/>
          <w:szCs w:val="28"/>
        </w:rPr>
        <w:t>.</w:t>
      </w:r>
    </w:p>
    <w:p w:rsidR="00C544A9" w:rsidRPr="00C544A9" w:rsidRDefault="00C544A9" w:rsidP="00921B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>Продолжена традиция по присвоению сельскохозяйственным предприятиям, крестьянско-фермерским хозяйствам звания лауреатов имени Героев Социалистического Труда, медицинским работникам «За особый вклад в развитие здравоохранении района», награждение Памятной медалью имени генерал-лейтенанта Павла Михайловича Фитина.</w:t>
      </w:r>
    </w:p>
    <w:p w:rsidR="00D671E6" w:rsidRPr="00014ED5" w:rsidRDefault="00C544A9" w:rsidP="00921B6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44A9">
        <w:rPr>
          <w:rFonts w:ascii="PT Astra Serif" w:hAnsi="PT Astra Serif"/>
          <w:sz w:val="28"/>
          <w:szCs w:val="28"/>
        </w:rPr>
        <w:t xml:space="preserve">На сегодняшний день 14 граждан удостоены звания Почетный гражданин Шатровского района, 100 тружеников из различных сфер хозяйственной деятельности района занесены на Галерею Почета муниципального образования. За прошедший </w:t>
      </w:r>
      <w:proofErr w:type="gramStart"/>
      <w:r w:rsidRPr="00C544A9">
        <w:rPr>
          <w:rFonts w:ascii="PT Astra Serif" w:hAnsi="PT Astra Serif"/>
          <w:sz w:val="28"/>
          <w:szCs w:val="28"/>
        </w:rPr>
        <w:t>год  труженики</w:t>
      </w:r>
      <w:proofErr w:type="gramEnd"/>
      <w:r w:rsidRPr="00C544A9">
        <w:rPr>
          <w:rFonts w:ascii="PT Astra Serif" w:hAnsi="PT Astra Serif"/>
          <w:sz w:val="28"/>
          <w:szCs w:val="28"/>
        </w:rPr>
        <w:t xml:space="preserve"> Шатровского муниципального округа  поощрялись  наградами различного уровня. 18 граждан награждены Благодарственными письмами Главы Шатровского района, 78-Почетными грамотами Администрации Шатровского района.</w:t>
      </w:r>
      <w:r w:rsidR="00D671E6" w:rsidRPr="00014ED5">
        <w:rPr>
          <w:rFonts w:ascii="PT Astra Serif" w:hAnsi="PT Astra Serif"/>
          <w:b/>
          <w:sz w:val="28"/>
          <w:szCs w:val="28"/>
        </w:rPr>
        <w:t xml:space="preserve"> </w:t>
      </w:r>
    </w:p>
    <w:p w:rsidR="006D7410" w:rsidRDefault="006D7410" w:rsidP="00D671E6">
      <w:pPr>
        <w:jc w:val="center"/>
        <w:rPr>
          <w:rFonts w:ascii="PT Astra Serif" w:hAnsi="PT Astra Serif"/>
          <w:b/>
          <w:sz w:val="28"/>
          <w:szCs w:val="28"/>
        </w:rPr>
      </w:pPr>
    </w:p>
    <w:p w:rsidR="002701E1" w:rsidRPr="00014ED5" w:rsidRDefault="00D671E6" w:rsidP="00D671E6">
      <w:pPr>
        <w:jc w:val="center"/>
        <w:rPr>
          <w:rFonts w:ascii="PT Astra Serif" w:hAnsi="PT Astra Serif"/>
          <w:b/>
          <w:sz w:val="28"/>
          <w:szCs w:val="28"/>
        </w:rPr>
      </w:pPr>
      <w:r w:rsidRPr="00014ED5">
        <w:rPr>
          <w:rFonts w:ascii="PT Astra Serif" w:hAnsi="PT Astra Serif"/>
          <w:b/>
          <w:sz w:val="28"/>
          <w:szCs w:val="28"/>
        </w:rPr>
        <w:t>Кадровая работа</w:t>
      </w:r>
    </w:p>
    <w:p w:rsidR="006D7410" w:rsidRPr="006D7410" w:rsidRDefault="006D7410" w:rsidP="006D7410">
      <w:pPr>
        <w:jc w:val="both"/>
        <w:rPr>
          <w:rFonts w:ascii="PT Astra Serif" w:hAnsi="PT Astra Serif"/>
          <w:sz w:val="28"/>
          <w:szCs w:val="28"/>
        </w:rPr>
      </w:pPr>
      <w:r w:rsidRPr="006D7410">
        <w:rPr>
          <w:rFonts w:ascii="PT Astra Serif" w:hAnsi="PT Astra Serif"/>
          <w:sz w:val="28"/>
          <w:szCs w:val="28"/>
        </w:rPr>
        <w:t xml:space="preserve">           Одной из важнейших задач Администрации </w:t>
      </w:r>
      <w:r w:rsidR="00147E05">
        <w:rPr>
          <w:rFonts w:ascii="PT Astra Serif" w:hAnsi="PT Astra Serif"/>
          <w:sz w:val="28"/>
          <w:szCs w:val="28"/>
        </w:rPr>
        <w:t>Шатровского муниципального округа</w:t>
      </w:r>
      <w:r w:rsidRPr="006D7410">
        <w:rPr>
          <w:rFonts w:ascii="PT Astra Serif" w:hAnsi="PT Astra Serif"/>
          <w:sz w:val="28"/>
          <w:szCs w:val="28"/>
        </w:rPr>
        <w:t xml:space="preserve"> является создание эффективно функционирующей системы муниципального управления. Её формирование требует, прежде всего, квалифицированного кадрового потенциала. 100% муниципальных служащих соответствуют квалификационным требованиям, 80% имеют высшее образование, 7 прошли курсы повышения квалификации, регулярно проводится </w:t>
      </w:r>
      <w:proofErr w:type="spellStart"/>
      <w:r w:rsidRPr="006D7410">
        <w:rPr>
          <w:rFonts w:ascii="PT Astra Serif" w:hAnsi="PT Astra Serif"/>
          <w:sz w:val="28"/>
          <w:szCs w:val="28"/>
        </w:rPr>
        <w:t>внутриаппаратная</w:t>
      </w:r>
      <w:proofErr w:type="spellEnd"/>
      <w:r w:rsidRPr="006D7410">
        <w:rPr>
          <w:rFonts w:ascii="PT Astra Serif" w:hAnsi="PT Astra Serif"/>
          <w:sz w:val="28"/>
          <w:szCs w:val="28"/>
        </w:rPr>
        <w:t xml:space="preserve"> учеба.</w:t>
      </w:r>
    </w:p>
    <w:p w:rsidR="006D7410" w:rsidRPr="006D7410" w:rsidRDefault="006D7410" w:rsidP="006D7410">
      <w:pPr>
        <w:jc w:val="both"/>
        <w:rPr>
          <w:rFonts w:ascii="PT Astra Serif" w:hAnsi="PT Astra Serif"/>
          <w:sz w:val="28"/>
          <w:szCs w:val="28"/>
        </w:rPr>
      </w:pPr>
      <w:r w:rsidRPr="006D7410">
        <w:rPr>
          <w:rFonts w:ascii="PT Astra Serif" w:hAnsi="PT Astra Serif"/>
          <w:sz w:val="28"/>
          <w:szCs w:val="28"/>
        </w:rPr>
        <w:t xml:space="preserve">        В соответствии с действующим законодательством организована работа по вопросам противодействия коррупции в рамках муниципальной программы </w:t>
      </w:r>
      <w:r w:rsidR="00147E05">
        <w:rPr>
          <w:rFonts w:ascii="PT Astra Serif" w:hAnsi="PT Astra Serif"/>
          <w:sz w:val="28"/>
          <w:szCs w:val="28"/>
        </w:rPr>
        <w:t>по противодействию</w:t>
      </w:r>
      <w:r w:rsidRPr="006D7410">
        <w:rPr>
          <w:rFonts w:ascii="PT Astra Serif" w:hAnsi="PT Astra Serif"/>
          <w:sz w:val="28"/>
          <w:szCs w:val="28"/>
        </w:rPr>
        <w:t xml:space="preserve"> коррупции. Созданы и работают комиссии: при Главе Шатровского </w:t>
      </w:r>
      <w:r w:rsidR="00147E05">
        <w:rPr>
          <w:rFonts w:ascii="PT Astra Serif" w:hAnsi="PT Astra Serif"/>
          <w:sz w:val="28"/>
          <w:szCs w:val="28"/>
        </w:rPr>
        <w:t>муниципального округа</w:t>
      </w:r>
      <w:r w:rsidRPr="006D7410">
        <w:rPr>
          <w:rFonts w:ascii="PT Astra Serif" w:hAnsi="PT Astra Serif"/>
          <w:sz w:val="28"/>
          <w:szCs w:val="28"/>
        </w:rPr>
        <w:t xml:space="preserve"> по противодействию коррупции и по соблюдению требований к служебному поведению муниципальных служащих и урегулированию конфликта интересов.  Протоколы заседаний комиссий размещаются на сайте Администрации Шатровского </w:t>
      </w:r>
      <w:r w:rsidR="00147E05">
        <w:rPr>
          <w:rFonts w:ascii="PT Astra Serif" w:hAnsi="PT Astra Serif"/>
          <w:sz w:val="28"/>
          <w:szCs w:val="28"/>
        </w:rPr>
        <w:t>муниципального округа</w:t>
      </w:r>
      <w:r w:rsidRPr="006D7410">
        <w:rPr>
          <w:rFonts w:ascii="PT Astra Serif" w:hAnsi="PT Astra Serif"/>
          <w:sz w:val="28"/>
          <w:szCs w:val="28"/>
        </w:rPr>
        <w:t xml:space="preserve">. </w:t>
      </w:r>
    </w:p>
    <w:p w:rsidR="006D7410" w:rsidRPr="006D7410" w:rsidRDefault="006D7410" w:rsidP="006D7410">
      <w:pPr>
        <w:jc w:val="both"/>
        <w:rPr>
          <w:rFonts w:ascii="PT Astra Serif" w:hAnsi="PT Astra Serif"/>
          <w:sz w:val="28"/>
          <w:szCs w:val="28"/>
        </w:rPr>
      </w:pPr>
      <w:r w:rsidRPr="006D7410">
        <w:rPr>
          <w:rFonts w:ascii="PT Astra Serif" w:hAnsi="PT Astra Serif"/>
          <w:sz w:val="28"/>
          <w:szCs w:val="28"/>
        </w:rPr>
        <w:t xml:space="preserve">            Согласно утвержденного перечня, муниципальные служащие сдали сведения о своих доходах (расходах) и своих супруги (супруга) и несовершеннолетних детей, сведения которых также размещены на сайте Администрации в установленные сроки. Вопросы профилактики коррупционных правонарушений включаются в планы </w:t>
      </w:r>
      <w:proofErr w:type="spellStart"/>
      <w:r w:rsidRPr="006D7410">
        <w:rPr>
          <w:rFonts w:ascii="PT Astra Serif" w:hAnsi="PT Astra Serif"/>
          <w:sz w:val="28"/>
          <w:szCs w:val="28"/>
        </w:rPr>
        <w:t>внутриаппаратной</w:t>
      </w:r>
      <w:proofErr w:type="spellEnd"/>
      <w:r w:rsidRPr="006D7410">
        <w:rPr>
          <w:rFonts w:ascii="PT Astra Serif" w:hAnsi="PT Astra Serif"/>
          <w:sz w:val="28"/>
          <w:szCs w:val="28"/>
        </w:rPr>
        <w:t xml:space="preserve"> учебы </w:t>
      </w:r>
    </w:p>
    <w:p w:rsidR="006D7410" w:rsidRPr="006D7410" w:rsidRDefault="006D7410" w:rsidP="00147E0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7410">
        <w:rPr>
          <w:rFonts w:ascii="PT Astra Serif" w:hAnsi="PT Astra Serif"/>
          <w:sz w:val="28"/>
          <w:szCs w:val="28"/>
        </w:rPr>
        <w:t xml:space="preserve">Администрация муниципального округа работает открыто, предоставляя информацию о своей деятельности посредством размещения ее на официальном сайте в сети Интернет, в информационном бюллетене «Вестник Администрации Шатровского муниципального округа Курганской области», на информационных стендах, приглашая на заседания, совещания и другие мероприятия депутатов, членов Общественной палаты, представителей прокуратуры района, средств массовой информации, ветеранских организаций. А также встречаясь с жителями населенных пунктов на собраниях и сходах. </w:t>
      </w:r>
    </w:p>
    <w:p w:rsidR="006D7410" w:rsidRPr="006D7410" w:rsidRDefault="006D7410" w:rsidP="00147E0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7410">
        <w:rPr>
          <w:rFonts w:ascii="PT Astra Serif" w:hAnsi="PT Astra Serif"/>
          <w:sz w:val="28"/>
          <w:szCs w:val="28"/>
        </w:rPr>
        <w:t>Для оперативного взаимодействия с жителями округа в социальных сетях «</w:t>
      </w:r>
      <w:proofErr w:type="spellStart"/>
      <w:r w:rsidRPr="006D7410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6D7410">
        <w:rPr>
          <w:rFonts w:ascii="PT Astra Serif" w:hAnsi="PT Astra Serif"/>
          <w:sz w:val="28"/>
          <w:szCs w:val="28"/>
        </w:rPr>
        <w:t xml:space="preserve">» Глава </w:t>
      </w:r>
      <w:proofErr w:type="gramStart"/>
      <w:r w:rsidRPr="006D7410">
        <w:rPr>
          <w:rFonts w:ascii="PT Astra Serif" w:hAnsi="PT Astra Serif"/>
          <w:sz w:val="28"/>
          <w:szCs w:val="28"/>
        </w:rPr>
        <w:t>округа  ведет</w:t>
      </w:r>
      <w:proofErr w:type="gramEnd"/>
      <w:r w:rsidRPr="006D7410">
        <w:rPr>
          <w:rFonts w:ascii="PT Astra Serif" w:hAnsi="PT Astra Serif"/>
          <w:sz w:val="28"/>
          <w:szCs w:val="28"/>
        </w:rPr>
        <w:t xml:space="preserve"> свою страничку. Кроме того, в социальных сетях «</w:t>
      </w:r>
      <w:proofErr w:type="spellStart"/>
      <w:r w:rsidRPr="006D7410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6D7410">
        <w:rPr>
          <w:rFonts w:ascii="PT Astra Serif" w:hAnsi="PT Astra Serif"/>
          <w:sz w:val="28"/>
          <w:szCs w:val="28"/>
        </w:rPr>
        <w:t>», «</w:t>
      </w:r>
      <w:proofErr w:type="spellStart"/>
      <w:r w:rsidRPr="006D7410">
        <w:rPr>
          <w:rFonts w:ascii="PT Astra Serif" w:hAnsi="PT Astra Serif"/>
          <w:sz w:val="28"/>
          <w:szCs w:val="28"/>
        </w:rPr>
        <w:t>Оноклассники</w:t>
      </w:r>
      <w:proofErr w:type="spellEnd"/>
      <w:r w:rsidRPr="006D7410">
        <w:rPr>
          <w:rFonts w:ascii="PT Astra Serif" w:hAnsi="PT Astra Serif"/>
          <w:sz w:val="28"/>
          <w:szCs w:val="28"/>
        </w:rPr>
        <w:t xml:space="preserve">» и «Телеграмм» есть </w:t>
      </w:r>
      <w:r w:rsidRPr="006D7410">
        <w:rPr>
          <w:rFonts w:ascii="PT Astra Serif" w:hAnsi="PT Astra Serif"/>
          <w:sz w:val="28"/>
          <w:szCs w:val="28"/>
        </w:rPr>
        <w:lastRenderedPageBreak/>
        <w:t>аккаунты Администрации Шатровского муниципального округа, благодаря интернет-диалогу с населением, мы лучше понимаем, что волнует жителей, на какие проблемы нужно бросить силы в первую очередь.</w:t>
      </w:r>
    </w:p>
    <w:p w:rsidR="006D7410" w:rsidRPr="006D7410" w:rsidRDefault="006D7410" w:rsidP="006D7410">
      <w:pPr>
        <w:jc w:val="both"/>
        <w:rPr>
          <w:rFonts w:ascii="PT Astra Serif" w:hAnsi="PT Astra Serif"/>
          <w:sz w:val="28"/>
          <w:szCs w:val="28"/>
        </w:rPr>
      </w:pPr>
      <w:r w:rsidRPr="006D7410">
        <w:rPr>
          <w:rFonts w:ascii="PT Astra Serif" w:hAnsi="PT Astra Serif"/>
          <w:sz w:val="28"/>
          <w:szCs w:val="28"/>
        </w:rPr>
        <w:t xml:space="preserve">        Деятельность Администрации Шатровского муниципального округа, направленная на создание условий для экономического развития и улучшения качества жизни населения, решения вопросов местного значения, - осуществляется в тесном и конструктивном взаимодействии с депутатами Думы Шатровского муниципального круга.</w:t>
      </w:r>
    </w:p>
    <w:p w:rsidR="006D7410" w:rsidRPr="006D7410" w:rsidRDefault="006D7410" w:rsidP="006D7410">
      <w:pPr>
        <w:jc w:val="both"/>
        <w:rPr>
          <w:rFonts w:ascii="PT Astra Serif" w:hAnsi="PT Astra Serif"/>
          <w:sz w:val="28"/>
          <w:szCs w:val="28"/>
        </w:rPr>
      </w:pPr>
    </w:p>
    <w:p w:rsidR="006D7410" w:rsidRPr="006D7410" w:rsidRDefault="006D7410" w:rsidP="006D7410">
      <w:pPr>
        <w:jc w:val="both"/>
        <w:rPr>
          <w:rFonts w:ascii="PT Astra Serif" w:hAnsi="PT Astra Serif"/>
          <w:sz w:val="28"/>
          <w:szCs w:val="28"/>
        </w:rPr>
      </w:pPr>
    </w:p>
    <w:p w:rsidR="006D7410" w:rsidRPr="006D7410" w:rsidRDefault="006D7410" w:rsidP="006D7410">
      <w:pPr>
        <w:jc w:val="both"/>
        <w:rPr>
          <w:rFonts w:ascii="PT Astra Serif" w:hAnsi="PT Astra Serif"/>
          <w:sz w:val="28"/>
          <w:szCs w:val="28"/>
        </w:rPr>
      </w:pPr>
      <w:r w:rsidRPr="006D7410">
        <w:rPr>
          <w:rFonts w:ascii="PT Astra Serif" w:hAnsi="PT Astra Serif"/>
          <w:sz w:val="28"/>
          <w:szCs w:val="28"/>
        </w:rPr>
        <w:t xml:space="preserve">         </w:t>
      </w:r>
    </w:p>
    <w:p w:rsidR="00147E05" w:rsidRDefault="006D7410" w:rsidP="006D7410">
      <w:pPr>
        <w:jc w:val="both"/>
        <w:rPr>
          <w:rFonts w:ascii="PT Astra Serif" w:hAnsi="PT Astra Serif"/>
          <w:sz w:val="28"/>
          <w:szCs w:val="28"/>
        </w:rPr>
      </w:pPr>
      <w:r w:rsidRPr="006D7410">
        <w:rPr>
          <w:rFonts w:ascii="PT Astra Serif" w:hAnsi="PT Astra Serif"/>
          <w:sz w:val="28"/>
          <w:szCs w:val="28"/>
        </w:rPr>
        <w:t>Управляющий делами-руководитель</w:t>
      </w:r>
    </w:p>
    <w:p w:rsidR="00147E05" w:rsidRDefault="006D7410" w:rsidP="006D7410">
      <w:pPr>
        <w:jc w:val="both"/>
        <w:rPr>
          <w:rFonts w:ascii="PT Astra Serif" w:hAnsi="PT Astra Serif"/>
          <w:sz w:val="28"/>
          <w:szCs w:val="28"/>
        </w:rPr>
      </w:pPr>
      <w:r w:rsidRPr="006D7410">
        <w:rPr>
          <w:rFonts w:ascii="PT Astra Serif" w:hAnsi="PT Astra Serif"/>
          <w:sz w:val="28"/>
          <w:szCs w:val="28"/>
        </w:rPr>
        <w:t xml:space="preserve"> аппарата</w:t>
      </w:r>
      <w:r w:rsidR="00147E05">
        <w:rPr>
          <w:rFonts w:ascii="PT Astra Serif" w:hAnsi="PT Astra Serif"/>
          <w:sz w:val="28"/>
          <w:szCs w:val="28"/>
        </w:rPr>
        <w:t xml:space="preserve"> </w:t>
      </w:r>
      <w:r w:rsidRPr="006D7410">
        <w:rPr>
          <w:rFonts w:ascii="PT Astra Serif" w:hAnsi="PT Astra Serif"/>
          <w:sz w:val="28"/>
          <w:szCs w:val="28"/>
        </w:rPr>
        <w:t>Администрации Шатровского</w:t>
      </w:r>
    </w:p>
    <w:p w:rsidR="006D7410" w:rsidRPr="006D7410" w:rsidRDefault="006D7410" w:rsidP="006D7410">
      <w:pPr>
        <w:jc w:val="both"/>
        <w:rPr>
          <w:rFonts w:ascii="PT Astra Serif" w:hAnsi="PT Astra Serif"/>
          <w:sz w:val="28"/>
          <w:szCs w:val="28"/>
        </w:rPr>
      </w:pPr>
      <w:r w:rsidRPr="006D741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муниципального округа </w:t>
      </w:r>
      <w:r w:rsidRPr="006D7410">
        <w:rPr>
          <w:rFonts w:ascii="PT Astra Serif" w:hAnsi="PT Astra Serif"/>
          <w:sz w:val="28"/>
          <w:szCs w:val="28"/>
        </w:rPr>
        <w:t xml:space="preserve">       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="00147E05">
        <w:rPr>
          <w:rFonts w:ascii="PT Astra Serif" w:hAnsi="PT Astra Serif"/>
          <w:sz w:val="28"/>
          <w:szCs w:val="28"/>
        </w:rPr>
        <w:t xml:space="preserve">                                                </w:t>
      </w:r>
      <w:proofErr w:type="spellStart"/>
      <w:r w:rsidRPr="006D7410">
        <w:rPr>
          <w:rFonts w:ascii="PT Astra Serif" w:hAnsi="PT Astra Serif"/>
          <w:sz w:val="28"/>
          <w:szCs w:val="28"/>
        </w:rPr>
        <w:t>Т.И.Романова</w:t>
      </w:r>
      <w:proofErr w:type="spellEnd"/>
    </w:p>
    <w:p w:rsidR="00321E15" w:rsidRPr="00014ED5" w:rsidRDefault="00321E15" w:rsidP="00321E15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21E15" w:rsidRPr="00014ED5" w:rsidRDefault="00321E15" w:rsidP="00321E1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321E15" w:rsidRPr="00014ED5" w:rsidSect="000443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F2"/>
    <w:rsid w:val="00014ED5"/>
    <w:rsid w:val="0002662B"/>
    <w:rsid w:val="000410C9"/>
    <w:rsid w:val="0004431A"/>
    <w:rsid w:val="00045BFB"/>
    <w:rsid w:val="00050B69"/>
    <w:rsid w:val="00056841"/>
    <w:rsid w:val="000577BE"/>
    <w:rsid w:val="0006557C"/>
    <w:rsid w:val="000665FD"/>
    <w:rsid w:val="00067ACA"/>
    <w:rsid w:val="000758EA"/>
    <w:rsid w:val="00096B28"/>
    <w:rsid w:val="000A3D06"/>
    <w:rsid w:val="000B2876"/>
    <w:rsid w:val="000C7001"/>
    <w:rsid w:val="000D294E"/>
    <w:rsid w:val="000E2239"/>
    <w:rsid w:val="000E7A4C"/>
    <w:rsid w:val="00106C1A"/>
    <w:rsid w:val="00132291"/>
    <w:rsid w:val="00147BC9"/>
    <w:rsid w:val="00147E05"/>
    <w:rsid w:val="00154081"/>
    <w:rsid w:val="001648B2"/>
    <w:rsid w:val="00173811"/>
    <w:rsid w:val="001A4337"/>
    <w:rsid w:val="001D3329"/>
    <w:rsid w:val="001F5880"/>
    <w:rsid w:val="0020239D"/>
    <w:rsid w:val="00212D8D"/>
    <w:rsid w:val="002139F0"/>
    <w:rsid w:val="002171BC"/>
    <w:rsid w:val="00246BF1"/>
    <w:rsid w:val="00265F46"/>
    <w:rsid w:val="002701E1"/>
    <w:rsid w:val="00294F7F"/>
    <w:rsid w:val="002A5929"/>
    <w:rsid w:val="002C18AA"/>
    <w:rsid w:val="002C71D3"/>
    <w:rsid w:val="002C76E4"/>
    <w:rsid w:val="002D1B8C"/>
    <w:rsid w:val="002D2537"/>
    <w:rsid w:val="003049B9"/>
    <w:rsid w:val="003168A9"/>
    <w:rsid w:val="00317C41"/>
    <w:rsid w:val="003214D1"/>
    <w:rsid w:val="00321E15"/>
    <w:rsid w:val="003468E9"/>
    <w:rsid w:val="0035397D"/>
    <w:rsid w:val="00365E57"/>
    <w:rsid w:val="00370250"/>
    <w:rsid w:val="00384F9C"/>
    <w:rsid w:val="003C0BA4"/>
    <w:rsid w:val="003F0F73"/>
    <w:rsid w:val="00401809"/>
    <w:rsid w:val="00402461"/>
    <w:rsid w:val="00441C1B"/>
    <w:rsid w:val="00444BF9"/>
    <w:rsid w:val="00461338"/>
    <w:rsid w:val="00473C68"/>
    <w:rsid w:val="00493B1B"/>
    <w:rsid w:val="004A3602"/>
    <w:rsid w:val="004A3955"/>
    <w:rsid w:val="004D2DD1"/>
    <w:rsid w:val="004E2135"/>
    <w:rsid w:val="004F36BA"/>
    <w:rsid w:val="00534C2E"/>
    <w:rsid w:val="005374A9"/>
    <w:rsid w:val="00542475"/>
    <w:rsid w:val="00543520"/>
    <w:rsid w:val="005479B5"/>
    <w:rsid w:val="00551943"/>
    <w:rsid w:val="00560959"/>
    <w:rsid w:val="00566033"/>
    <w:rsid w:val="005665DB"/>
    <w:rsid w:val="00567234"/>
    <w:rsid w:val="00573043"/>
    <w:rsid w:val="0058661D"/>
    <w:rsid w:val="00595750"/>
    <w:rsid w:val="00595AE8"/>
    <w:rsid w:val="00596118"/>
    <w:rsid w:val="005A4D0F"/>
    <w:rsid w:val="005A517B"/>
    <w:rsid w:val="005B4E85"/>
    <w:rsid w:val="005C4302"/>
    <w:rsid w:val="005C4BE0"/>
    <w:rsid w:val="005D4EC6"/>
    <w:rsid w:val="005D578B"/>
    <w:rsid w:val="005E18BA"/>
    <w:rsid w:val="005F6FC5"/>
    <w:rsid w:val="00607D66"/>
    <w:rsid w:val="00613058"/>
    <w:rsid w:val="00625F2E"/>
    <w:rsid w:val="006460F3"/>
    <w:rsid w:val="0066131C"/>
    <w:rsid w:val="0068088E"/>
    <w:rsid w:val="00682312"/>
    <w:rsid w:val="00690407"/>
    <w:rsid w:val="0069786E"/>
    <w:rsid w:val="006A0CA1"/>
    <w:rsid w:val="006A611B"/>
    <w:rsid w:val="006B3CED"/>
    <w:rsid w:val="006B6DA7"/>
    <w:rsid w:val="006D26F5"/>
    <w:rsid w:val="006D4586"/>
    <w:rsid w:val="006D45D2"/>
    <w:rsid w:val="006D7410"/>
    <w:rsid w:val="006D75FA"/>
    <w:rsid w:val="00730A0F"/>
    <w:rsid w:val="0073244E"/>
    <w:rsid w:val="00741DEA"/>
    <w:rsid w:val="00794A42"/>
    <w:rsid w:val="007A2FD3"/>
    <w:rsid w:val="007B53E8"/>
    <w:rsid w:val="007C6A47"/>
    <w:rsid w:val="007D0595"/>
    <w:rsid w:val="007E2732"/>
    <w:rsid w:val="007E714A"/>
    <w:rsid w:val="007F7170"/>
    <w:rsid w:val="008035FD"/>
    <w:rsid w:val="008105CE"/>
    <w:rsid w:val="00827188"/>
    <w:rsid w:val="00837D6D"/>
    <w:rsid w:val="00847C11"/>
    <w:rsid w:val="00853704"/>
    <w:rsid w:val="008603F5"/>
    <w:rsid w:val="0086256C"/>
    <w:rsid w:val="00862747"/>
    <w:rsid w:val="008800ED"/>
    <w:rsid w:val="00881D22"/>
    <w:rsid w:val="008877F7"/>
    <w:rsid w:val="008A27E8"/>
    <w:rsid w:val="008C4D00"/>
    <w:rsid w:val="008C6317"/>
    <w:rsid w:val="008D1CED"/>
    <w:rsid w:val="008E4DDF"/>
    <w:rsid w:val="008F02ED"/>
    <w:rsid w:val="008F3FB8"/>
    <w:rsid w:val="00901E9B"/>
    <w:rsid w:val="009165F2"/>
    <w:rsid w:val="00921B6B"/>
    <w:rsid w:val="00931F2B"/>
    <w:rsid w:val="009742C1"/>
    <w:rsid w:val="009911F4"/>
    <w:rsid w:val="009A416B"/>
    <w:rsid w:val="009B18AF"/>
    <w:rsid w:val="009D41BE"/>
    <w:rsid w:val="00A23B40"/>
    <w:rsid w:val="00A57A2B"/>
    <w:rsid w:val="00A615D6"/>
    <w:rsid w:val="00A730B8"/>
    <w:rsid w:val="00A74C21"/>
    <w:rsid w:val="00AA524E"/>
    <w:rsid w:val="00AC5D3D"/>
    <w:rsid w:val="00AC7BA2"/>
    <w:rsid w:val="00AE58CB"/>
    <w:rsid w:val="00AF44E4"/>
    <w:rsid w:val="00B13CE6"/>
    <w:rsid w:val="00B145FD"/>
    <w:rsid w:val="00B2449E"/>
    <w:rsid w:val="00B4151D"/>
    <w:rsid w:val="00B47D7B"/>
    <w:rsid w:val="00B52BA8"/>
    <w:rsid w:val="00B60E07"/>
    <w:rsid w:val="00B76BEC"/>
    <w:rsid w:val="00BA2204"/>
    <w:rsid w:val="00BA64AB"/>
    <w:rsid w:val="00BB788C"/>
    <w:rsid w:val="00BD17D3"/>
    <w:rsid w:val="00BD5548"/>
    <w:rsid w:val="00BD5F9D"/>
    <w:rsid w:val="00BF2425"/>
    <w:rsid w:val="00C110F1"/>
    <w:rsid w:val="00C32340"/>
    <w:rsid w:val="00C4175A"/>
    <w:rsid w:val="00C47EB7"/>
    <w:rsid w:val="00C52E0C"/>
    <w:rsid w:val="00C544A9"/>
    <w:rsid w:val="00C709BF"/>
    <w:rsid w:val="00C75F69"/>
    <w:rsid w:val="00C805AF"/>
    <w:rsid w:val="00C84F4E"/>
    <w:rsid w:val="00C92005"/>
    <w:rsid w:val="00C93AC6"/>
    <w:rsid w:val="00C942F9"/>
    <w:rsid w:val="00C94E8C"/>
    <w:rsid w:val="00CA4BF1"/>
    <w:rsid w:val="00CA6BB2"/>
    <w:rsid w:val="00CB0316"/>
    <w:rsid w:val="00CB5664"/>
    <w:rsid w:val="00CD2271"/>
    <w:rsid w:val="00CE11B6"/>
    <w:rsid w:val="00CE1EAF"/>
    <w:rsid w:val="00CE3665"/>
    <w:rsid w:val="00CE5872"/>
    <w:rsid w:val="00D04934"/>
    <w:rsid w:val="00D221B1"/>
    <w:rsid w:val="00D23C14"/>
    <w:rsid w:val="00D2755E"/>
    <w:rsid w:val="00D37DE0"/>
    <w:rsid w:val="00D544DE"/>
    <w:rsid w:val="00D671E6"/>
    <w:rsid w:val="00D75361"/>
    <w:rsid w:val="00DA082A"/>
    <w:rsid w:val="00DC26FB"/>
    <w:rsid w:val="00DD059E"/>
    <w:rsid w:val="00DE0419"/>
    <w:rsid w:val="00DE5CF6"/>
    <w:rsid w:val="00DF3C4F"/>
    <w:rsid w:val="00E278A7"/>
    <w:rsid w:val="00E313B7"/>
    <w:rsid w:val="00E3146A"/>
    <w:rsid w:val="00E32758"/>
    <w:rsid w:val="00E55435"/>
    <w:rsid w:val="00E86FEE"/>
    <w:rsid w:val="00E9360E"/>
    <w:rsid w:val="00EA68D7"/>
    <w:rsid w:val="00EB23E4"/>
    <w:rsid w:val="00EB3E3A"/>
    <w:rsid w:val="00EB6CEE"/>
    <w:rsid w:val="00EC129F"/>
    <w:rsid w:val="00EC2FDD"/>
    <w:rsid w:val="00EC53BA"/>
    <w:rsid w:val="00F130CB"/>
    <w:rsid w:val="00F16F7B"/>
    <w:rsid w:val="00F31401"/>
    <w:rsid w:val="00F3471C"/>
    <w:rsid w:val="00F409C2"/>
    <w:rsid w:val="00F70149"/>
    <w:rsid w:val="00F80FD9"/>
    <w:rsid w:val="00FA021C"/>
    <w:rsid w:val="00FB4302"/>
    <w:rsid w:val="00FB6DE5"/>
    <w:rsid w:val="00FC1AB6"/>
    <w:rsid w:val="00FC5EE0"/>
    <w:rsid w:val="00FD0D39"/>
    <w:rsid w:val="00FD3407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C36D"/>
  <w15:chartTrackingRefBased/>
  <w15:docId w15:val="{96D84143-686D-4F0C-AF8C-C7AF5642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E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9165F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165F2"/>
    <w:pPr>
      <w:spacing w:before="30" w:after="30"/>
    </w:pPr>
    <w:rPr>
      <w:rFonts w:eastAsia="Calibri"/>
    </w:rPr>
  </w:style>
  <w:style w:type="paragraph" w:styleId="a5">
    <w:name w:val="Body Text"/>
    <w:basedOn w:val="a"/>
    <w:link w:val="a6"/>
    <w:rsid w:val="009165F2"/>
    <w:pPr>
      <w:widowControl w:val="0"/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9165F2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table" w:styleId="a7">
    <w:name w:val="Table Grid"/>
    <w:basedOn w:val="a1"/>
    <w:uiPriority w:val="39"/>
    <w:rsid w:val="008C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7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17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6F77-C684-4745-AC10-B41A456A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35</Pages>
  <Words>13822</Words>
  <Characters>78791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51</cp:revision>
  <cp:lastPrinted>2022-04-19T04:17:00Z</cp:lastPrinted>
  <dcterms:created xsi:type="dcterms:W3CDTF">2020-04-24T06:17:00Z</dcterms:created>
  <dcterms:modified xsi:type="dcterms:W3CDTF">2022-04-29T06:24:00Z</dcterms:modified>
</cp:coreProperties>
</file>