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17A" w:rsidRDefault="0032517A" w:rsidP="009615C9">
      <w:pPr>
        <w:shd w:val="clear" w:color="auto" w:fill="FFFFFF"/>
        <w:jc w:val="center"/>
        <w:textAlignment w:val="baseline"/>
        <w:rPr>
          <w:rFonts w:ascii="Times New Roman" w:hAnsi="Times New Roman"/>
          <w:bCs/>
          <w:iCs/>
          <w:color w:val="FF0000"/>
          <w:sz w:val="28"/>
          <w:szCs w:val="28"/>
          <w:lang w:eastAsia="zh-CN"/>
        </w:rPr>
      </w:pPr>
      <w:r>
        <w:rPr>
          <w:rFonts w:ascii="Times New Roman" w:hAnsi="Times New Roman"/>
          <w:bCs/>
          <w:iCs/>
          <w:noProof/>
          <w:color w:val="FF0000"/>
          <w:sz w:val="28"/>
          <w:szCs w:val="28"/>
        </w:rPr>
        <w:drawing>
          <wp:inline distT="0" distB="0" distL="0" distR="0" wp14:anchorId="1F73C38B">
            <wp:extent cx="859790" cy="10788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517A" w:rsidRDefault="0032517A" w:rsidP="009615C9">
      <w:pPr>
        <w:shd w:val="clear" w:color="auto" w:fill="FFFFFF"/>
        <w:jc w:val="center"/>
        <w:textAlignment w:val="baseline"/>
        <w:rPr>
          <w:rFonts w:ascii="Times New Roman" w:hAnsi="Times New Roman"/>
          <w:bCs/>
          <w:iCs/>
          <w:color w:val="FF0000"/>
          <w:sz w:val="28"/>
          <w:szCs w:val="28"/>
          <w:lang w:eastAsia="zh-CN"/>
        </w:rPr>
      </w:pPr>
    </w:p>
    <w:p w:rsidR="0032517A" w:rsidRPr="0032517A" w:rsidRDefault="0032517A" w:rsidP="0032517A">
      <w:pPr>
        <w:widowControl/>
        <w:jc w:val="center"/>
        <w:rPr>
          <w:rFonts w:ascii="PT Astra Serif" w:hAnsi="PT Astra Serif"/>
          <w:b/>
          <w:color w:val="auto"/>
          <w:sz w:val="32"/>
          <w:szCs w:val="32"/>
        </w:rPr>
      </w:pPr>
      <w:r w:rsidRPr="0032517A">
        <w:rPr>
          <w:rFonts w:ascii="PT Astra Serif" w:hAnsi="PT Astra Serif"/>
          <w:b/>
          <w:color w:val="auto"/>
          <w:sz w:val="32"/>
          <w:szCs w:val="32"/>
        </w:rPr>
        <w:t>ДУМА</w:t>
      </w:r>
    </w:p>
    <w:p w:rsidR="0032517A" w:rsidRPr="0032517A" w:rsidRDefault="0032517A" w:rsidP="0032517A">
      <w:pPr>
        <w:widowControl/>
        <w:jc w:val="center"/>
        <w:rPr>
          <w:rFonts w:ascii="PT Astra Serif" w:hAnsi="PT Astra Serif"/>
          <w:b/>
          <w:color w:val="auto"/>
          <w:sz w:val="32"/>
          <w:szCs w:val="32"/>
        </w:rPr>
      </w:pPr>
      <w:r w:rsidRPr="0032517A">
        <w:rPr>
          <w:rFonts w:ascii="PT Astra Serif" w:hAnsi="PT Astra Serif"/>
          <w:b/>
          <w:color w:val="auto"/>
          <w:sz w:val="32"/>
          <w:szCs w:val="32"/>
        </w:rPr>
        <w:t>ШАТРОВСКОГО МУНИЦИПАЛЬНОГО ОКРУГА</w:t>
      </w:r>
    </w:p>
    <w:p w:rsidR="0032517A" w:rsidRPr="0032517A" w:rsidRDefault="0032517A" w:rsidP="0032517A">
      <w:pPr>
        <w:widowControl/>
        <w:jc w:val="center"/>
        <w:rPr>
          <w:rFonts w:ascii="PT Astra Serif" w:hAnsi="PT Astra Serif"/>
          <w:b/>
          <w:color w:val="auto"/>
          <w:sz w:val="32"/>
          <w:szCs w:val="32"/>
        </w:rPr>
      </w:pPr>
      <w:r w:rsidRPr="0032517A">
        <w:rPr>
          <w:rFonts w:ascii="PT Astra Serif" w:hAnsi="PT Astra Serif"/>
          <w:b/>
          <w:color w:val="auto"/>
          <w:sz w:val="32"/>
          <w:szCs w:val="32"/>
        </w:rPr>
        <w:t>КУРГАНСКОЙ ОБЛАСТИ</w:t>
      </w:r>
    </w:p>
    <w:p w:rsidR="0032517A" w:rsidRPr="0032517A" w:rsidRDefault="0032517A" w:rsidP="0032517A">
      <w:pPr>
        <w:widowControl/>
        <w:jc w:val="center"/>
        <w:rPr>
          <w:rFonts w:ascii="PT Astra Serif" w:hAnsi="PT Astra Serif"/>
          <w:b/>
          <w:color w:val="auto"/>
          <w:sz w:val="28"/>
          <w:szCs w:val="28"/>
        </w:rPr>
      </w:pPr>
    </w:p>
    <w:p w:rsidR="0032517A" w:rsidRPr="0032517A" w:rsidRDefault="0032517A" w:rsidP="0032517A">
      <w:pPr>
        <w:widowControl/>
        <w:jc w:val="center"/>
        <w:rPr>
          <w:rFonts w:ascii="PT Astra Serif" w:hAnsi="PT Astra Serif"/>
          <w:b/>
          <w:color w:val="auto"/>
          <w:sz w:val="28"/>
          <w:szCs w:val="28"/>
        </w:rPr>
      </w:pPr>
    </w:p>
    <w:p w:rsidR="0032517A" w:rsidRPr="0032517A" w:rsidRDefault="0032517A" w:rsidP="0032517A">
      <w:pPr>
        <w:widowControl/>
        <w:jc w:val="center"/>
        <w:rPr>
          <w:rFonts w:ascii="PT Astra Serif" w:hAnsi="PT Astra Serif"/>
          <w:b/>
          <w:color w:val="auto"/>
          <w:sz w:val="44"/>
          <w:szCs w:val="44"/>
        </w:rPr>
      </w:pPr>
      <w:r w:rsidRPr="0032517A">
        <w:rPr>
          <w:rFonts w:ascii="PT Astra Serif" w:hAnsi="PT Astra Serif"/>
          <w:b/>
          <w:color w:val="auto"/>
          <w:sz w:val="44"/>
          <w:szCs w:val="44"/>
        </w:rPr>
        <w:t>РЕШЕНИЕ</w:t>
      </w:r>
    </w:p>
    <w:p w:rsidR="0032517A" w:rsidRPr="0032517A" w:rsidRDefault="0032517A" w:rsidP="0032517A">
      <w:pPr>
        <w:widowControl/>
        <w:jc w:val="center"/>
        <w:rPr>
          <w:rFonts w:ascii="PT Astra Serif" w:hAnsi="PT Astra Serif"/>
          <w:b/>
          <w:color w:val="auto"/>
          <w:sz w:val="44"/>
          <w:szCs w:val="44"/>
        </w:rPr>
      </w:pPr>
    </w:p>
    <w:p w:rsidR="0032517A" w:rsidRPr="0032517A" w:rsidRDefault="00591286" w:rsidP="0032517A">
      <w:pPr>
        <w:widowControl/>
        <w:tabs>
          <w:tab w:val="left" w:pos="7740"/>
        </w:tabs>
        <w:rPr>
          <w:rFonts w:ascii="PT Astra Serif" w:hAnsi="PT Astra Serif"/>
          <w:color w:val="auto"/>
          <w:sz w:val="24"/>
          <w:szCs w:val="24"/>
        </w:rPr>
      </w:pPr>
      <w:r w:rsidRPr="008622FF">
        <w:rPr>
          <w:rFonts w:ascii="PT Astra Serif" w:hAnsi="PT Astra Serif"/>
          <w:sz w:val="28"/>
          <w:szCs w:val="28"/>
        </w:rPr>
        <w:t xml:space="preserve">от </w:t>
      </w:r>
      <w:r w:rsidR="001612D7">
        <w:rPr>
          <w:rFonts w:ascii="PT Astra Serif" w:hAnsi="PT Astra Serif"/>
          <w:sz w:val="28"/>
          <w:szCs w:val="28"/>
          <w:u w:val="single"/>
        </w:rPr>
        <w:t xml:space="preserve"> 27  мая 2025г.   </w:t>
      </w:r>
      <w:r w:rsidR="00B063E0">
        <w:rPr>
          <w:rFonts w:ascii="PT Astra Serif" w:hAnsi="PT Astra Serif"/>
          <w:sz w:val="28"/>
          <w:szCs w:val="28"/>
        </w:rPr>
        <w:t xml:space="preserve"> №</w:t>
      </w:r>
      <w:r w:rsidR="001612D7">
        <w:rPr>
          <w:rFonts w:ascii="PT Astra Serif" w:hAnsi="PT Astra Serif"/>
          <w:color w:val="auto"/>
          <w:sz w:val="28"/>
          <w:szCs w:val="28"/>
        </w:rPr>
        <w:t xml:space="preserve"> </w:t>
      </w:r>
      <w:r w:rsidR="001612D7">
        <w:rPr>
          <w:rFonts w:ascii="PT Astra Serif" w:hAnsi="PT Astra Serif"/>
          <w:color w:val="auto"/>
          <w:sz w:val="28"/>
          <w:szCs w:val="28"/>
          <w:u w:val="single"/>
        </w:rPr>
        <w:t xml:space="preserve"> 26</w:t>
      </w:r>
      <w:r w:rsidR="0032517A">
        <w:rPr>
          <w:rFonts w:ascii="PT Astra Serif" w:hAnsi="PT Astra Serif"/>
          <w:color w:val="auto"/>
          <w:sz w:val="28"/>
          <w:szCs w:val="28"/>
        </w:rPr>
        <w:t xml:space="preserve">                    </w:t>
      </w:r>
      <w:r w:rsidR="0032517A" w:rsidRPr="0032517A">
        <w:rPr>
          <w:rFonts w:ascii="PT Astra Serif" w:hAnsi="PT Astra Serif"/>
          <w:color w:val="auto"/>
          <w:sz w:val="28"/>
          <w:szCs w:val="28"/>
        </w:rPr>
        <w:t xml:space="preserve">    </w:t>
      </w:r>
      <w:r w:rsidR="001612D7">
        <w:rPr>
          <w:rFonts w:ascii="PT Astra Serif" w:hAnsi="PT Astra Serif"/>
          <w:color w:val="auto"/>
          <w:sz w:val="28"/>
          <w:szCs w:val="28"/>
        </w:rPr>
        <w:t xml:space="preserve">                         </w:t>
      </w:r>
      <w:r w:rsidR="0032517A" w:rsidRPr="0032517A">
        <w:rPr>
          <w:rFonts w:ascii="PT Astra Serif" w:hAnsi="PT Astra Serif"/>
          <w:color w:val="auto"/>
          <w:sz w:val="28"/>
          <w:szCs w:val="28"/>
        </w:rPr>
        <w:t xml:space="preserve">               </w:t>
      </w:r>
      <w:r w:rsidR="00FC5521">
        <w:rPr>
          <w:rFonts w:ascii="PT Astra Serif" w:hAnsi="PT Astra Serif"/>
          <w:color w:val="auto"/>
          <w:sz w:val="28"/>
          <w:szCs w:val="28"/>
        </w:rPr>
        <w:t xml:space="preserve">          </w:t>
      </w:r>
      <w:r w:rsidR="00B063E0">
        <w:rPr>
          <w:rFonts w:ascii="PT Astra Serif" w:hAnsi="PT Astra Serif"/>
          <w:color w:val="auto"/>
          <w:sz w:val="28"/>
          <w:szCs w:val="28"/>
        </w:rPr>
        <w:t>  </w:t>
      </w:r>
      <w:r w:rsidR="0032517A" w:rsidRPr="0032517A">
        <w:rPr>
          <w:rFonts w:ascii="PT Astra Serif" w:hAnsi="PT Astra Serif"/>
          <w:color w:val="auto"/>
          <w:sz w:val="24"/>
          <w:szCs w:val="24"/>
        </w:rPr>
        <w:t>с.Шатрово</w:t>
      </w:r>
    </w:p>
    <w:p w:rsidR="0032517A" w:rsidRDefault="0032517A" w:rsidP="009615C9">
      <w:pPr>
        <w:shd w:val="clear" w:color="auto" w:fill="FFFFFF"/>
        <w:jc w:val="center"/>
        <w:textAlignment w:val="baseline"/>
        <w:rPr>
          <w:rFonts w:ascii="Times New Roman" w:hAnsi="Times New Roman"/>
          <w:bCs/>
          <w:iCs/>
          <w:color w:val="FF0000"/>
          <w:sz w:val="28"/>
          <w:szCs w:val="28"/>
          <w:lang w:eastAsia="zh-CN"/>
        </w:rPr>
      </w:pPr>
    </w:p>
    <w:p w:rsidR="0032517A" w:rsidRDefault="0032517A" w:rsidP="009615C9">
      <w:pPr>
        <w:shd w:val="clear" w:color="auto" w:fill="FFFFFF"/>
        <w:jc w:val="center"/>
        <w:textAlignment w:val="baseline"/>
        <w:rPr>
          <w:rFonts w:ascii="Times New Roman" w:hAnsi="Times New Roman"/>
          <w:bCs/>
          <w:iCs/>
          <w:color w:val="FF0000"/>
          <w:sz w:val="28"/>
          <w:szCs w:val="28"/>
          <w:lang w:eastAsia="zh-CN"/>
        </w:rPr>
      </w:pPr>
    </w:p>
    <w:p w:rsidR="009615C9" w:rsidRPr="00B063E0" w:rsidRDefault="0044555F" w:rsidP="009615C9">
      <w:pPr>
        <w:shd w:val="clear" w:color="auto" w:fill="FFFFFF"/>
        <w:jc w:val="center"/>
        <w:textAlignment w:val="baseline"/>
        <w:rPr>
          <w:rFonts w:ascii="PT Astra Serif" w:hAnsi="PT Astra Serif"/>
          <w:b/>
          <w:color w:val="auto"/>
          <w:sz w:val="24"/>
          <w:szCs w:val="24"/>
        </w:rPr>
      </w:pPr>
      <w:r w:rsidRPr="00B063E0">
        <w:rPr>
          <w:rFonts w:ascii="PT Astra Serif" w:hAnsi="PT Astra Serif"/>
          <w:b/>
          <w:color w:val="auto"/>
          <w:sz w:val="24"/>
          <w:szCs w:val="24"/>
        </w:rPr>
        <w:t xml:space="preserve">Об утверждении Положения о </w:t>
      </w:r>
      <w:bookmarkStart w:id="0" w:name="_Hlk73706793"/>
      <w:r w:rsidRPr="00B063E0">
        <w:rPr>
          <w:rFonts w:ascii="PT Astra Serif" w:hAnsi="PT Astra Serif"/>
          <w:b/>
          <w:color w:val="auto"/>
          <w:sz w:val="24"/>
          <w:szCs w:val="24"/>
        </w:rPr>
        <w:t xml:space="preserve">муниципальном контроле </w:t>
      </w:r>
      <w:bookmarkEnd w:id="0"/>
    </w:p>
    <w:p w:rsidR="009615C9" w:rsidRPr="00B063E0" w:rsidRDefault="0044555F" w:rsidP="006F7C9D">
      <w:pPr>
        <w:shd w:val="clear" w:color="auto" w:fill="FFFFFF"/>
        <w:jc w:val="center"/>
        <w:textAlignment w:val="baseline"/>
        <w:rPr>
          <w:rFonts w:ascii="PT Astra Serif" w:hAnsi="PT Astra Serif"/>
          <w:b/>
          <w:spacing w:val="2"/>
          <w:sz w:val="24"/>
          <w:szCs w:val="24"/>
        </w:rPr>
      </w:pPr>
      <w:r w:rsidRPr="00B063E0">
        <w:rPr>
          <w:rFonts w:ascii="PT Astra Serif" w:hAnsi="PT Astra Serif"/>
          <w:b/>
          <w:spacing w:val="2"/>
          <w:sz w:val="24"/>
          <w:szCs w:val="24"/>
        </w:rPr>
        <w:t>на автомобильном транспорте, городском наземном электрическом тра</w:t>
      </w:r>
      <w:r w:rsidR="00583714" w:rsidRPr="00B063E0">
        <w:rPr>
          <w:rFonts w:ascii="PT Astra Serif" w:hAnsi="PT Astra Serif"/>
          <w:b/>
          <w:spacing w:val="2"/>
          <w:sz w:val="24"/>
          <w:szCs w:val="24"/>
        </w:rPr>
        <w:t xml:space="preserve">нспорте и в дорожном хозяйстве в границах Шатровского муниципального округа Курганской </w:t>
      </w:r>
      <w:r w:rsidR="006F7C9D" w:rsidRPr="00B063E0">
        <w:rPr>
          <w:rFonts w:ascii="PT Astra Serif" w:hAnsi="PT Astra Serif"/>
          <w:b/>
          <w:spacing w:val="2"/>
          <w:sz w:val="24"/>
          <w:szCs w:val="24"/>
        </w:rPr>
        <w:t>области</w:t>
      </w:r>
    </w:p>
    <w:p w:rsidR="009615C9" w:rsidRPr="00B063E0" w:rsidRDefault="009615C9" w:rsidP="009615C9">
      <w:pPr>
        <w:outlineLvl w:val="0"/>
        <w:rPr>
          <w:rFonts w:ascii="PT Astra Serif" w:hAnsi="PT Astra Serif"/>
          <w:strike/>
          <w:color w:val="auto"/>
          <w:sz w:val="24"/>
          <w:szCs w:val="24"/>
        </w:rPr>
      </w:pPr>
    </w:p>
    <w:p w:rsidR="006F7C9D" w:rsidRPr="00B063E0" w:rsidRDefault="0044555F" w:rsidP="00C4483A">
      <w:pPr>
        <w:widowControl/>
        <w:suppressAutoHyphens/>
        <w:spacing w:line="0" w:lineRule="atLeast"/>
        <w:ind w:firstLine="720"/>
        <w:jc w:val="both"/>
        <w:rPr>
          <w:rFonts w:ascii="PT Astra Serif" w:hAnsi="PT Astra Serif"/>
          <w:sz w:val="24"/>
          <w:szCs w:val="24"/>
        </w:rPr>
      </w:pPr>
      <w:r w:rsidRPr="00B063E0">
        <w:rPr>
          <w:rFonts w:ascii="PT Astra Serif" w:hAnsi="PT Astra Serif"/>
          <w:sz w:val="24"/>
          <w:szCs w:val="24"/>
        </w:rPr>
        <w:t xml:space="preserve">В соответствии с Федеральными </w:t>
      </w:r>
      <w:hyperlink r:id="rId9" w:history="1">
        <w:r w:rsidRPr="00B063E0">
          <w:rPr>
            <w:rFonts w:ascii="PT Astra Serif" w:hAnsi="PT Astra Serif"/>
            <w:sz w:val="24"/>
            <w:szCs w:val="24"/>
          </w:rPr>
          <w:t>закон</w:t>
        </w:r>
      </w:hyperlink>
      <w:r w:rsidRPr="00B063E0">
        <w:rPr>
          <w:rFonts w:ascii="PT Astra Serif" w:hAnsi="PT Astra Serif"/>
          <w:sz w:val="24"/>
          <w:szCs w:val="24"/>
        </w:rPr>
        <w:t>ами от 06.10.2003</w:t>
      </w:r>
      <w:r w:rsidR="00072D70" w:rsidRPr="00B063E0">
        <w:rPr>
          <w:rFonts w:ascii="PT Astra Serif" w:hAnsi="PT Astra Serif"/>
          <w:sz w:val="24"/>
          <w:szCs w:val="24"/>
        </w:rPr>
        <w:t>г.</w:t>
      </w:r>
      <w:r w:rsidRPr="00B063E0">
        <w:rPr>
          <w:rFonts w:ascii="PT Astra Serif" w:hAnsi="PT Astra Serif"/>
          <w:sz w:val="24"/>
          <w:szCs w:val="24"/>
        </w:rPr>
        <w:t xml:space="preserve"> № 131-ФЗ «Об общих принципах организац</w:t>
      </w:r>
      <w:r w:rsidR="00C4483A" w:rsidRPr="00B063E0">
        <w:rPr>
          <w:rFonts w:ascii="PT Astra Serif" w:hAnsi="PT Astra Serif"/>
          <w:sz w:val="24"/>
          <w:szCs w:val="24"/>
        </w:rPr>
        <w:t xml:space="preserve">ии местного самоуправления </w:t>
      </w:r>
      <w:r w:rsidRPr="00B063E0">
        <w:rPr>
          <w:rFonts w:ascii="PT Astra Serif" w:hAnsi="PT Astra Serif"/>
          <w:sz w:val="24"/>
          <w:szCs w:val="24"/>
        </w:rPr>
        <w:t>в Российской Федерации», от 31.07.2020</w:t>
      </w:r>
      <w:r w:rsidR="00583714" w:rsidRPr="00B063E0">
        <w:rPr>
          <w:rFonts w:ascii="PT Astra Serif" w:hAnsi="PT Astra Serif"/>
          <w:sz w:val="24"/>
          <w:szCs w:val="24"/>
        </w:rPr>
        <w:t>г.</w:t>
      </w:r>
      <w:r w:rsidR="00C4483A" w:rsidRPr="00B063E0">
        <w:rPr>
          <w:rFonts w:ascii="PT Astra Serif" w:hAnsi="PT Astra Serif"/>
          <w:sz w:val="24"/>
          <w:szCs w:val="24"/>
        </w:rPr>
        <w:t xml:space="preserve"> 248-ФЗ </w:t>
      </w:r>
      <w:r w:rsidRPr="00B063E0">
        <w:rPr>
          <w:rFonts w:ascii="PT Astra Serif" w:hAnsi="PT Astra Serif"/>
          <w:sz w:val="24"/>
          <w:szCs w:val="24"/>
        </w:rPr>
        <w:t>«О государственном контроле (надзоре) и му</w:t>
      </w:r>
      <w:r w:rsidR="00C4483A" w:rsidRPr="00B063E0">
        <w:rPr>
          <w:rFonts w:ascii="PT Astra Serif" w:hAnsi="PT Astra Serif"/>
          <w:sz w:val="24"/>
          <w:szCs w:val="24"/>
        </w:rPr>
        <w:t xml:space="preserve">ниципальном контроле </w:t>
      </w:r>
      <w:r w:rsidR="006F7C9D" w:rsidRPr="00B063E0">
        <w:rPr>
          <w:rFonts w:ascii="PT Astra Serif" w:hAnsi="PT Astra Serif"/>
          <w:sz w:val="24"/>
          <w:szCs w:val="24"/>
        </w:rPr>
        <w:t xml:space="preserve">в Российской Федерации» </w:t>
      </w:r>
      <w:r w:rsidR="00B063E0" w:rsidRPr="00B063E0">
        <w:rPr>
          <w:rFonts w:ascii="PT Astra Serif" w:hAnsi="PT Astra Serif"/>
          <w:sz w:val="24"/>
          <w:szCs w:val="24"/>
        </w:rPr>
        <w:t xml:space="preserve">(в редакции Федерального закона от 28.12.2024г. №540-ФЗ), Уставом Шатровского муниципального округа Курганской области </w:t>
      </w:r>
      <w:r w:rsidR="006F7C9D" w:rsidRPr="00B063E0">
        <w:rPr>
          <w:rFonts w:ascii="PT Astra Serif" w:hAnsi="PT Astra Serif"/>
          <w:sz w:val="24"/>
          <w:szCs w:val="24"/>
        </w:rPr>
        <w:t xml:space="preserve">Дума Шатровского муниципального округа Курганской области </w:t>
      </w:r>
    </w:p>
    <w:p w:rsidR="0044555F" w:rsidRPr="00B063E0" w:rsidRDefault="006F7C9D" w:rsidP="00C4483A">
      <w:pPr>
        <w:widowControl/>
        <w:suppressAutoHyphens/>
        <w:spacing w:line="0" w:lineRule="atLeast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 w:rsidRPr="00B063E0">
        <w:rPr>
          <w:rFonts w:ascii="PT Astra Serif" w:hAnsi="PT Astra Serif"/>
          <w:color w:val="auto"/>
          <w:sz w:val="24"/>
          <w:szCs w:val="24"/>
          <w:lang w:eastAsia="zh-CN"/>
        </w:rPr>
        <w:t>РЕШИЛА</w:t>
      </w:r>
      <w:r w:rsidR="0044555F" w:rsidRPr="00B063E0">
        <w:rPr>
          <w:rFonts w:ascii="PT Astra Serif" w:hAnsi="PT Astra Serif"/>
          <w:color w:val="auto"/>
          <w:sz w:val="24"/>
          <w:szCs w:val="24"/>
          <w:lang w:eastAsia="zh-CN"/>
        </w:rPr>
        <w:t>:</w:t>
      </w:r>
    </w:p>
    <w:p w:rsidR="0044555F" w:rsidRPr="00B063E0" w:rsidRDefault="0044555F" w:rsidP="00C4483A">
      <w:pPr>
        <w:pStyle w:val="ConsPlusNormal"/>
        <w:tabs>
          <w:tab w:val="left" w:pos="1134"/>
        </w:tabs>
        <w:spacing w:line="0" w:lineRule="atLeast"/>
        <w:ind w:firstLine="709"/>
        <w:jc w:val="both"/>
        <w:rPr>
          <w:rFonts w:ascii="PT Astra Serif" w:hAnsi="PT Astra Serif"/>
          <w:szCs w:val="24"/>
        </w:rPr>
      </w:pPr>
      <w:r w:rsidRPr="00B063E0">
        <w:rPr>
          <w:rFonts w:ascii="PT Astra Serif" w:hAnsi="PT Astra Serif"/>
          <w:szCs w:val="24"/>
        </w:rPr>
        <w:t xml:space="preserve">1. </w:t>
      </w:r>
      <w:r w:rsidR="006F7C9D" w:rsidRPr="00B063E0">
        <w:rPr>
          <w:rFonts w:ascii="PT Astra Serif" w:hAnsi="PT Astra Serif"/>
          <w:szCs w:val="24"/>
        </w:rPr>
        <w:t>Утвердить</w:t>
      </w:r>
      <w:r w:rsidRPr="00B063E0">
        <w:rPr>
          <w:rFonts w:ascii="PT Astra Serif" w:hAnsi="PT Astra Serif"/>
          <w:szCs w:val="24"/>
        </w:rPr>
        <w:t xml:space="preserve"> Положение о муниципальном контроле </w:t>
      </w:r>
      <w:r w:rsidRPr="00B063E0">
        <w:rPr>
          <w:rFonts w:ascii="PT Astra Serif" w:hAnsi="PT Astra Serif"/>
          <w:spacing w:val="2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B063E0">
        <w:rPr>
          <w:rFonts w:ascii="PT Astra Serif" w:hAnsi="PT Astra Serif"/>
          <w:szCs w:val="24"/>
        </w:rPr>
        <w:t xml:space="preserve"> </w:t>
      </w:r>
      <w:r w:rsidR="006F7C9D" w:rsidRPr="00B063E0">
        <w:rPr>
          <w:rFonts w:ascii="PT Astra Serif" w:hAnsi="PT Astra Serif"/>
          <w:szCs w:val="24"/>
        </w:rPr>
        <w:t>в границах Шатровского муниципального округа Курганской области</w:t>
      </w:r>
      <w:r w:rsidR="0032517A" w:rsidRPr="00B063E0">
        <w:rPr>
          <w:rFonts w:ascii="PT Astra Serif" w:hAnsi="PT Astra Serif"/>
          <w:szCs w:val="24"/>
        </w:rPr>
        <w:t xml:space="preserve"> согласно </w:t>
      </w:r>
      <w:r w:rsidR="00591286" w:rsidRPr="00B063E0">
        <w:rPr>
          <w:rFonts w:ascii="PT Astra Serif" w:hAnsi="PT Astra Serif"/>
          <w:szCs w:val="24"/>
        </w:rPr>
        <w:t>приложению,</w:t>
      </w:r>
      <w:r w:rsidR="0032517A" w:rsidRPr="00B063E0">
        <w:rPr>
          <w:rFonts w:ascii="PT Astra Serif" w:hAnsi="PT Astra Serif"/>
          <w:szCs w:val="24"/>
        </w:rPr>
        <w:t xml:space="preserve"> к настоящему решению</w:t>
      </w:r>
      <w:r w:rsidR="006F7C9D" w:rsidRPr="00B063E0">
        <w:rPr>
          <w:rFonts w:ascii="PT Astra Serif" w:hAnsi="PT Astra Serif"/>
          <w:szCs w:val="24"/>
        </w:rPr>
        <w:t>.</w:t>
      </w:r>
    </w:p>
    <w:p w:rsidR="00764439" w:rsidRPr="00B063E0" w:rsidRDefault="00FC5521" w:rsidP="00C4483A">
      <w:pPr>
        <w:pStyle w:val="ConsPlusNormal"/>
        <w:tabs>
          <w:tab w:val="left" w:pos="1134"/>
        </w:tabs>
        <w:spacing w:line="0" w:lineRule="atLeast"/>
        <w:ind w:firstLine="709"/>
        <w:jc w:val="both"/>
        <w:rPr>
          <w:rFonts w:ascii="PT Astra Serif" w:hAnsi="PT Astra Serif"/>
          <w:szCs w:val="24"/>
        </w:rPr>
      </w:pPr>
      <w:r w:rsidRPr="00B063E0">
        <w:rPr>
          <w:rFonts w:ascii="PT Astra Serif" w:hAnsi="PT Astra Serif"/>
          <w:szCs w:val="24"/>
        </w:rPr>
        <w:t xml:space="preserve">2. </w:t>
      </w:r>
      <w:r w:rsidR="0032517A" w:rsidRPr="00B063E0">
        <w:rPr>
          <w:rFonts w:ascii="PT Astra Serif" w:hAnsi="PT Astra Serif"/>
          <w:szCs w:val="24"/>
        </w:rPr>
        <w:t>Признать утрат</w:t>
      </w:r>
      <w:r w:rsidR="00B063E0" w:rsidRPr="00B063E0">
        <w:rPr>
          <w:rFonts w:ascii="PT Astra Serif" w:hAnsi="PT Astra Serif"/>
          <w:szCs w:val="24"/>
        </w:rPr>
        <w:t>ившим силу решение</w:t>
      </w:r>
      <w:r w:rsidR="00764439" w:rsidRPr="00B063E0">
        <w:rPr>
          <w:rFonts w:ascii="PT Astra Serif" w:hAnsi="PT Astra Serif"/>
          <w:szCs w:val="24"/>
        </w:rPr>
        <w:t xml:space="preserve"> Думы Шатровского муниципального округа</w:t>
      </w:r>
      <w:r w:rsidR="00B063E0" w:rsidRPr="00B063E0">
        <w:rPr>
          <w:rFonts w:ascii="PT Astra Serif" w:hAnsi="PT Astra Serif"/>
          <w:szCs w:val="24"/>
        </w:rPr>
        <w:t xml:space="preserve"> </w:t>
      </w:r>
      <w:r w:rsidR="00764439" w:rsidRPr="00B063E0">
        <w:rPr>
          <w:rFonts w:ascii="PT Astra Serif" w:hAnsi="PT Astra Serif"/>
          <w:szCs w:val="24"/>
        </w:rPr>
        <w:t xml:space="preserve">от </w:t>
      </w:r>
      <w:r w:rsidR="00B063E0" w:rsidRPr="00B063E0">
        <w:rPr>
          <w:rFonts w:ascii="PT Astra Serif" w:hAnsi="PT Astra Serif"/>
          <w:szCs w:val="24"/>
        </w:rPr>
        <w:t>27.08.2024г. №47</w:t>
      </w:r>
      <w:r w:rsidR="0032517A" w:rsidRPr="00B063E0">
        <w:rPr>
          <w:rFonts w:ascii="PT Astra Serif" w:hAnsi="PT Astra Serif"/>
          <w:szCs w:val="24"/>
        </w:rPr>
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Шатровского муниципаль</w:t>
      </w:r>
      <w:r w:rsidR="00B063E0" w:rsidRPr="00B063E0">
        <w:rPr>
          <w:rFonts w:ascii="PT Astra Serif" w:hAnsi="PT Astra Serif"/>
          <w:szCs w:val="24"/>
        </w:rPr>
        <w:t>ного округа Курганской области».</w:t>
      </w:r>
    </w:p>
    <w:p w:rsidR="006F7C9D" w:rsidRPr="00B063E0" w:rsidRDefault="00430DEA" w:rsidP="00C4483A">
      <w:pPr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B063E0">
        <w:rPr>
          <w:rFonts w:ascii="PT Astra Serif" w:hAnsi="PT Astra Serif"/>
          <w:color w:val="auto"/>
          <w:sz w:val="24"/>
          <w:szCs w:val="24"/>
        </w:rPr>
        <w:t>3</w:t>
      </w:r>
      <w:r w:rsidR="006F7C9D" w:rsidRPr="00B063E0">
        <w:rPr>
          <w:rFonts w:ascii="PT Astra Serif" w:hAnsi="PT Astra Serif"/>
          <w:color w:val="auto"/>
          <w:sz w:val="24"/>
          <w:szCs w:val="24"/>
        </w:rPr>
        <w:t>. Обнародовать настоящее решение в соответствии со ст. 45 Устава Шатровского муниципального округа Курганской области.</w:t>
      </w:r>
    </w:p>
    <w:p w:rsidR="0044555F" w:rsidRPr="00B063E0" w:rsidRDefault="00430DEA" w:rsidP="00C4483A">
      <w:pPr>
        <w:autoSpaceDE w:val="0"/>
        <w:spacing w:line="0" w:lineRule="atLeast"/>
        <w:ind w:firstLine="709"/>
        <w:jc w:val="both"/>
        <w:rPr>
          <w:rFonts w:ascii="PT Astra Serif" w:hAnsi="PT Astra Serif"/>
          <w:bCs/>
          <w:color w:val="auto"/>
          <w:sz w:val="24"/>
          <w:szCs w:val="24"/>
        </w:rPr>
      </w:pPr>
      <w:r w:rsidRPr="00B063E0">
        <w:rPr>
          <w:rFonts w:ascii="PT Astra Serif" w:hAnsi="PT Astra Serif"/>
          <w:color w:val="auto"/>
          <w:sz w:val="24"/>
          <w:szCs w:val="24"/>
        </w:rPr>
        <w:t>4</w:t>
      </w:r>
      <w:r w:rsidR="0044555F" w:rsidRPr="00B063E0">
        <w:rPr>
          <w:rFonts w:ascii="PT Astra Serif" w:hAnsi="PT Astra Serif"/>
          <w:color w:val="auto"/>
          <w:sz w:val="24"/>
          <w:szCs w:val="24"/>
        </w:rPr>
        <w:t xml:space="preserve">. </w:t>
      </w:r>
      <w:r w:rsidR="0044555F" w:rsidRPr="00B063E0">
        <w:rPr>
          <w:rFonts w:ascii="PT Astra Serif" w:hAnsi="PT Astra Serif"/>
          <w:bCs/>
          <w:color w:val="auto"/>
          <w:sz w:val="24"/>
          <w:szCs w:val="24"/>
        </w:rPr>
        <w:t>Настоящее решение вступает в силу</w:t>
      </w:r>
      <w:r w:rsidR="006F7C9D" w:rsidRPr="00B063E0">
        <w:rPr>
          <w:rFonts w:ascii="PT Astra Serif" w:hAnsi="PT Astra Serif"/>
          <w:color w:val="auto"/>
          <w:sz w:val="24"/>
          <w:szCs w:val="24"/>
        </w:rPr>
        <w:t xml:space="preserve"> после</w:t>
      </w:r>
      <w:r w:rsidR="0044555F" w:rsidRPr="00B063E0">
        <w:rPr>
          <w:rFonts w:ascii="PT Astra Serif" w:hAnsi="PT Astra Serif"/>
          <w:color w:val="auto"/>
          <w:sz w:val="24"/>
          <w:szCs w:val="24"/>
        </w:rPr>
        <w:t xml:space="preserve"> его официального </w:t>
      </w:r>
      <w:r w:rsidR="006F7C9D" w:rsidRPr="00B063E0">
        <w:rPr>
          <w:rFonts w:ascii="PT Astra Serif" w:hAnsi="PT Astra Serif"/>
          <w:color w:val="auto"/>
          <w:sz w:val="24"/>
          <w:szCs w:val="24"/>
        </w:rPr>
        <w:t>обнародования</w:t>
      </w:r>
      <w:r w:rsidR="0044555F" w:rsidRPr="00B063E0">
        <w:rPr>
          <w:rFonts w:ascii="PT Astra Serif" w:hAnsi="PT Astra Serif"/>
          <w:bCs/>
          <w:color w:val="auto"/>
          <w:sz w:val="24"/>
          <w:szCs w:val="24"/>
        </w:rPr>
        <w:t>.</w:t>
      </w:r>
    </w:p>
    <w:p w:rsidR="0044555F" w:rsidRPr="00B063E0" w:rsidRDefault="0044555F" w:rsidP="00C4483A">
      <w:pPr>
        <w:autoSpaceDE w:val="0"/>
        <w:spacing w:line="0" w:lineRule="atLeast"/>
        <w:rPr>
          <w:rFonts w:ascii="PT Astra Serif" w:hAnsi="PT Astra Serif"/>
          <w:color w:val="auto"/>
          <w:sz w:val="24"/>
          <w:szCs w:val="24"/>
        </w:rPr>
      </w:pPr>
    </w:p>
    <w:p w:rsidR="0032517A" w:rsidRPr="00B063E0" w:rsidRDefault="0032517A" w:rsidP="00C4483A">
      <w:pPr>
        <w:autoSpaceDE w:val="0"/>
        <w:spacing w:line="0" w:lineRule="atLeast"/>
        <w:rPr>
          <w:rFonts w:ascii="PT Astra Serif" w:hAnsi="PT Astra Serif"/>
          <w:color w:val="auto"/>
          <w:sz w:val="24"/>
          <w:szCs w:val="24"/>
        </w:rPr>
      </w:pPr>
    </w:p>
    <w:p w:rsidR="0032517A" w:rsidRPr="00B063E0" w:rsidRDefault="0032517A" w:rsidP="00C4483A">
      <w:pPr>
        <w:autoSpaceDE w:val="0"/>
        <w:spacing w:line="0" w:lineRule="atLeast"/>
        <w:rPr>
          <w:rFonts w:ascii="PT Astra Serif" w:hAnsi="PT Astra Serif"/>
          <w:color w:val="auto"/>
          <w:sz w:val="24"/>
          <w:szCs w:val="24"/>
        </w:rPr>
      </w:pPr>
    </w:p>
    <w:p w:rsidR="00A528B6" w:rsidRPr="00B063E0" w:rsidRDefault="0044555F" w:rsidP="00C4483A">
      <w:pPr>
        <w:autoSpaceDE w:val="0"/>
        <w:spacing w:line="0" w:lineRule="atLeast"/>
        <w:rPr>
          <w:rFonts w:ascii="PT Astra Serif" w:hAnsi="PT Astra Serif"/>
          <w:color w:val="auto"/>
          <w:sz w:val="24"/>
          <w:szCs w:val="24"/>
        </w:rPr>
      </w:pPr>
      <w:r w:rsidRPr="00B063E0">
        <w:rPr>
          <w:rFonts w:ascii="PT Astra Serif" w:hAnsi="PT Astra Serif"/>
          <w:color w:val="auto"/>
          <w:sz w:val="24"/>
          <w:szCs w:val="24"/>
        </w:rPr>
        <w:t>Председатель</w:t>
      </w:r>
      <w:r w:rsidR="006F7C9D" w:rsidRPr="00B063E0">
        <w:rPr>
          <w:rFonts w:ascii="PT Astra Serif" w:hAnsi="PT Astra Serif"/>
          <w:color w:val="FF0000"/>
          <w:sz w:val="24"/>
          <w:szCs w:val="24"/>
          <w:vertAlign w:val="superscript"/>
        </w:rPr>
        <w:t xml:space="preserve"> </w:t>
      </w:r>
      <w:r w:rsidR="006F7C9D" w:rsidRPr="00B063E0">
        <w:rPr>
          <w:rFonts w:ascii="PT Astra Serif" w:hAnsi="PT Astra Serif"/>
          <w:color w:val="auto"/>
          <w:sz w:val="24"/>
          <w:szCs w:val="24"/>
        </w:rPr>
        <w:t xml:space="preserve">Думы </w:t>
      </w:r>
    </w:p>
    <w:p w:rsidR="0044555F" w:rsidRPr="00B063E0" w:rsidRDefault="006F7C9D" w:rsidP="00C4483A">
      <w:pPr>
        <w:autoSpaceDE w:val="0"/>
        <w:spacing w:line="0" w:lineRule="atLeast"/>
        <w:rPr>
          <w:rFonts w:ascii="PT Astra Serif" w:hAnsi="PT Astra Serif"/>
          <w:color w:val="auto"/>
          <w:sz w:val="24"/>
          <w:szCs w:val="24"/>
        </w:rPr>
      </w:pPr>
      <w:r w:rsidRPr="00B063E0">
        <w:rPr>
          <w:rFonts w:ascii="PT Astra Serif" w:hAnsi="PT Astra Serif"/>
          <w:color w:val="auto"/>
          <w:sz w:val="24"/>
          <w:szCs w:val="24"/>
        </w:rPr>
        <w:t>Шатровского</w:t>
      </w:r>
      <w:r w:rsidR="00A528B6" w:rsidRPr="00B063E0">
        <w:rPr>
          <w:rFonts w:ascii="PT Astra Serif" w:hAnsi="PT Astra Serif"/>
          <w:color w:val="auto"/>
          <w:sz w:val="24"/>
          <w:szCs w:val="24"/>
        </w:rPr>
        <w:t> </w:t>
      </w:r>
      <w:r w:rsidRPr="00B063E0">
        <w:rPr>
          <w:rFonts w:ascii="PT Astra Serif" w:hAnsi="PT Astra Serif"/>
          <w:color w:val="auto"/>
          <w:sz w:val="24"/>
          <w:szCs w:val="24"/>
        </w:rPr>
        <w:t xml:space="preserve">муниципального округа                          </w:t>
      </w:r>
      <w:r w:rsidR="00A528B6" w:rsidRPr="00B063E0">
        <w:rPr>
          <w:rFonts w:ascii="PT Astra Serif" w:hAnsi="PT Astra Serif"/>
          <w:color w:val="auto"/>
          <w:sz w:val="24"/>
          <w:szCs w:val="24"/>
        </w:rPr>
        <w:t xml:space="preserve">                     </w:t>
      </w:r>
      <w:r w:rsidR="00B063E0">
        <w:rPr>
          <w:rFonts w:ascii="PT Astra Serif" w:hAnsi="PT Astra Serif"/>
          <w:color w:val="auto"/>
          <w:sz w:val="24"/>
          <w:szCs w:val="24"/>
        </w:rPr>
        <w:t xml:space="preserve">                  </w:t>
      </w:r>
      <w:r w:rsidRPr="00B063E0">
        <w:rPr>
          <w:rFonts w:ascii="PT Astra Serif" w:hAnsi="PT Astra Serif"/>
          <w:color w:val="auto"/>
          <w:sz w:val="24"/>
          <w:szCs w:val="24"/>
        </w:rPr>
        <w:t>П.Н.</w:t>
      </w:r>
      <w:r w:rsidR="00591286" w:rsidRPr="00B063E0">
        <w:rPr>
          <w:rFonts w:ascii="PT Astra Serif" w:hAnsi="PT Astra Serif"/>
          <w:color w:val="auto"/>
          <w:sz w:val="24"/>
          <w:szCs w:val="24"/>
        </w:rPr>
        <w:t xml:space="preserve"> </w:t>
      </w:r>
      <w:r w:rsidRPr="00B063E0">
        <w:rPr>
          <w:rFonts w:ascii="PT Astra Serif" w:hAnsi="PT Astra Serif"/>
          <w:color w:val="auto"/>
          <w:sz w:val="24"/>
          <w:szCs w:val="24"/>
        </w:rPr>
        <w:t>Клименко</w:t>
      </w:r>
    </w:p>
    <w:p w:rsidR="0044555F" w:rsidRPr="00B063E0" w:rsidRDefault="0044555F" w:rsidP="00C4483A">
      <w:pPr>
        <w:autoSpaceDE w:val="0"/>
        <w:spacing w:line="0" w:lineRule="atLeast"/>
        <w:rPr>
          <w:rFonts w:ascii="PT Astra Serif" w:hAnsi="PT Astra Serif"/>
          <w:color w:val="auto"/>
          <w:sz w:val="24"/>
          <w:szCs w:val="24"/>
        </w:rPr>
      </w:pPr>
    </w:p>
    <w:p w:rsidR="0032517A" w:rsidRPr="00B063E0" w:rsidRDefault="0032517A" w:rsidP="00C4483A">
      <w:pPr>
        <w:autoSpaceDE w:val="0"/>
        <w:spacing w:line="0" w:lineRule="atLeast"/>
        <w:rPr>
          <w:rFonts w:ascii="PT Astra Serif" w:hAnsi="PT Astra Serif"/>
          <w:color w:val="auto"/>
          <w:sz w:val="24"/>
          <w:szCs w:val="24"/>
        </w:rPr>
      </w:pPr>
    </w:p>
    <w:p w:rsidR="006F7C9D" w:rsidRPr="00B063E0" w:rsidRDefault="0044555F" w:rsidP="00C4483A">
      <w:pPr>
        <w:autoSpaceDE w:val="0"/>
        <w:spacing w:line="0" w:lineRule="atLeast"/>
        <w:rPr>
          <w:rFonts w:ascii="PT Astra Serif" w:hAnsi="PT Astra Serif"/>
          <w:color w:val="auto"/>
          <w:sz w:val="24"/>
          <w:szCs w:val="24"/>
        </w:rPr>
      </w:pPr>
      <w:r w:rsidRPr="00B063E0">
        <w:rPr>
          <w:rFonts w:ascii="PT Astra Serif" w:hAnsi="PT Astra Serif"/>
          <w:color w:val="auto"/>
          <w:sz w:val="24"/>
          <w:szCs w:val="24"/>
        </w:rPr>
        <w:t xml:space="preserve">Глава </w:t>
      </w:r>
      <w:r w:rsidR="006F7C9D" w:rsidRPr="00B063E0">
        <w:rPr>
          <w:rFonts w:ascii="PT Astra Serif" w:hAnsi="PT Astra Serif"/>
          <w:color w:val="auto"/>
          <w:sz w:val="24"/>
          <w:szCs w:val="24"/>
        </w:rPr>
        <w:t>Шатровского</w:t>
      </w:r>
    </w:p>
    <w:p w:rsidR="006F7C9D" w:rsidRPr="00B063E0" w:rsidRDefault="006F7C9D" w:rsidP="00C4483A">
      <w:pPr>
        <w:autoSpaceDE w:val="0"/>
        <w:spacing w:line="0" w:lineRule="atLeast"/>
        <w:rPr>
          <w:rFonts w:ascii="PT Astra Serif" w:hAnsi="PT Astra Serif"/>
          <w:color w:val="auto"/>
          <w:sz w:val="24"/>
          <w:szCs w:val="24"/>
        </w:rPr>
      </w:pPr>
      <w:r w:rsidRPr="00B063E0">
        <w:rPr>
          <w:rFonts w:ascii="PT Astra Serif" w:hAnsi="PT Astra Serif"/>
          <w:color w:val="auto"/>
          <w:sz w:val="24"/>
          <w:szCs w:val="24"/>
        </w:rPr>
        <w:t>муниципального округа</w:t>
      </w:r>
    </w:p>
    <w:p w:rsidR="0044555F" w:rsidRPr="00B063E0" w:rsidRDefault="006F7C9D" w:rsidP="00C4483A">
      <w:pPr>
        <w:autoSpaceDE w:val="0"/>
        <w:spacing w:line="0" w:lineRule="atLeast"/>
        <w:rPr>
          <w:rFonts w:ascii="PT Astra Serif" w:hAnsi="PT Astra Serif"/>
          <w:color w:val="auto"/>
          <w:sz w:val="24"/>
          <w:szCs w:val="24"/>
        </w:rPr>
      </w:pPr>
      <w:r w:rsidRPr="00B063E0">
        <w:rPr>
          <w:rFonts w:ascii="PT Astra Serif" w:hAnsi="PT Astra Serif"/>
          <w:color w:val="auto"/>
          <w:sz w:val="24"/>
          <w:szCs w:val="24"/>
        </w:rPr>
        <w:t xml:space="preserve">Курганской области                                                                  </w:t>
      </w:r>
      <w:r w:rsidR="009670A8" w:rsidRPr="00B063E0">
        <w:rPr>
          <w:rFonts w:ascii="PT Astra Serif" w:hAnsi="PT Astra Serif"/>
          <w:color w:val="auto"/>
          <w:sz w:val="24"/>
          <w:szCs w:val="24"/>
        </w:rPr>
        <w:t xml:space="preserve">          </w:t>
      </w:r>
      <w:r w:rsidR="00B063E0">
        <w:rPr>
          <w:rFonts w:ascii="PT Astra Serif" w:hAnsi="PT Astra Serif"/>
          <w:color w:val="auto"/>
          <w:sz w:val="24"/>
          <w:szCs w:val="24"/>
        </w:rPr>
        <w:t xml:space="preserve">                   </w:t>
      </w:r>
      <w:r w:rsidR="009670A8" w:rsidRPr="00B063E0">
        <w:rPr>
          <w:rFonts w:ascii="PT Astra Serif" w:hAnsi="PT Astra Serif"/>
          <w:color w:val="auto"/>
          <w:sz w:val="24"/>
          <w:szCs w:val="24"/>
        </w:rPr>
        <w:t xml:space="preserve"> </w:t>
      </w:r>
      <w:r w:rsidRPr="00B063E0">
        <w:rPr>
          <w:rFonts w:ascii="PT Astra Serif" w:hAnsi="PT Astra Serif"/>
          <w:color w:val="auto"/>
          <w:sz w:val="24"/>
          <w:szCs w:val="24"/>
        </w:rPr>
        <w:t>Л.А.</w:t>
      </w:r>
      <w:r w:rsidR="00591286" w:rsidRPr="00B063E0">
        <w:rPr>
          <w:rFonts w:ascii="PT Astra Serif" w:hAnsi="PT Astra Serif"/>
          <w:color w:val="auto"/>
          <w:sz w:val="24"/>
          <w:szCs w:val="24"/>
        </w:rPr>
        <w:t xml:space="preserve"> </w:t>
      </w:r>
      <w:r w:rsidRPr="00B063E0">
        <w:rPr>
          <w:rFonts w:ascii="PT Astra Serif" w:hAnsi="PT Astra Serif"/>
          <w:color w:val="auto"/>
          <w:sz w:val="24"/>
          <w:szCs w:val="24"/>
        </w:rPr>
        <w:t>Рассохин</w:t>
      </w:r>
    </w:p>
    <w:tbl>
      <w:tblPr>
        <w:tblStyle w:val="af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012DBC" w:rsidRPr="00B063E0" w:rsidTr="00012DBC">
        <w:tc>
          <w:tcPr>
            <w:tcW w:w="2500" w:type="pct"/>
          </w:tcPr>
          <w:p w:rsidR="00012DBC" w:rsidRPr="00B063E0" w:rsidRDefault="00012DBC" w:rsidP="00012DBC">
            <w:pPr>
              <w:widowControl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bookmarkStart w:id="1" w:name="Par35"/>
            <w:bookmarkEnd w:id="1"/>
          </w:p>
        </w:tc>
        <w:tc>
          <w:tcPr>
            <w:tcW w:w="2500" w:type="pct"/>
          </w:tcPr>
          <w:p w:rsidR="00012DBC" w:rsidRPr="00B063E0" w:rsidRDefault="00012DBC" w:rsidP="00012DBC">
            <w:pPr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63E0">
              <w:rPr>
                <w:rFonts w:ascii="PT Astra Serif" w:hAnsi="PT Astra Serif"/>
                <w:sz w:val="24"/>
                <w:szCs w:val="24"/>
              </w:rPr>
              <w:t>Приложение</w:t>
            </w:r>
          </w:p>
          <w:p w:rsidR="00012DBC" w:rsidRPr="00B063E0" w:rsidRDefault="00012DBC" w:rsidP="00012DBC">
            <w:pPr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63E0">
              <w:rPr>
                <w:rFonts w:ascii="PT Astra Serif" w:hAnsi="PT Astra Serif"/>
                <w:sz w:val="24"/>
                <w:szCs w:val="24"/>
              </w:rPr>
              <w:t>к решению Думы Шатровского</w:t>
            </w:r>
          </w:p>
          <w:p w:rsidR="00012DBC" w:rsidRPr="00B063E0" w:rsidRDefault="00012DBC" w:rsidP="00012DBC">
            <w:pPr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63E0">
              <w:rPr>
                <w:rFonts w:ascii="PT Astra Serif" w:hAnsi="PT Astra Serif"/>
                <w:sz w:val="24"/>
                <w:szCs w:val="24"/>
              </w:rPr>
              <w:t>муниципального округа</w:t>
            </w:r>
          </w:p>
          <w:p w:rsidR="00012DBC" w:rsidRPr="001612D7" w:rsidRDefault="00591286" w:rsidP="00012DBC">
            <w:pPr>
              <w:widowControl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1612D7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 w:rsidR="001612D7"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="001612D7">
              <w:rPr>
                <w:rFonts w:ascii="PT Astra Serif" w:hAnsi="PT Astra Serif"/>
                <w:sz w:val="24"/>
                <w:szCs w:val="24"/>
                <w:u w:val="single"/>
              </w:rPr>
              <w:t xml:space="preserve"> 27 мая 2025г.            </w:t>
            </w:r>
            <w:bookmarkStart w:id="2" w:name="_GoBack"/>
            <w:bookmarkEnd w:id="2"/>
            <w:r w:rsidR="00B063E0" w:rsidRPr="001612D7">
              <w:rPr>
                <w:rFonts w:ascii="PT Astra Serif" w:hAnsi="PT Astra Serif"/>
                <w:sz w:val="24"/>
                <w:szCs w:val="24"/>
              </w:rPr>
              <w:t xml:space="preserve"> №</w:t>
            </w:r>
            <w:r w:rsidR="001612D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612D7">
              <w:rPr>
                <w:rFonts w:ascii="PT Astra Serif" w:hAnsi="PT Astra Serif"/>
                <w:sz w:val="24"/>
                <w:szCs w:val="24"/>
                <w:u w:val="single"/>
              </w:rPr>
              <w:t xml:space="preserve"> 26</w:t>
            </w:r>
          </w:p>
          <w:p w:rsidR="00012DBC" w:rsidRPr="00B063E0" w:rsidRDefault="00012DBC" w:rsidP="00012DBC">
            <w:pPr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63E0">
              <w:rPr>
                <w:rFonts w:ascii="PT Astra Serif" w:hAnsi="PT Astra Serif"/>
                <w:sz w:val="24"/>
                <w:szCs w:val="24"/>
              </w:rPr>
              <w:t>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Шатровского муниципального округа Курганской области»</w:t>
            </w:r>
          </w:p>
          <w:p w:rsidR="00012DBC" w:rsidRPr="00B063E0" w:rsidRDefault="00012DBC" w:rsidP="00012DBC">
            <w:pPr>
              <w:widowControl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44555F" w:rsidRPr="00B063E0" w:rsidRDefault="0032517A" w:rsidP="00012DBC">
      <w:pPr>
        <w:widowControl/>
        <w:jc w:val="both"/>
        <w:rPr>
          <w:rFonts w:ascii="PT Astra Serif" w:hAnsi="PT Astra Serif"/>
          <w:b/>
          <w:sz w:val="24"/>
          <w:szCs w:val="24"/>
        </w:rPr>
      </w:pPr>
      <w:r w:rsidRPr="00B063E0">
        <w:rPr>
          <w:rFonts w:ascii="PT Astra Serif" w:hAnsi="PT Astra Serif"/>
          <w:b/>
          <w:sz w:val="24"/>
          <w:szCs w:val="24"/>
        </w:rPr>
        <w:t xml:space="preserve"> </w:t>
      </w:r>
    </w:p>
    <w:p w:rsidR="0044555F" w:rsidRPr="00B063E0" w:rsidRDefault="0044555F" w:rsidP="0044555F">
      <w:pPr>
        <w:pStyle w:val="ConsPlusTitle"/>
        <w:spacing w:line="240" w:lineRule="exact"/>
        <w:jc w:val="center"/>
        <w:rPr>
          <w:rFonts w:ascii="PT Astra Serif" w:hAnsi="PT Astra Serif"/>
          <w:szCs w:val="24"/>
        </w:rPr>
      </w:pPr>
      <w:r w:rsidRPr="00B063E0">
        <w:rPr>
          <w:rFonts w:ascii="PT Astra Serif" w:hAnsi="PT Astra Serif"/>
          <w:szCs w:val="24"/>
        </w:rPr>
        <w:t>ПОЛОЖЕНИЕ</w:t>
      </w:r>
    </w:p>
    <w:p w:rsidR="0044555F" w:rsidRPr="00B063E0" w:rsidRDefault="0044555F" w:rsidP="0044555F">
      <w:pPr>
        <w:shd w:val="clear" w:color="auto" w:fill="FFFFFF"/>
        <w:jc w:val="center"/>
        <w:textAlignment w:val="baseline"/>
        <w:rPr>
          <w:rFonts w:ascii="PT Astra Serif" w:hAnsi="PT Astra Serif"/>
          <w:b/>
          <w:spacing w:val="2"/>
          <w:sz w:val="24"/>
          <w:szCs w:val="24"/>
        </w:rPr>
      </w:pPr>
      <w:bookmarkStart w:id="3" w:name="_Hlk73456502"/>
      <w:r w:rsidRPr="00B063E0">
        <w:rPr>
          <w:rFonts w:ascii="PT Astra Serif" w:hAnsi="PT Astra Serif"/>
          <w:b/>
          <w:sz w:val="24"/>
          <w:szCs w:val="24"/>
        </w:rPr>
        <w:t xml:space="preserve">о муниципальном контроле </w:t>
      </w:r>
      <w:r w:rsidRPr="00B063E0">
        <w:rPr>
          <w:rFonts w:ascii="PT Astra Serif" w:hAnsi="PT Astra Serif"/>
          <w:b/>
          <w:spacing w:val="2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="00583714" w:rsidRPr="00B063E0">
        <w:rPr>
          <w:rFonts w:ascii="PT Astra Serif" w:hAnsi="PT Astra Serif"/>
          <w:b/>
          <w:spacing w:val="2"/>
          <w:sz w:val="24"/>
          <w:szCs w:val="24"/>
        </w:rPr>
        <w:t xml:space="preserve"> в границах Шатровского муниципального округа Курганской области</w:t>
      </w:r>
    </w:p>
    <w:bookmarkEnd w:id="3"/>
    <w:p w:rsidR="009615C9" w:rsidRPr="00B063E0" w:rsidRDefault="009615C9" w:rsidP="0044555F">
      <w:pPr>
        <w:pStyle w:val="ConsPlusNormal"/>
        <w:ind w:firstLine="0"/>
        <w:jc w:val="center"/>
        <w:rPr>
          <w:rFonts w:ascii="PT Astra Serif" w:hAnsi="PT Astra Serif"/>
          <w:b/>
          <w:szCs w:val="24"/>
        </w:rPr>
      </w:pPr>
    </w:p>
    <w:p w:rsidR="0044555F" w:rsidRPr="00B063E0" w:rsidRDefault="006F7C9D" w:rsidP="0044555F">
      <w:pPr>
        <w:pStyle w:val="ConsPlusNormal"/>
        <w:ind w:firstLine="0"/>
        <w:jc w:val="center"/>
        <w:rPr>
          <w:rFonts w:ascii="PT Astra Serif" w:hAnsi="PT Astra Serif"/>
          <w:b/>
          <w:szCs w:val="24"/>
        </w:rPr>
      </w:pPr>
      <w:r w:rsidRPr="00B063E0">
        <w:rPr>
          <w:rFonts w:ascii="PT Astra Serif" w:hAnsi="PT Astra Serif"/>
          <w:b/>
          <w:szCs w:val="24"/>
        </w:rPr>
        <w:t xml:space="preserve">Раздел </w:t>
      </w:r>
      <w:r w:rsidRPr="00B063E0">
        <w:rPr>
          <w:rFonts w:ascii="PT Astra Serif" w:hAnsi="PT Astra Serif"/>
          <w:b/>
          <w:szCs w:val="24"/>
          <w:lang w:val="en-US"/>
        </w:rPr>
        <w:t>I</w:t>
      </w:r>
      <w:r w:rsidR="0044555F" w:rsidRPr="00B063E0">
        <w:rPr>
          <w:rFonts w:ascii="PT Astra Serif" w:hAnsi="PT Astra Serif"/>
          <w:b/>
          <w:szCs w:val="24"/>
        </w:rPr>
        <w:t>.</w:t>
      </w:r>
      <w:r w:rsidRPr="00B063E0">
        <w:rPr>
          <w:rFonts w:ascii="PT Astra Serif" w:hAnsi="PT Astra Serif"/>
          <w:b/>
          <w:szCs w:val="24"/>
        </w:rPr>
        <w:t xml:space="preserve"> </w:t>
      </w:r>
      <w:r w:rsidR="0044555F" w:rsidRPr="00B063E0">
        <w:rPr>
          <w:rFonts w:ascii="PT Astra Serif" w:hAnsi="PT Astra Serif"/>
          <w:b/>
          <w:szCs w:val="24"/>
        </w:rPr>
        <w:t>Общие положения</w:t>
      </w:r>
    </w:p>
    <w:p w:rsidR="0044555F" w:rsidRPr="0032517A" w:rsidRDefault="0044555F" w:rsidP="0044555F">
      <w:pPr>
        <w:pStyle w:val="ConsPlusNormal"/>
        <w:ind w:firstLine="567"/>
        <w:rPr>
          <w:rFonts w:ascii="PT Astra Serif" w:hAnsi="PT Astra Serif"/>
          <w:sz w:val="28"/>
        </w:rPr>
      </w:pPr>
    </w:p>
    <w:p w:rsidR="0044555F" w:rsidRPr="00F45D62" w:rsidRDefault="00B63D4A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1.</w:t>
      </w:r>
      <w:r w:rsidR="0044555F" w:rsidRPr="00F45D62">
        <w:rPr>
          <w:rFonts w:ascii="PT Astra Serif" w:hAnsi="PT Astra Serif"/>
          <w:sz w:val="24"/>
          <w:szCs w:val="24"/>
        </w:rPr>
        <w:t xml:space="preserve"> Настоящее Положение устанавливает порядок организации и осуществления муниципального контроля </w:t>
      </w:r>
      <w:r w:rsidR="0044555F" w:rsidRPr="00F45D62">
        <w:rPr>
          <w:rFonts w:ascii="PT Astra Serif" w:hAnsi="PT Astra Serif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</w:t>
      </w:r>
      <w:r w:rsidR="00591286" w:rsidRPr="00F45D62">
        <w:rPr>
          <w:rFonts w:ascii="PT Astra Serif" w:hAnsi="PT Astra Serif"/>
          <w:spacing w:val="2"/>
          <w:sz w:val="24"/>
          <w:szCs w:val="24"/>
        </w:rPr>
        <w:t xml:space="preserve">хозяйстве </w:t>
      </w:r>
      <w:r w:rsidR="00591286" w:rsidRPr="00F45D62">
        <w:rPr>
          <w:rFonts w:ascii="PT Astra Serif" w:hAnsi="PT Astra Serif"/>
          <w:sz w:val="24"/>
          <w:szCs w:val="24"/>
        </w:rPr>
        <w:t>в</w:t>
      </w:r>
      <w:r w:rsidR="00583714" w:rsidRPr="00F45D62">
        <w:rPr>
          <w:rFonts w:ascii="PT Astra Serif" w:hAnsi="PT Astra Serif"/>
          <w:sz w:val="24"/>
          <w:szCs w:val="24"/>
        </w:rPr>
        <w:t xml:space="preserve"> границах Шатровского муниципального округа Курганской </w:t>
      </w:r>
      <w:r w:rsidR="00591286" w:rsidRPr="00F45D62">
        <w:rPr>
          <w:rFonts w:ascii="PT Astra Serif" w:hAnsi="PT Astra Serif"/>
          <w:sz w:val="24"/>
          <w:szCs w:val="24"/>
        </w:rPr>
        <w:t xml:space="preserve">области </w:t>
      </w:r>
      <w:r w:rsidR="00591286" w:rsidRPr="00F45D62">
        <w:rPr>
          <w:rFonts w:ascii="PT Astra Serif" w:hAnsi="PT Astra Serif"/>
          <w:i/>
          <w:spacing w:val="-2"/>
          <w:sz w:val="24"/>
          <w:szCs w:val="24"/>
        </w:rPr>
        <w:t>(</w:t>
      </w:r>
      <w:r w:rsidR="0044555F" w:rsidRPr="00F45D62">
        <w:rPr>
          <w:rFonts w:ascii="PT Astra Serif" w:hAnsi="PT Astra Serif"/>
          <w:sz w:val="24"/>
          <w:szCs w:val="24"/>
        </w:rPr>
        <w:t>далее – муниципальный контроль).</w:t>
      </w:r>
    </w:p>
    <w:p w:rsidR="0044555F" w:rsidRPr="00F45D62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2. 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44555F" w:rsidRPr="00F45D62" w:rsidRDefault="0044555F" w:rsidP="0044555F">
      <w:pPr>
        <w:ind w:left="-57" w:right="-1" w:firstLine="766"/>
        <w:jc w:val="both"/>
        <w:rPr>
          <w:rFonts w:ascii="PT Astra Serif" w:eastAsia="Calibri" w:hAnsi="PT Astra Serif"/>
          <w:sz w:val="24"/>
          <w:szCs w:val="24"/>
        </w:rPr>
      </w:pPr>
      <w:r w:rsidRPr="00F45D62">
        <w:rPr>
          <w:rFonts w:ascii="PT Astra Serif" w:eastAsia="Calibri" w:hAnsi="PT Astra Serif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44555F" w:rsidRPr="00F45D62" w:rsidRDefault="0044555F" w:rsidP="0044555F">
      <w:pPr>
        <w:ind w:left="-57" w:right="-1" w:firstLine="766"/>
        <w:jc w:val="both"/>
        <w:rPr>
          <w:rFonts w:ascii="PT Astra Serif" w:eastAsia="Calibri" w:hAnsi="PT Astra Serif"/>
          <w:bCs/>
          <w:sz w:val="24"/>
          <w:szCs w:val="24"/>
        </w:rPr>
      </w:pPr>
      <w:r w:rsidRPr="00F45D62">
        <w:rPr>
          <w:rFonts w:ascii="PT Astra Serif" w:eastAsia="Calibri" w:hAnsi="PT Astra Serif"/>
          <w:bCs/>
          <w:sz w:val="24"/>
          <w:szCs w:val="24"/>
        </w:rPr>
        <w:t xml:space="preserve">а) к эксплуатации объектов дорожного сервиса, размещенных </w:t>
      </w:r>
      <w:r w:rsidRPr="00F45D62">
        <w:rPr>
          <w:rFonts w:ascii="PT Astra Serif" w:eastAsia="Calibri" w:hAnsi="PT Astra Serif"/>
          <w:bCs/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44555F" w:rsidRPr="00F45D62" w:rsidRDefault="0044555F" w:rsidP="0044555F">
      <w:pPr>
        <w:ind w:left="-57" w:right="-1" w:firstLine="766"/>
        <w:jc w:val="both"/>
        <w:rPr>
          <w:rFonts w:ascii="PT Astra Serif" w:eastAsia="Calibri" w:hAnsi="PT Astra Serif"/>
          <w:bCs/>
          <w:sz w:val="24"/>
          <w:szCs w:val="24"/>
        </w:rPr>
      </w:pPr>
      <w:r w:rsidRPr="00F45D62">
        <w:rPr>
          <w:rFonts w:ascii="PT Astra Serif" w:eastAsia="Calibri" w:hAnsi="PT Astra Serif"/>
          <w:bCs/>
          <w:sz w:val="24"/>
          <w:szCs w:val="24"/>
        </w:rPr>
        <w:t xml:space="preserve">б) к осуществлению работ по капитальному ремонту, ремонту </w:t>
      </w:r>
      <w:r w:rsidRPr="00F45D62">
        <w:rPr>
          <w:rFonts w:ascii="PT Astra Serif" w:eastAsia="Calibri" w:hAnsi="PT Astra Serif"/>
          <w:bCs/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44555F" w:rsidRPr="00F45D62" w:rsidRDefault="0044555F" w:rsidP="0044555F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 w:rsidRPr="00F45D62">
        <w:rPr>
          <w:rFonts w:ascii="PT Astra Serif" w:hAnsi="PT Astra Serif"/>
          <w:color w:val="auto"/>
          <w:sz w:val="24"/>
          <w:szCs w:val="24"/>
        </w:rPr>
        <w:t>;</w:t>
      </w:r>
    </w:p>
    <w:p w:rsidR="006059DA" w:rsidRPr="00F45D62" w:rsidRDefault="006059DA" w:rsidP="006059DA">
      <w:pPr>
        <w:pStyle w:val="HTM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45D62">
        <w:rPr>
          <w:rFonts w:ascii="PT Astra Serif" w:hAnsi="PT Astra Serif" w:cs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44555F" w:rsidRPr="00F45D62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3. Объектами муниципального контроля (далее – объект контроля) являются:</w:t>
      </w:r>
    </w:p>
    <w:p w:rsidR="0044555F" w:rsidRPr="00F45D62" w:rsidRDefault="004778E7" w:rsidP="00A616E5">
      <w:pPr>
        <w:ind w:firstLine="709"/>
        <w:jc w:val="both"/>
        <w:rPr>
          <w:rFonts w:ascii="PT Astra Serif" w:hAnsi="PT Astra Serif"/>
          <w:b/>
          <w:color w:val="FF0000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1)</w:t>
      </w:r>
      <w:r w:rsidR="0044555F" w:rsidRPr="00F45D62">
        <w:rPr>
          <w:rFonts w:ascii="PT Astra Serif" w:hAnsi="PT Astra Serif"/>
          <w:sz w:val="24"/>
          <w:szCs w:val="24"/>
        </w:rPr>
        <w:t xml:space="preserve"> деятельность, действия (бездействие) контролируемых лиц </w:t>
      </w:r>
      <w:r w:rsidR="0044555F" w:rsidRPr="00F45D62">
        <w:rPr>
          <w:rFonts w:ascii="PT Astra Serif" w:hAnsi="PT Astra Serif"/>
          <w:spacing w:val="2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="0044555F" w:rsidRPr="00F45D62">
        <w:rPr>
          <w:rFonts w:ascii="PT Astra Serif" w:hAnsi="PT Astra Serif"/>
          <w:sz w:val="24"/>
          <w:szCs w:val="24"/>
        </w:rPr>
        <w:t>,</w:t>
      </w:r>
      <w:r w:rsidR="0044555F" w:rsidRPr="00F45D62">
        <w:rPr>
          <w:rFonts w:ascii="PT Astra Serif" w:hAnsi="PT Astra Serif"/>
          <w:i/>
          <w:sz w:val="24"/>
          <w:szCs w:val="24"/>
        </w:rPr>
        <w:t xml:space="preserve"> </w:t>
      </w:r>
      <w:r w:rsidR="0044555F" w:rsidRPr="00F45D62">
        <w:rPr>
          <w:rFonts w:ascii="PT Astra Serif" w:hAnsi="PT Astra Serif"/>
          <w:sz w:val="24"/>
          <w:szCs w:val="24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</w:r>
      <w:r w:rsidR="00A616E5" w:rsidRPr="00F45D62">
        <w:rPr>
          <w:rFonts w:ascii="PT Astra Serif" w:hAnsi="PT Astra Serif"/>
          <w:sz w:val="24"/>
          <w:szCs w:val="24"/>
        </w:rPr>
        <w:t xml:space="preserve">; </w:t>
      </w:r>
    </w:p>
    <w:p w:rsidR="0044555F" w:rsidRPr="00F45D62" w:rsidRDefault="004778E7" w:rsidP="0044555F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2)</w:t>
      </w:r>
      <w:r w:rsidR="0044555F" w:rsidRPr="00F45D62">
        <w:rPr>
          <w:rFonts w:ascii="PT Astra Serif" w:hAnsi="PT Astra Serif"/>
          <w:sz w:val="24"/>
          <w:szCs w:val="24"/>
        </w:rPr>
        <w:t xml:space="preserve"> результаты деятельности контролируемых лиц, в том числе работы и услуги, к которым предъявляются обязательные требования;</w:t>
      </w:r>
    </w:p>
    <w:p w:rsidR="0044555F" w:rsidRPr="00F45D62" w:rsidRDefault="004778E7" w:rsidP="0044555F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3)</w:t>
      </w:r>
      <w:r w:rsidR="0044555F" w:rsidRPr="00F45D62">
        <w:rPr>
          <w:rFonts w:ascii="PT Astra Serif" w:hAnsi="PT Astra Serif"/>
          <w:sz w:val="24"/>
          <w:szCs w:val="24"/>
        </w:rPr>
        <w:t xml:space="preserve">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44555F" w:rsidRPr="00F45D62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4. Учет объектов контроля осуществляется посредством создания:</w:t>
      </w:r>
    </w:p>
    <w:p w:rsidR="0044555F" w:rsidRPr="00F45D62" w:rsidRDefault="0044555F" w:rsidP="0044555F">
      <w:pPr>
        <w:widowControl/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F45D62">
        <w:rPr>
          <w:rFonts w:ascii="PT Astra Serif" w:hAnsi="PT Astra Serif"/>
          <w:color w:val="auto"/>
          <w:sz w:val="24"/>
          <w:szCs w:val="24"/>
        </w:rPr>
        <w:t xml:space="preserve">единого реестра контрольных мероприятий; </w:t>
      </w:r>
    </w:p>
    <w:p w:rsidR="0044555F" w:rsidRPr="00F45D62" w:rsidRDefault="0044555F" w:rsidP="0044555F">
      <w:pPr>
        <w:pStyle w:val="HTML"/>
        <w:ind w:firstLine="709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 xml:space="preserve">информационной системы </w:t>
      </w:r>
      <w:r w:rsidRPr="00F45D62">
        <w:rPr>
          <w:rFonts w:ascii="PT Astra Serif" w:hAnsi="PT Astra Serif" w:cs="Times New Roman"/>
          <w:sz w:val="24"/>
          <w:szCs w:val="24"/>
        </w:rPr>
        <w:t>(подсистемы государственной информационной системы)</w:t>
      </w:r>
      <w:r w:rsidRPr="00F45D62">
        <w:rPr>
          <w:rFonts w:ascii="PT Astra Serif" w:hAnsi="PT Astra Serif"/>
          <w:sz w:val="24"/>
          <w:szCs w:val="24"/>
        </w:rPr>
        <w:t xml:space="preserve"> досудебного обжалования;</w:t>
      </w:r>
    </w:p>
    <w:p w:rsidR="0044555F" w:rsidRPr="00F45D62" w:rsidRDefault="0044555F" w:rsidP="0044555F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F45D62">
        <w:rPr>
          <w:rFonts w:ascii="PT Astra Serif" w:hAnsi="PT Astra Serif"/>
          <w:szCs w:val="24"/>
        </w:rPr>
        <w:lastRenderedPageBreak/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44555F" w:rsidRPr="00F45D62" w:rsidRDefault="0044555F" w:rsidP="0044555F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F45D62">
        <w:rPr>
          <w:rFonts w:ascii="PT Astra Serif" w:hAnsi="PT Astra Serif"/>
          <w:szCs w:val="24"/>
        </w:rPr>
        <w:t xml:space="preserve">Контрольным органом в соответствии с частью 2 статьи 16 и частью 5 статьи 17 </w:t>
      </w:r>
      <w:r w:rsidR="004778E7" w:rsidRPr="00F45D62">
        <w:rPr>
          <w:rFonts w:ascii="PT Astra Serif" w:hAnsi="PT Astra Serif"/>
          <w:szCs w:val="24"/>
        </w:rPr>
        <w:t>Федерального закона от 31.07.2020</w:t>
      </w:r>
      <w:r w:rsidRPr="00F45D62">
        <w:rPr>
          <w:rFonts w:ascii="PT Astra Serif" w:hAnsi="PT Astra Serif"/>
          <w:szCs w:val="24"/>
        </w:rPr>
        <w:t>г. № 248-ФЗ «О государственном контроле (надзоре) и муниципальном контроле в Российской Федерации» (далее – Федеральный закон № 248-ФЗ) ведется учет объектов контроля с использованием информационной системы.</w:t>
      </w:r>
    </w:p>
    <w:p w:rsidR="0044555F" w:rsidRPr="00F45D62" w:rsidRDefault="0044555F" w:rsidP="0044555F">
      <w:pPr>
        <w:pStyle w:val="a8"/>
        <w:widowControl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5. Муниципальный контрол</w:t>
      </w:r>
      <w:r w:rsidR="00924D8D" w:rsidRPr="00F45D62">
        <w:rPr>
          <w:rFonts w:ascii="PT Astra Serif" w:hAnsi="PT Astra Serif"/>
          <w:sz w:val="24"/>
          <w:szCs w:val="24"/>
        </w:rPr>
        <w:t xml:space="preserve">ь осуществляется Администрацией Шатровского муниципального округа Курганской области </w:t>
      </w:r>
      <w:r w:rsidRPr="00F45D62">
        <w:rPr>
          <w:rFonts w:ascii="PT Astra Serif" w:hAnsi="PT Astra Serif"/>
          <w:sz w:val="24"/>
          <w:szCs w:val="24"/>
        </w:rPr>
        <w:t>(далее – Контрольный орган).</w:t>
      </w:r>
    </w:p>
    <w:p w:rsidR="0044555F" w:rsidRPr="00F45D62" w:rsidRDefault="0044555F" w:rsidP="0044555F">
      <w:pPr>
        <w:pStyle w:val="a8"/>
        <w:widowControl/>
        <w:ind w:left="0" w:firstLine="709"/>
        <w:jc w:val="both"/>
        <w:rPr>
          <w:rFonts w:ascii="PT Astra Serif" w:hAnsi="PT Astra Serif"/>
          <w:color w:val="FF0000"/>
          <w:sz w:val="24"/>
          <w:szCs w:val="24"/>
          <w:vertAlign w:val="superscript"/>
        </w:rPr>
      </w:pPr>
      <w:r w:rsidRPr="00F45D62">
        <w:rPr>
          <w:rFonts w:ascii="PT Astra Serif" w:hAnsi="PT Astra Serif"/>
          <w:sz w:val="24"/>
          <w:szCs w:val="24"/>
        </w:rPr>
        <w:t xml:space="preserve">Непосредственное осуществление муниципального контроля возлагается на </w:t>
      </w:r>
      <w:r w:rsidR="00924D8D" w:rsidRPr="00F45D62">
        <w:rPr>
          <w:rFonts w:ascii="PT Astra Serif" w:hAnsi="PT Astra Serif"/>
          <w:sz w:val="24"/>
          <w:szCs w:val="24"/>
        </w:rPr>
        <w:t>отдел по развитию территории, жилищно-коммунальному хозяйству и строительству Администрации Ша</w:t>
      </w:r>
      <w:r w:rsidR="00591286" w:rsidRPr="00F45D62">
        <w:rPr>
          <w:rFonts w:ascii="PT Astra Serif" w:hAnsi="PT Astra Serif"/>
          <w:sz w:val="24"/>
          <w:szCs w:val="24"/>
        </w:rPr>
        <w:t xml:space="preserve">тровского муниципального округа </w:t>
      </w:r>
      <w:r w:rsidRPr="00F45D62">
        <w:rPr>
          <w:rFonts w:ascii="PT Astra Serif" w:hAnsi="PT Astra Serif"/>
          <w:sz w:val="24"/>
          <w:szCs w:val="24"/>
        </w:rPr>
        <w:t xml:space="preserve">(далее – </w:t>
      </w:r>
      <w:r w:rsidR="00924D8D" w:rsidRPr="00F45D62">
        <w:rPr>
          <w:rFonts w:ascii="PT Astra Serif" w:hAnsi="PT Astra Serif"/>
          <w:sz w:val="24"/>
          <w:szCs w:val="24"/>
        </w:rPr>
        <w:t>Отдел</w:t>
      </w:r>
      <w:r w:rsidR="00C4483A" w:rsidRPr="00F45D62">
        <w:rPr>
          <w:rFonts w:ascii="PT Astra Serif" w:hAnsi="PT Astra Serif"/>
          <w:sz w:val="24"/>
          <w:szCs w:val="24"/>
        </w:rPr>
        <w:t>, должностные лица Контрольного органа</w:t>
      </w:r>
      <w:r w:rsidR="00924D8D" w:rsidRPr="00F45D62">
        <w:rPr>
          <w:rFonts w:ascii="PT Astra Serif" w:hAnsi="PT Astra Serif"/>
          <w:sz w:val="24"/>
          <w:szCs w:val="24"/>
        </w:rPr>
        <w:t>)</w:t>
      </w:r>
      <w:r w:rsidR="00A616E5" w:rsidRPr="00F45D62">
        <w:rPr>
          <w:rFonts w:ascii="PT Astra Serif" w:hAnsi="PT Astra Serif"/>
          <w:sz w:val="24"/>
          <w:szCs w:val="24"/>
        </w:rPr>
        <w:t>.</w:t>
      </w:r>
    </w:p>
    <w:p w:rsidR="0044555F" w:rsidRPr="00F45D62" w:rsidRDefault="0044555F" w:rsidP="0044555F">
      <w:pPr>
        <w:pStyle w:val="a8"/>
        <w:widowControl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6. Руководство деятельностью по осуществлению муници</w:t>
      </w:r>
      <w:r w:rsidR="00924D8D" w:rsidRPr="00F45D62">
        <w:rPr>
          <w:rFonts w:ascii="PT Astra Serif" w:hAnsi="PT Astra Serif"/>
          <w:sz w:val="24"/>
          <w:szCs w:val="24"/>
        </w:rPr>
        <w:t>пального контроля осуществляет Глава Шатровского муниципального округа Курганской области.</w:t>
      </w:r>
    </w:p>
    <w:p w:rsidR="0044555F" w:rsidRPr="00F45D62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7. От имени Контрольного органа муниципальный контроль вправе осуществлять следующие должностные лица:</w:t>
      </w:r>
    </w:p>
    <w:p w:rsidR="0044555F" w:rsidRPr="00F45D62" w:rsidRDefault="0044555F" w:rsidP="0044555F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1) руководитель (заместитель руководителя) Контрольного органа;</w:t>
      </w:r>
    </w:p>
    <w:p w:rsidR="0044555F" w:rsidRPr="00F45D62" w:rsidRDefault="0044555F" w:rsidP="0044555F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2) должностное лицо Контрольного органа,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 (далее – инспектор).</w:t>
      </w:r>
    </w:p>
    <w:p w:rsidR="0044555F" w:rsidRPr="00F45D62" w:rsidRDefault="0044555F" w:rsidP="0044555F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 xml:space="preserve">Перечень должностных лиц Контрольного органа, уполномоченных на осуществление муниципального контроля, установлен приложением 1 к настоящему Положению. </w:t>
      </w:r>
    </w:p>
    <w:p w:rsidR="0044555F" w:rsidRPr="00F45D62" w:rsidRDefault="0044555F" w:rsidP="0044555F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Должностными лицами</w:t>
      </w:r>
      <w:r w:rsidRPr="00F45D62">
        <w:rPr>
          <w:rFonts w:ascii="PT Astra Serif" w:hAnsi="PT Astra Serif"/>
          <w:i/>
          <w:sz w:val="24"/>
          <w:szCs w:val="24"/>
        </w:rPr>
        <w:t xml:space="preserve"> </w:t>
      </w:r>
      <w:r w:rsidRPr="00F45D62">
        <w:rPr>
          <w:rFonts w:ascii="PT Astra Serif" w:hAnsi="PT Astra Serif"/>
          <w:sz w:val="24"/>
          <w:szCs w:val="24"/>
        </w:rPr>
        <w:t xml:space="preserve">Контрольного органа, уполномоченными </w:t>
      </w:r>
      <w:r w:rsidRPr="00F45D62">
        <w:rPr>
          <w:rFonts w:ascii="PT Astra Serif" w:hAnsi="PT Astra Serif"/>
          <w:sz w:val="24"/>
          <w:szCs w:val="24"/>
        </w:rPr>
        <w:br/>
        <w:t xml:space="preserve">на принятие решения о проведении контрольного мероприятия, являются руководитель, заместитель руководителя Контрольного органа (далее – уполномоченные должностные лица Контрольного органа). </w:t>
      </w:r>
    </w:p>
    <w:p w:rsidR="0044555F" w:rsidRPr="00F45D62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8. Права и обязанности инспектора.</w:t>
      </w:r>
    </w:p>
    <w:p w:rsidR="0044555F" w:rsidRPr="00F45D62" w:rsidRDefault="00B63D4A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9</w:t>
      </w:r>
      <w:r w:rsidR="0044555F" w:rsidRPr="00F45D62">
        <w:rPr>
          <w:rFonts w:ascii="PT Astra Serif" w:hAnsi="PT Astra Serif"/>
          <w:sz w:val="24"/>
          <w:szCs w:val="24"/>
        </w:rPr>
        <w:t>. Инспектор обязан:</w:t>
      </w:r>
    </w:p>
    <w:p w:rsidR="0044555F" w:rsidRPr="00F45D62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1) соблюдать законодательство Российской Федерации, права и законные интересы контролируемых лиц;</w:t>
      </w:r>
    </w:p>
    <w:p w:rsidR="0044555F" w:rsidRPr="00F45D62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44555F" w:rsidRPr="00F45D62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44555F" w:rsidRPr="00F45D62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44555F" w:rsidRPr="00F45D62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 xml:space="preserve"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</w:t>
      </w:r>
      <w:r w:rsidR="0042411A" w:rsidRPr="00F45D62">
        <w:rPr>
          <w:rFonts w:ascii="PT Astra Serif" w:hAnsi="PT Astra Serif"/>
          <w:sz w:val="24"/>
          <w:szCs w:val="24"/>
        </w:rPr>
        <w:t>Курганской</w:t>
      </w:r>
      <w:r w:rsidRPr="00F45D62">
        <w:rPr>
          <w:rFonts w:ascii="PT Astra Serif" w:hAnsi="PT Astra Serif"/>
          <w:sz w:val="24"/>
          <w:szCs w:val="24"/>
        </w:rPr>
        <w:t xml:space="preserve"> области 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 Федерал</w:t>
      </w:r>
      <w:r w:rsidR="004778E7" w:rsidRPr="00F45D62">
        <w:rPr>
          <w:rFonts w:ascii="PT Astra Serif" w:hAnsi="PT Astra Serif"/>
          <w:sz w:val="24"/>
          <w:szCs w:val="24"/>
        </w:rPr>
        <w:t>ьным законом № 248-ФЗ</w:t>
      </w:r>
      <w:r w:rsidRPr="00F45D62">
        <w:rPr>
          <w:rFonts w:ascii="PT Astra Serif" w:hAnsi="PT Astra Serif"/>
          <w:sz w:val="24"/>
          <w:szCs w:val="24"/>
        </w:rPr>
        <w:t>, осуществлять консультирование;</w:t>
      </w:r>
    </w:p>
    <w:p w:rsidR="0044555F" w:rsidRPr="00F45D62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lastRenderedPageBreak/>
        <w:t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Федеральным законом № 248-ФЗ;</w:t>
      </w:r>
    </w:p>
    <w:p w:rsidR="0044555F" w:rsidRPr="00F45D62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44555F" w:rsidRPr="00F45D62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44555F" w:rsidRPr="00F45D62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44555F" w:rsidRPr="00F45D62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44555F" w:rsidRPr="00F45D62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44555F" w:rsidRPr="00F45D62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44555F" w:rsidRPr="00F45D62" w:rsidRDefault="00B63D4A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10</w:t>
      </w:r>
      <w:r w:rsidR="0044555F" w:rsidRPr="00F45D62">
        <w:rPr>
          <w:rFonts w:ascii="PT Astra Serif" w:hAnsi="PT Astra Serif"/>
          <w:sz w:val="24"/>
          <w:szCs w:val="24"/>
        </w:rPr>
        <w:t>. 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44555F" w:rsidRPr="00F45D62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44555F" w:rsidRPr="00F45D62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44555F" w:rsidRPr="00F45D62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44555F" w:rsidRPr="00F45D62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44555F" w:rsidRPr="00F45D62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44555F" w:rsidRPr="00F45D62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44555F" w:rsidRPr="00F45D62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7) обращаться в соответствии с Федеральным законом от 07.02.</w:t>
      </w:r>
      <w:r w:rsidR="004778E7" w:rsidRPr="00F45D62">
        <w:rPr>
          <w:rFonts w:ascii="PT Astra Serif" w:hAnsi="PT Astra Serif"/>
          <w:sz w:val="24"/>
          <w:szCs w:val="24"/>
        </w:rPr>
        <w:t>2011г.</w:t>
      </w:r>
      <w:r w:rsidRPr="00F45D62">
        <w:rPr>
          <w:rFonts w:ascii="PT Astra Serif" w:hAnsi="PT Astra Serif"/>
          <w:sz w:val="24"/>
          <w:szCs w:val="24"/>
        </w:rPr>
        <w:t xml:space="preserve"> № 3-ФЗ «О полиции» за содействием к органам полиции в случаях, если инспектору оказывается противодействие или угрожает опасность;</w:t>
      </w:r>
    </w:p>
    <w:p w:rsidR="0044555F" w:rsidRPr="00F45D62" w:rsidRDefault="00924D8D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8)  иные действия инспектора, предусмотренные федеральными законами о видах контроля, настоящим Положением (пункт 8 части 2 статьи 29 Федерального закона  № 248-ФЗ)</w:t>
      </w:r>
      <w:r w:rsidR="0044555F" w:rsidRPr="00F45D62">
        <w:rPr>
          <w:rFonts w:ascii="PT Astra Serif" w:hAnsi="PT Astra Serif"/>
          <w:sz w:val="24"/>
          <w:szCs w:val="24"/>
        </w:rPr>
        <w:t>.</w:t>
      </w:r>
    </w:p>
    <w:p w:rsidR="0044555F" w:rsidRPr="00F45D62" w:rsidRDefault="00B63D4A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11</w:t>
      </w:r>
      <w:r w:rsidR="0044555F" w:rsidRPr="00F45D62">
        <w:rPr>
          <w:rFonts w:ascii="PT Astra Serif" w:hAnsi="PT Astra Serif"/>
          <w:sz w:val="24"/>
          <w:szCs w:val="24"/>
        </w:rPr>
        <w:t>. К отношениям, связанным с осуществлением</w:t>
      </w:r>
      <w:r w:rsidR="000D4F12" w:rsidRPr="00F45D62">
        <w:rPr>
          <w:rFonts w:ascii="PT Astra Serif" w:hAnsi="PT Astra Serif"/>
          <w:sz w:val="24"/>
          <w:szCs w:val="24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</w:t>
      </w:r>
      <w:r w:rsidR="0044555F" w:rsidRPr="00F45D62">
        <w:rPr>
          <w:rFonts w:ascii="PT Astra Serif" w:hAnsi="PT Astra Serif"/>
          <w:sz w:val="24"/>
          <w:szCs w:val="24"/>
        </w:rPr>
        <w:t xml:space="preserve"> применяются положения Федерального закона № 248-ФЗ.</w:t>
      </w:r>
    </w:p>
    <w:p w:rsidR="0044555F" w:rsidRPr="00F45D62" w:rsidRDefault="00B63D4A" w:rsidP="0044555F">
      <w:pPr>
        <w:pStyle w:val="HTML"/>
        <w:ind w:firstLine="540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lastRenderedPageBreak/>
        <w:t xml:space="preserve">   12</w:t>
      </w:r>
      <w:r w:rsidR="0044555F" w:rsidRPr="00F45D62">
        <w:rPr>
          <w:rFonts w:ascii="PT Astra Serif" w:hAnsi="PT Astra Serif"/>
          <w:sz w:val="24"/>
          <w:szCs w:val="24"/>
        </w:rPr>
        <w:t xml:space="preserve">. </w:t>
      </w:r>
      <w:r w:rsidR="0044555F" w:rsidRPr="00F45D62">
        <w:rPr>
          <w:rFonts w:ascii="PT Astra Serif" w:hAnsi="PT Astra Serif" w:cs="Times New Roman"/>
          <w:sz w:val="24"/>
          <w:szCs w:val="24"/>
        </w:rPr>
        <w:t>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</w:t>
      </w:r>
      <w:r w:rsidR="0044555F" w:rsidRPr="00F45D62">
        <w:rPr>
          <w:rFonts w:ascii="PT Astra Serif" w:hAnsi="PT Astra Serif"/>
          <w:sz w:val="24"/>
          <w:szCs w:val="24"/>
        </w:rPr>
        <w:t xml:space="preserve"> </w:t>
      </w:r>
      <w:r w:rsidR="0044555F" w:rsidRPr="00F45D62">
        <w:rPr>
          <w:rFonts w:ascii="PT Astra Serif" w:hAnsi="PT Astra Serif" w:cs="Times New Roman"/>
          <w:sz w:val="24"/>
          <w:szCs w:val="24"/>
        </w:rPr>
        <w:t>(далее – единый портал государственных и му</w:t>
      </w:r>
      <w:r w:rsidR="000D4F12" w:rsidRPr="00F45D62">
        <w:rPr>
          <w:rFonts w:ascii="PT Astra Serif" w:hAnsi="PT Astra Serif" w:cs="Times New Roman"/>
          <w:sz w:val="24"/>
          <w:szCs w:val="24"/>
        </w:rPr>
        <w:t>ниципальных услуг).</w:t>
      </w:r>
      <w:r w:rsidR="0044555F" w:rsidRPr="00F45D62">
        <w:rPr>
          <w:rFonts w:ascii="PT Astra Serif" w:hAnsi="PT Astra Serif" w:cs="Times New Roman"/>
          <w:sz w:val="24"/>
          <w:szCs w:val="24"/>
        </w:rPr>
        <w:t>.</w:t>
      </w:r>
    </w:p>
    <w:p w:rsidR="0044555F" w:rsidRPr="00F45D62" w:rsidRDefault="0044555F" w:rsidP="0044555F">
      <w:pPr>
        <w:pStyle w:val="ConsPlusNormal"/>
        <w:ind w:firstLine="709"/>
        <w:jc w:val="both"/>
        <w:rPr>
          <w:rFonts w:ascii="PT Astra Serif" w:hAnsi="PT Astra Serif"/>
          <w:szCs w:val="24"/>
        </w:rPr>
      </w:pPr>
    </w:p>
    <w:p w:rsidR="0044555F" w:rsidRPr="00F45D62" w:rsidRDefault="004778E7" w:rsidP="0044555F">
      <w:pPr>
        <w:pStyle w:val="ConsPlusTitle"/>
        <w:ind w:left="1543"/>
        <w:outlineLvl w:val="1"/>
        <w:rPr>
          <w:rFonts w:ascii="PT Astra Serif" w:hAnsi="PT Astra Serif"/>
          <w:szCs w:val="24"/>
        </w:rPr>
      </w:pPr>
      <w:r w:rsidRPr="00F45D62">
        <w:rPr>
          <w:rFonts w:ascii="PT Astra Serif" w:hAnsi="PT Astra Serif"/>
          <w:szCs w:val="24"/>
        </w:rPr>
        <w:t xml:space="preserve">Раздел </w:t>
      </w:r>
      <w:r w:rsidRPr="00F45D62">
        <w:rPr>
          <w:rFonts w:ascii="PT Astra Serif" w:hAnsi="PT Astra Serif"/>
          <w:szCs w:val="24"/>
          <w:lang w:val="en-US"/>
        </w:rPr>
        <w:t>II</w:t>
      </w:r>
      <w:r w:rsidR="0044555F" w:rsidRPr="00F45D62">
        <w:rPr>
          <w:rFonts w:ascii="PT Astra Serif" w:hAnsi="PT Astra Serif"/>
          <w:szCs w:val="24"/>
        </w:rPr>
        <w:t>. Категории риска причинения вреда (ущерба)</w:t>
      </w:r>
    </w:p>
    <w:p w:rsidR="0044555F" w:rsidRPr="00F45D62" w:rsidRDefault="0044555F" w:rsidP="0044555F">
      <w:pPr>
        <w:pStyle w:val="ConsPlusNormal"/>
        <w:ind w:firstLine="709"/>
        <w:jc w:val="both"/>
        <w:rPr>
          <w:rFonts w:ascii="PT Astra Serif" w:hAnsi="PT Astra Serif"/>
          <w:szCs w:val="24"/>
        </w:rPr>
      </w:pPr>
    </w:p>
    <w:p w:rsidR="0044555F" w:rsidRPr="00F45D62" w:rsidRDefault="00B63D4A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 xml:space="preserve"> 13</w:t>
      </w:r>
      <w:r w:rsidR="0044555F" w:rsidRPr="00F45D62">
        <w:rPr>
          <w:rFonts w:ascii="PT Astra Serif" w:hAnsi="PT Astra Serif"/>
          <w:sz w:val="24"/>
          <w:szCs w:val="24"/>
        </w:rPr>
        <w:t>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44555F" w:rsidRPr="00F45D62" w:rsidRDefault="00B63D4A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14</w:t>
      </w:r>
      <w:r w:rsidR="0044555F" w:rsidRPr="00F45D62">
        <w:rPr>
          <w:rFonts w:ascii="PT Astra Serif" w:hAnsi="PT Astra Serif"/>
          <w:sz w:val="24"/>
          <w:szCs w:val="24"/>
        </w:rPr>
        <w:t>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44555F" w:rsidRPr="00F45D62" w:rsidRDefault="0044555F" w:rsidP="0044555F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средний риск;</w:t>
      </w:r>
    </w:p>
    <w:p w:rsidR="0044555F" w:rsidRPr="00F45D62" w:rsidRDefault="0044555F" w:rsidP="0044555F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умеренный риск;</w:t>
      </w:r>
    </w:p>
    <w:p w:rsidR="0044555F" w:rsidRPr="00F45D62" w:rsidRDefault="0044555F" w:rsidP="0044555F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низкий риск.</w:t>
      </w:r>
    </w:p>
    <w:p w:rsidR="0044555F" w:rsidRPr="00F45D62" w:rsidRDefault="00B63D4A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15</w:t>
      </w:r>
      <w:r w:rsidR="0044555F" w:rsidRPr="00F45D62">
        <w:rPr>
          <w:rFonts w:ascii="PT Astra Serif" w:hAnsi="PT Astra Serif"/>
          <w:sz w:val="24"/>
          <w:szCs w:val="24"/>
        </w:rPr>
        <w:t>. Критерии отнесения объектов контроля к к</w:t>
      </w:r>
      <w:r w:rsidR="00C4483A" w:rsidRPr="00F45D62">
        <w:rPr>
          <w:rFonts w:ascii="PT Astra Serif" w:hAnsi="PT Astra Serif"/>
          <w:sz w:val="24"/>
          <w:szCs w:val="24"/>
        </w:rPr>
        <w:t xml:space="preserve">атегориям риска </w:t>
      </w:r>
      <w:r w:rsidR="0044555F" w:rsidRPr="00F45D62">
        <w:rPr>
          <w:rFonts w:ascii="PT Astra Serif" w:hAnsi="PT Astra Serif"/>
          <w:sz w:val="24"/>
          <w:szCs w:val="24"/>
        </w:rPr>
        <w:t>в рамках осуществления муниципального контроля установлены приложением 2 к настоящему Положению.</w:t>
      </w:r>
    </w:p>
    <w:p w:rsidR="0044555F" w:rsidRPr="00F45D62" w:rsidRDefault="00B63D4A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16</w:t>
      </w:r>
      <w:r w:rsidR="0044555F" w:rsidRPr="00F45D62">
        <w:rPr>
          <w:rFonts w:ascii="PT Astra Serif" w:hAnsi="PT Astra Serif"/>
          <w:sz w:val="24"/>
          <w:szCs w:val="24"/>
        </w:rPr>
        <w:t>.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44555F" w:rsidRPr="00F45D62" w:rsidRDefault="00B63D4A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17</w:t>
      </w:r>
      <w:r w:rsidR="0044555F" w:rsidRPr="00F45D62">
        <w:rPr>
          <w:rFonts w:ascii="PT Astra Serif" w:hAnsi="PT Astra Serif"/>
          <w:sz w:val="24"/>
          <w:szCs w:val="24"/>
        </w:rPr>
        <w:t xml:space="preserve">. Перечень индикаторов риска нарушения обязательных требований, проверяемых в рамках осуществления муниципального контроля установлен приложением 3 к настоящему Положению. </w:t>
      </w:r>
    </w:p>
    <w:p w:rsidR="0044555F" w:rsidRPr="00F45D62" w:rsidRDefault="00B63D4A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18</w:t>
      </w:r>
      <w:r w:rsidR="0044555F" w:rsidRPr="00F45D62">
        <w:rPr>
          <w:rFonts w:ascii="PT Astra Serif" w:hAnsi="PT Astra Serif"/>
          <w:sz w:val="24"/>
          <w:szCs w:val="24"/>
        </w:rPr>
        <w:t>. В случае если объект контроля не отнесен к определенной категории риска, он считается отнесенным к категории низкого риска.</w:t>
      </w:r>
    </w:p>
    <w:p w:rsidR="0044555F" w:rsidRPr="00F45D62" w:rsidRDefault="00B63D4A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19</w:t>
      </w:r>
      <w:r w:rsidR="0044555F" w:rsidRPr="00F45D62">
        <w:rPr>
          <w:rFonts w:ascii="PT Astra Serif" w:hAnsi="PT Astra Serif"/>
          <w:sz w:val="24"/>
          <w:szCs w:val="24"/>
        </w:rPr>
        <w:t>.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:rsidR="0044555F" w:rsidRPr="00F45D62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44555F" w:rsidRPr="00F45D62" w:rsidRDefault="004778E7" w:rsidP="0044555F">
      <w:pPr>
        <w:widowControl/>
        <w:tabs>
          <w:tab w:val="left" w:pos="1134"/>
        </w:tabs>
        <w:jc w:val="center"/>
        <w:rPr>
          <w:rFonts w:ascii="PT Astra Serif" w:hAnsi="PT Astra Serif"/>
          <w:b/>
          <w:color w:val="auto"/>
          <w:sz w:val="24"/>
          <w:szCs w:val="24"/>
        </w:rPr>
      </w:pPr>
      <w:r w:rsidRPr="00F45D62">
        <w:rPr>
          <w:rFonts w:ascii="PT Astra Serif" w:hAnsi="PT Astra Serif"/>
          <w:b/>
          <w:color w:val="auto"/>
          <w:sz w:val="24"/>
          <w:szCs w:val="24"/>
        </w:rPr>
        <w:t xml:space="preserve">Раздел </w:t>
      </w:r>
      <w:r w:rsidRPr="00F45D62">
        <w:rPr>
          <w:rFonts w:ascii="PT Astra Serif" w:hAnsi="PT Astra Serif"/>
          <w:b/>
          <w:color w:val="auto"/>
          <w:sz w:val="24"/>
          <w:szCs w:val="24"/>
          <w:lang w:val="en-US"/>
        </w:rPr>
        <w:t>III</w:t>
      </w:r>
      <w:r w:rsidR="0044555F" w:rsidRPr="00F45D62">
        <w:rPr>
          <w:rFonts w:ascii="PT Astra Serif" w:hAnsi="PT Astra Serif"/>
          <w:b/>
          <w:color w:val="auto"/>
          <w:sz w:val="24"/>
          <w:szCs w:val="24"/>
        </w:rPr>
        <w:t xml:space="preserve">. Виды профилактических мероприятий, которые проводятся при осуществлении муниципального контроля </w:t>
      </w:r>
    </w:p>
    <w:p w:rsidR="0044555F" w:rsidRPr="00F45D62" w:rsidRDefault="0044555F" w:rsidP="0044555F">
      <w:pPr>
        <w:widowControl/>
        <w:tabs>
          <w:tab w:val="left" w:pos="1134"/>
        </w:tabs>
        <w:jc w:val="both"/>
        <w:rPr>
          <w:rFonts w:ascii="PT Astra Serif" w:hAnsi="PT Astra Serif"/>
          <w:sz w:val="24"/>
          <w:szCs w:val="24"/>
        </w:rPr>
      </w:pPr>
    </w:p>
    <w:p w:rsidR="0044555F" w:rsidRPr="00F45D62" w:rsidRDefault="00B63D4A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 xml:space="preserve">20. </w:t>
      </w:r>
      <w:r w:rsidR="0044555F" w:rsidRPr="00F45D62">
        <w:rPr>
          <w:rFonts w:ascii="PT Astra Serif" w:hAnsi="PT Astra Serif"/>
          <w:sz w:val="24"/>
          <w:szCs w:val="24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44555F" w:rsidRPr="00F45D62" w:rsidRDefault="0044555F" w:rsidP="0044555F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F45D62">
        <w:rPr>
          <w:rFonts w:ascii="PT Astra Serif" w:hAnsi="PT Astra Serif"/>
          <w:szCs w:val="24"/>
        </w:rPr>
        <w:t>1) информирование;</w:t>
      </w:r>
    </w:p>
    <w:p w:rsidR="0044555F" w:rsidRPr="00F45D62" w:rsidRDefault="0044555F" w:rsidP="0044555F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F45D62">
        <w:rPr>
          <w:rFonts w:ascii="PT Astra Serif" w:hAnsi="PT Astra Serif"/>
          <w:szCs w:val="24"/>
        </w:rPr>
        <w:t>2) обобщение правоприменительной практики;</w:t>
      </w:r>
    </w:p>
    <w:p w:rsidR="0044555F" w:rsidRPr="00F45D62" w:rsidRDefault="003919EF" w:rsidP="0044555F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F45D62">
        <w:rPr>
          <w:rFonts w:ascii="PT Astra Serif" w:hAnsi="PT Astra Serif"/>
          <w:szCs w:val="24"/>
        </w:rPr>
        <w:t>3</w:t>
      </w:r>
      <w:r w:rsidR="0044555F" w:rsidRPr="00F45D62">
        <w:rPr>
          <w:rFonts w:ascii="PT Astra Serif" w:hAnsi="PT Astra Serif"/>
          <w:szCs w:val="24"/>
        </w:rPr>
        <w:t>) объявление предостережения;</w:t>
      </w:r>
    </w:p>
    <w:p w:rsidR="0044555F" w:rsidRPr="00F45D62" w:rsidRDefault="0032517A" w:rsidP="0044555F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F45D62">
        <w:rPr>
          <w:rFonts w:ascii="PT Astra Serif" w:hAnsi="PT Astra Serif"/>
          <w:szCs w:val="24"/>
        </w:rPr>
        <w:t>5</w:t>
      </w:r>
      <w:r w:rsidR="0044555F" w:rsidRPr="00F45D62">
        <w:rPr>
          <w:rFonts w:ascii="PT Astra Serif" w:hAnsi="PT Astra Serif"/>
          <w:szCs w:val="24"/>
        </w:rPr>
        <w:t>) консультирование;</w:t>
      </w:r>
    </w:p>
    <w:p w:rsidR="0044555F" w:rsidRPr="00F45D62" w:rsidRDefault="00296CE8" w:rsidP="0044555F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F45D62">
        <w:rPr>
          <w:rFonts w:ascii="PT Astra Serif" w:hAnsi="PT Astra Serif"/>
          <w:szCs w:val="24"/>
        </w:rPr>
        <w:t>6</w:t>
      </w:r>
      <w:r w:rsidR="0044555F" w:rsidRPr="00F45D62">
        <w:rPr>
          <w:rFonts w:ascii="PT Astra Serif" w:hAnsi="PT Astra Serif"/>
          <w:szCs w:val="24"/>
        </w:rPr>
        <w:t>) профилактический визит</w:t>
      </w:r>
      <w:r w:rsidR="002D7B30" w:rsidRPr="00F45D62">
        <w:rPr>
          <w:rFonts w:ascii="PT Astra Serif" w:hAnsi="PT Astra Serif"/>
          <w:szCs w:val="24"/>
        </w:rPr>
        <w:t xml:space="preserve"> (обязательный профилактический визит)</w:t>
      </w:r>
      <w:r w:rsidR="0044555F" w:rsidRPr="00F45D62">
        <w:rPr>
          <w:rFonts w:ascii="PT Astra Serif" w:hAnsi="PT Astra Serif"/>
          <w:szCs w:val="24"/>
        </w:rPr>
        <w:t>.</w:t>
      </w:r>
    </w:p>
    <w:p w:rsidR="003919EF" w:rsidRPr="00F45D62" w:rsidRDefault="00B63D4A" w:rsidP="003919EF">
      <w:pPr>
        <w:pStyle w:val="a8"/>
        <w:widowControl/>
        <w:tabs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lastRenderedPageBreak/>
        <w:t>2</w:t>
      </w:r>
      <w:r w:rsidR="0044555F" w:rsidRPr="00F45D62">
        <w:rPr>
          <w:rFonts w:ascii="PT Astra Serif" w:hAnsi="PT Astra Serif"/>
          <w:sz w:val="24"/>
          <w:szCs w:val="24"/>
        </w:rPr>
        <w:t xml:space="preserve">1.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3919EF" w:rsidRPr="00F45D62" w:rsidRDefault="003919EF" w:rsidP="003919EF">
      <w:pPr>
        <w:widowControl/>
        <w:tabs>
          <w:tab w:val="left" w:pos="1134"/>
        </w:tabs>
        <w:jc w:val="both"/>
        <w:rPr>
          <w:rFonts w:ascii="PT Astra Serif" w:hAnsi="PT Astra Serif"/>
          <w:color w:val="auto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 xml:space="preserve">         22. Информирование. </w:t>
      </w:r>
      <w:r w:rsidRPr="00F45D62">
        <w:rPr>
          <w:rFonts w:ascii="PT Astra Serif" w:hAnsi="PT Astra Serif"/>
          <w:color w:val="auto"/>
          <w:sz w:val="24"/>
          <w:szCs w:val="24"/>
        </w:rPr>
        <w:t>Контрольный (надзорный) орган осуществляет информирование контролируемых лиц и иных заинтересованных лиц по вопросам соблюдения обязательных требований.</w:t>
      </w:r>
    </w:p>
    <w:p w:rsidR="003919EF" w:rsidRPr="00F45D62" w:rsidRDefault="003919EF" w:rsidP="003919EF">
      <w:pPr>
        <w:widowControl/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F45D62">
        <w:rPr>
          <w:rFonts w:ascii="PT Astra Serif" w:hAnsi="PT Astra Serif"/>
          <w:color w:val="auto"/>
          <w:sz w:val="24"/>
          <w:szCs w:val="24"/>
        </w:rPr>
        <w:t>Информирование осуществляется посредством размещения соответствующих сведений на официальном информационном сайте Администрации Шатровского муниципального округа Курганской области в сети Интернет, в средствах массовой информации.</w:t>
      </w:r>
    </w:p>
    <w:p w:rsidR="003919EF" w:rsidRPr="00F45D62" w:rsidRDefault="003919EF" w:rsidP="003919EF">
      <w:pPr>
        <w:widowControl/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F45D62">
        <w:rPr>
          <w:rFonts w:ascii="PT Astra Serif" w:hAnsi="PT Astra Serif"/>
          <w:color w:val="auto"/>
          <w:sz w:val="24"/>
          <w:szCs w:val="24"/>
        </w:rPr>
        <w:t>Контрольный  орган размещает и поддерживает в актуальном состоянии на официальном информационном портале Администрации Шатровского муниципального округа Курганской области в сети Интернет информацию, указанную в пункте 3 статьи 46 Федерального закона № 248-ФЗ.</w:t>
      </w:r>
    </w:p>
    <w:p w:rsidR="003919EF" w:rsidRPr="00F45D62" w:rsidRDefault="003919EF" w:rsidP="003919EF">
      <w:pPr>
        <w:widowControl/>
        <w:spacing w:line="0" w:lineRule="atLeast"/>
        <w:ind w:firstLine="709"/>
        <w:rPr>
          <w:rFonts w:ascii="PT Astra Serif" w:hAnsi="PT Astra Serif"/>
          <w:color w:val="auto"/>
          <w:sz w:val="24"/>
          <w:szCs w:val="24"/>
        </w:rPr>
      </w:pPr>
      <w:r w:rsidRPr="00F45D62">
        <w:rPr>
          <w:rFonts w:ascii="PT Astra Serif" w:hAnsi="PT Astra Serif"/>
          <w:color w:val="auto"/>
          <w:sz w:val="24"/>
          <w:szCs w:val="24"/>
        </w:rPr>
        <w:t>23. Обобщение правоприменительной практики.</w:t>
      </w:r>
    </w:p>
    <w:p w:rsidR="003919EF" w:rsidRPr="00F45D62" w:rsidRDefault="003919EF" w:rsidP="003919EF">
      <w:pPr>
        <w:widowControl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F45D62">
        <w:rPr>
          <w:rFonts w:ascii="PT Astra Serif" w:hAnsi="PT Astra Serif"/>
          <w:color w:val="auto"/>
          <w:sz w:val="24"/>
          <w:szCs w:val="24"/>
        </w:rPr>
        <w:t>Контрольный орган осуществляет ежегодное обобщение правоприменительной практики путем сбора и анализа данных о проведенных контрольных (надзорных) мероприятиях и их результатах, а также анализа поступивших в адрес контрольного (надзорного) органа обращений.</w:t>
      </w:r>
    </w:p>
    <w:p w:rsidR="003919EF" w:rsidRPr="00F45D62" w:rsidRDefault="003919EF" w:rsidP="003919EF">
      <w:pPr>
        <w:widowControl/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F45D62">
        <w:rPr>
          <w:rFonts w:ascii="PT Astra Serif" w:hAnsi="PT Astra Serif"/>
          <w:color w:val="auto"/>
          <w:sz w:val="24"/>
          <w:szCs w:val="24"/>
        </w:rPr>
        <w:t>Обобщение правоприменительной практики проводится для решения задач, указанных в части 1 статьи 47 Федерального закона № 248-ФЗ.</w:t>
      </w:r>
    </w:p>
    <w:p w:rsidR="003919EF" w:rsidRPr="00F45D62" w:rsidRDefault="003919EF" w:rsidP="003919EF">
      <w:pPr>
        <w:widowControl/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F45D62">
        <w:rPr>
          <w:rFonts w:ascii="PT Astra Serif" w:hAnsi="PT Astra Serif"/>
          <w:color w:val="auto"/>
          <w:sz w:val="24"/>
          <w:szCs w:val="24"/>
        </w:rPr>
        <w:t>По итогам обобщения правоприменительной практики контрольный орган готовит доклад, который утверждается руководителем контрольного (надзорного) органа и размещается на официальном информационном портале Администрации Шатровского муниципального округа Курганской области в сети Интернет в срок до 01 июля года, следующего  за отчетным годом.</w:t>
      </w:r>
    </w:p>
    <w:p w:rsidR="003919EF" w:rsidRPr="00F45D62" w:rsidRDefault="003919EF" w:rsidP="00296CE8">
      <w:pPr>
        <w:widowControl/>
        <w:spacing w:line="0" w:lineRule="atLeast"/>
        <w:rPr>
          <w:rFonts w:ascii="PT Astra Serif" w:hAnsi="PT Astra Serif"/>
          <w:color w:val="auto"/>
          <w:sz w:val="24"/>
          <w:szCs w:val="24"/>
        </w:rPr>
      </w:pPr>
      <w:r w:rsidRPr="00F45D62">
        <w:rPr>
          <w:rFonts w:ascii="PT Astra Serif" w:hAnsi="PT Astra Serif"/>
          <w:color w:val="auto"/>
          <w:sz w:val="24"/>
          <w:szCs w:val="24"/>
        </w:rPr>
        <w:t xml:space="preserve">         24. Объявление предостережения.</w:t>
      </w:r>
    </w:p>
    <w:p w:rsidR="003919EF" w:rsidRPr="00F45D62" w:rsidRDefault="003919EF" w:rsidP="00296CE8">
      <w:pPr>
        <w:widowControl/>
        <w:spacing w:line="0" w:lineRule="atLeast"/>
        <w:contextualSpacing/>
        <w:jc w:val="both"/>
        <w:rPr>
          <w:rFonts w:ascii="PT Astra Serif" w:hAnsi="PT Astra Serif"/>
          <w:color w:val="auto"/>
          <w:sz w:val="24"/>
          <w:szCs w:val="24"/>
        </w:rPr>
      </w:pPr>
      <w:r w:rsidRPr="00F45D62">
        <w:rPr>
          <w:rFonts w:ascii="PT Astra Serif" w:hAnsi="PT Astra Serif"/>
          <w:color w:val="auto"/>
          <w:sz w:val="24"/>
          <w:szCs w:val="24"/>
        </w:rPr>
        <w:t xml:space="preserve">          Предостережение о недопустимости нарушения обязательных требований (далее – предостережение) объявляется контролируемому лицу  в случае наличия у контрольного органа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с предложением о принятии мер по обеспечению соблюдения обязательных требований.</w:t>
      </w:r>
    </w:p>
    <w:p w:rsidR="003919EF" w:rsidRPr="00F45D62" w:rsidRDefault="003919EF" w:rsidP="003919EF">
      <w:pPr>
        <w:widowControl/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F45D62">
        <w:rPr>
          <w:rFonts w:ascii="PT Astra Serif" w:hAnsi="PT Astra Serif"/>
          <w:color w:val="auto"/>
          <w:sz w:val="24"/>
          <w:szCs w:val="24"/>
        </w:rPr>
        <w:t>Предостережение объявляется не позднее тридцати дней со дня получения указанных сведений.</w:t>
      </w:r>
    </w:p>
    <w:p w:rsidR="003919EF" w:rsidRPr="00F45D62" w:rsidRDefault="003919EF" w:rsidP="003919EF">
      <w:pPr>
        <w:widowControl/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F45D62">
        <w:rPr>
          <w:rFonts w:ascii="PT Astra Serif" w:hAnsi="PT Astra Serif"/>
          <w:color w:val="auto"/>
          <w:sz w:val="24"/>
          <w:szCs w:val="24"/>
        </w:rPr>
        <w:t>Предостережение объявляется и направляется контролируемом</w:t>
      </w:r>
      <w:r w:rsidR="00842D27">
        <w:rPr>
          <w:rFonts w:ascii="PT Astra Serif" w:hAnsi="PT Astra Serif"/>
          <w:color w:val="auto"/>
          <w:sz w:val="24"/>
          <w:szCs w:val="24"/>
        </w:rPr>
        <w:t xml:space="preserve">у лицу </w:t>
      </w:r>
      <w:r w:rsidRPr="00F45D62">
        <w:rPr>
          <w:rFonts w:ascii="PT Astra Serif" w:hAnsi="PT Astra Serif"/>
          <w:color w:val="auto"/>
          <w:sz w:val="24"/>
          <w:szCs w:val="24"/>
        </w:rPr>
        <w:t>в порядке, предусмотренном Федеральным законом № 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</w:t>
      </w:r>
      <w:r w:rsidR="00842D27">
        <w:rPr>
          <w:rFonts w:ascii="PT Astra Serif" w:hAnsi="PT Astra Serif"/>
          <w:color w:val="auto"/>
          <w:sz w:val="24"/>
          <w:szCs w:val="24"/>
        </w:rPr>
        <w:t xml:space="preserve">вести </w:t>
      </w:r>
      <w:r w:rsidRPr="00F45D62">
        <w:rPr>
          <w:rFonts w:ascii="PT Astra Serif" w:hAnsi="PT Astra Serif"/>
          <w:color w:val="auto"/>
          <w:sz w:val="24"/>
          <w:szCs w:val="24"/>
        </w:rPr>
        <w:t>или приводят к нарушению обязательных требований, а также пред</w:t>
      </w:r>
      <w:r w:rsidR="00842D27">
        <w:rPr>
          <w:rFonts w:ascii="PT Astra Serif" w:hAnsi="PT Astra Serif"/>
          <w:color w:val="auto"/>
          <w:sz w:val="24"/>
          <w:szCs w:val="24"/>
        </w:rPr>
        <w:t xml:space="preserve">ложение </w:t>
      </w:r>
      <w:r w:rsidRPr="00F45D62">
        <w:rPr>
          <w:rFonts w:ascii="PT Astra Serif" w:hAnsi="PT Astra Serif"/>
          <w:color w:val="auto"/>
          <w:sz w:val="24"/>
          <w:szCs w:val="24"/>
        </w:rPr>
        <w:t>о принятии мер по обеспечению соблюдения данных требований и не может содержать требование представления контролируемым лицом сведений  и документов.</w:t>
      </w:r>
    </w:p>
    <w:p w:rsidR="003919EF" w:rsidRPr="00F45D62" w:rsidRDefault="003919EF" w:rsidP="003919EF">
      <w:pPr>
        <w:widowControl/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F45D62">
        <w:rPr>
          <w:rFonts w:ascii="PT Astra Serif" w:hAnsi="PT Astra Serif"/>
          <w:color w:val="auto"/>
          <w:sz w:val="24"/>
          <w:szCs w:val="24"/>
        </w:rPr>
        <w:t>Контрольный  орган осуществляет учет объявленных   им предостережений и использует соответствующие данные для проведения иных профилактических и контрольных (надзорных) мероприятий.</w:t>
      </w:r>
    </w:p>
    <w:p w:rsidR="003919EF" w:rsidRPr="00F45D62" w:rsidRDefault="003919EF" w:rsidP="003919EF">
      <w:pPr>
        <w:widowControl/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F45D62">
        <w:rPr>
          <w:rFonts w:ascii="PT Astra Serif" w:hAnsi="PT Astra Serif"/>
          <w:color w:val="auto"/>
          <w:sz w:val="24"/>
          <w:szCs w:val="24"/>
        </w:rPr>
        <w:t>После получения предостережения о недопустимости нарушения обязательных требований контролируемое лицо вправе подать в контрольный (надзорный) орган возражение в отношении указанного предостережения,  в котором указываются:</w:t>
      </w:r>
    </w:p>
    <w:p w:rsidR="003919EF" w:rsidRPr="00F45D62" w:rsidRDefault="003919EF" w:rsidP="003919EF">
      <w:pPr>
        <w:widowControl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/>
          <w:color w:val="auto"/>
          <w:sz w:val="24"/>
          <w:szCs w:val="24"/>
          <w:lang w:eastAsia="en-US"/>
        </w:rPr>
      </w:pPr>
      <w:r w:rsidRPr="00F45D62">
        <w:rPr>
          <w:rFonts w:ascii="PT Astra Serif" w:eastAsia="Calibri" w:hAnsi="PT Astra Serif"/>
          <w:color w:val="auto"/>
          <w:sz w:val="24"/>
          <w:szCs w:val="24"/>
          <w:lang w:eastAsia="en-US"/>
        </w:rPr>
        <w:t xml:space="preserve">фамилия, имя, отчество (при наличии), сведения о месте жительства (месте осуществления деятельности) гражданина, либо наименование организации-заявителя, </w:t>
      </w:r>
      <w:r w:rsidRPr="00F45D62">
        <w:rPr>
          <w:rFonts w:ascii="PT Astra Serif" w:eastAsia="Calibri" w:hAnsi="PT Astra Serif"/>
          <w:color w:val="auto"/>
          <w:sz w:val="24"/>
          <w:szCs w:val="24"/>
          <w:lang w:eastAsia="en-US"/>
        </w:rPr>
        <w:lastRenderedPageBreak/>
        <w:t>сведения о месте нахождения этой организации, либо реквизиты доверенности и фамилию, имя, отчество (при наличии) лица, подающего возражение по доверенности;</w:t>
      </w:r>
    </w:p>
    <w:p w:rsidR="003919EF" w:rsidRPr="00F45D62" w:rsidRDefault="003919EF" w:rsidP="003919EF">
      <w:pPr>
        <w:widowControl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hanging="11"/>
        <w:contextualSpacing/>
        <w:jc w:val="both"/>
        <w:rPr>
          <w:rFonts w:ascii="PT Astra Serif" w:eastAsia="Calibri" w:hAnsi="PT Astra Serif"/>
          <w:color w:val="auto"/>
          <w:sz w:val="24"/>
          <w:szCs w:val="24"/>
          <w:lang w:eastAsia="en-US"/>
        </w:rPr>
      </w:pPr>
      <w:r w:rsidRPr="00F45D62">
        <w:rPr>
          <w:rFonts w:ascii="PT Astra Serif" w:eastAsia="Calibri" w:hAnsi="PT Astra Serif"/>
          <w:color w:val="auto"/>
          <w:sz w:val="24"/>
          <w:szCs w:val="24"/>
          <w:lang w:eastAsia="en-US"/>
        </w:rPr>
        <w:t>идентификационный номер налогоплательщика заявителя;</w:t>
      </w:r>
    </w:p>
    <w:p w:rsidR="003919EF" w:rsidRPr="00F45D62" w:rsidRDefault="003919EF" w:rsidP="003919EF">
      <w:pPr>
        <w:widowControl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/>
          <w:color w:val="auto"/>
          <w:sz w:val="24"/>
          <w:szCs w:val="24"/>
          <w:lang w:eastAsia="en-US"/>
        </w:rPr>
      </w:pPr>
      <w:r w:rsidRPr="00F45D62">
        <w:rPr>
          <w:rFonts w:ascii="PT Astra Serif" w:eastAsia="Calibri" w:hAnsi="PT Astra Serif"/>
          <w:color w:val="auto"/>
          <w:sz w:val="24"/>
          <w:szCs w:val="24"/>
          <w:lang w:eastAsia="en-US"/>
        </w:rPr>
        <w:t>учетный номер предостережения в едином реестре контрольных (надзорных) мероприятий (далее – ЕРКНМ), в отношении которого подается возражение;</w:t>
      </w:r>
    </w:p>
    <w:p w:rsidR="003919EF" w:rsidRPr="00F45D62" w:rsidRDefault="003919EF" w:rsidP="003919EF">
      <w:pPr>
        <w:widowControl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/>
          <w:color w:val="auto"/>
          <w:sz w:val="24"/>
          <w:szCs w:val="24"/>
          <w:lang w:eastAsia="en-US"/>
        </w:rPr>
      </w:pPr>
      <w:r w:rsidRPr="00F45D62">
        <w:rPr>
          <w:rFonts w:ascii="PT Astra Serif" w:eastAsia="Calibri" w:hAnsi="PT Astra Serif"/>
          <w:color w:val="auto"/>
          <w:sz w:val="24"/>
          <w:szCs w:val="24"/>
          <w:lang w:eastAsia="en-US"/>
        </w:rPr>
        <w:t xml:space="preserve">доводы, на основании которых заявитель не согласен с объявленным предостережением. </w:t>
      </w:r>
    </w:p>
    <w:p w:rsidR="003919EF" w:rsidRPr="00F45D62" w:rsidRDefault="003919EF" w:rsidP="003919EF">
      <w:pPr>
        <w:widowControl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="Calibri" w:hAnsi="PT Astra Serif"/>
          <w:color w:val="auto"/>
          <w:sz w:val="24"/>
          <w:szCs w:val="24"/>
          <w:lang w:eastAsia="en-US"/>
        </w:rPr>
      </w:pPr>
      <w:r w:rsidRPr="00F45D62">
        <w:rPr>
          <w:rFonts w:ascii="PT Astra Serif" w:eastAsia="Calibri" w:hAnsi="PT Astra Serif"/>
          <w:color w:val="auto"/>
          <w:sz w:val="24"/>
          <w:szCs w:val="24"/>
          <w:lang w:eastAsia="en-US"/>
        </w:rPr>
        <w:t>Заявителем могут быть представлены документы либо их копии, подтверждающие его доводы.</w:t>
      </w:r>
    </w:p>
    <w:p w:rsidR="003919EF" w:rsidRPr="00F45D62" w:rsidRDefault="003919EF" w:rsidP="003919EF">
      <w:pPr>
        <w:widowControl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auto"/>
          <w:sz w:val="24"/>
          <w:szCs w:val="24"/>
          <w:lang w:eastAsia="en-US"/>
        </w:rPr>
      </w:pPr>
      <w:r w:rsidRPr="00F45D62">
        <w:rPr>
          <w:rFonts w:ascii="PT Astra Serif" w:eastAsia="Calibri" w:hAnsi="PT Astra Serif"/>
          <w:color w:val="auto"/>
          <w:sz w:val="24"/>
          <w:szCs w:val="24"/>
          <w:lang w:eastAsia="en-US"/>
        </w:rPr>
        <w:t>Руководитель контрольного (надзорного) органа принимает р</w:t>
      </w:r>
      <w:r w:rsidR="00842D27">
        <w:rPr>
          <w:rFonts w:ascii="PT Astra Serif" w:eastAsia="Calibri" w:hAnsi="PT Astra Serif"/>
          <w:color w:val="auto"/>
          <w:sz w:val="24"/>
          <w:szCs w:val="24"/>
          <w:lang w:eastAsia="en-US"/>
        </w:rPr>
        <w:t xml:space="preserve">ешение </w:t>
      </w:r>
      <w:r w:rsidRPr="00F45D62">
        <w:rPr>
          <w:rFonts w:ascii="PT Astra Serif" w:eastAsia="Calibri" w:hAnsi="PT Astra Serif"/>
          <w:color w:val="auto"/>
          <w:sz w:val="24"/>
          <w:szCs w:val="24"/>
          <w:lang w:eastAsia="en-US"/>
        </w:rPr>
        <w:t>об отказе в рассмотрении возражения на предостережение в течение пяти рабочих дней со дня получения возражения, если возражение содержи</w:t>
      </w:r>
      <w:r w:rsidR="00842D27">
        <w:rPr>
          <w:rFonts w:ascii="PT Astra Serif" w:eastAsia="Calibri" w:hAnsi="PT Astra Serif"/>
          <w:color w:val="auto"/>
          <w:sz w:val="24"/>
          <w:szCs w:val="24"/>
          <w:lang w:eastAsia="en-US"/>
        </w:rPr>
        <w:t xml:space="preserve">т неполные </w:t>
      </w:r>
      <w:r w:rsidRPr="00F45D62">
        <w:rPr>
          <w:rFonts w:ascii="PT Astra Serif" w:eastAsia="Calibri" w:hAnsi="PT Astra Serif"/>
          <w:color w:val="auto"/>
          <w:sz w:val="24"/>
          <w:szCs w:val="24"/>
          <w:lang w:eastAsia="en-US"/>
        </w:rPr>
        <w:t>или некорректные сведения,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семей.</w:t>
      </w:r>
    </w:p>
    <w:p w:rsidR="003919EF" w:rsidRPr="00F45D62" w:rsidRDefault="003919EF" w:rsidP="003919EF">
      <w:pPr>
        <w:widowControl/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F45D62">
        <w:rPr>
          <w:rFonts w:ascii="PT Astra Serif" w:hAnsi="PT Astra Serif"/>
          <w:color w:val="auto"/>
          <w:sz w:val="24"/>
          <w:szCs w:val="24"/>
        </w:rPr>
        <w:t>Возражение рассматривается контрольным (надзорным) органом в течение тридцати дней со дня его получения.</w:t>
      </w:r>
    </w:p>
    <w:p w:rsidR="003919EF" w:rsidRPr="00F45D62" w:rsidRDefault="003919EF" w:rsidP="003919EF">
      <w:pPr>
        <w:widowControl/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F45D62">
        <w:rPr>
          <w:rFonts w:ascii="PT Astra Serif" w:hAnsi="PT Astra Serif"/>
          <w:color w:val="auto"/>
          <w:sz w:val="24"/>
          <w:szCs w:val="24"/>
        </w:rPr>
        <w:t>В случае удовлетворения возражения на предостережение руководитель контрольного (надзорного) органа аннулирует направленное ранее предостережение. При отказе в удовлетворении возражения указываются соответствующие обоснования.</w:t>
      </w:r>
    </w:p>
    <w:p w:rsidR="003919EF" w:rsidRPr="00F45D62" w:rsidRDefault="003919EF" w:rsidP="003919EF">
      <w:pPr>
        <w:widowControl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auto"/>
          <w:sz w:val="24"/>
          <w:szCs w:val="24"/>
          <w:lang w:eastAsia="en-US"/>
        </w:rPr>
      </w:pPr>
      <w:r w:rsidRPr="00F45D62">
        <w:rPr>
          <w:rFonts w:ascii="PT Astra Serif" w:hAnsi="PT Astra Serif"/>
          <w:color w:val="auto"/>
          <w:sz w:val="24"/>
          <w:szCs w:val="24"/>
        </w:rPr>
        <w:t>Ответ по итогам рассмотрения предостережения направл</w:t>
      </w:r>
      <w:r w:rsidR="00842D27">
        <w:rPr>
          <w:rFonts w:ascii="PT Astra Serif" w:hAnsi="PT Astra Serif"/>
          <w:color w:val="auto"/>
          <w:sz w:val="24"/>
          <w:szCs w:val="24"/>
        </w:rPr>
        <w:t xml:space="preserve">яется заявителю  </w:t>
      </w:r>
      <w:r w:rsidRPr="00F45D62">
        <w:rPr>
          <w:rFonts w:ascii="PT Astra Serif" w:hAnsi="PT Astra Serif"/>
          <w:color w:val="auto"/>
          <w:sz w:val="24"/>
          <w:szCs w:val="24"/>
        </w:rPr>
        <w:t>на бумажном носителе либо в форме электронного документа, в том числе через</w:t>
      </w:r>
      <w:r w:rsidRPr="00F45D62">
        <w:rPr>
          <w:rFonts w:ascii="PT Astra Serif" w:eastAsia="Calibri" w:hAnsi="PT Astra Serif"/>
          <w:color w:val="auto"/>
          <w:sz w:val="24"/>
          <w:szCs w:val="24"/>
          <w:lang w:eastAsia="en-US"/>
        </w:rPr>
        <w:t xml:space="preserve"> федеральную государственную информационную систему «Единый портал государственных и муниципальных услуг (функций)» (далее – ФГИС ЕПГУ).</w:t>
      </w:r>
    </w:p>
    <w:p w:rsidR="003919EF" w:rsidRPr="00F45D62" w:rsidRDefault="00296CE8" w:rsidP="00296CE8">
      <w:pPr>
        <w:widowControl/>
        <w:spacing w:line="0" w:lineRule="atLeast"/>
        <w:jc w:val="both"/>
        <w:rPr>
          <w:rFonts w:ascii="PT Astra Serif" w:hAnsi="PT Astra Serif"/>
          <w:color w:val="auto"/>
          <w:sz w:val="24"/>
          <w:szCs w:val="24"/>
        </w:rPr>
      </w:pPr>
      <w:r w:rsidRPr="00F45D62">
        <w:rPr>
          <w:rFonts w:ascii="PT Astra Serif" w:hAnsi="PT Astra Serif"/>
          <w:color w:val="auto"/>
          <w:sz w:val="24"/>
          <w:szCs w:val="24"/>
        </w:rPr>
        <w:t xml:space="preserve">          25. </w:t>
      </w:r>
      <w:r w:rsidR="003919EF" w:rsidRPr="00F45D62">
        <w:rPr>
          <w:rFonts w:ascii="PT Astra Serif" w:hAnsi="PT Astra Serif"/>
          <w:color w:val="auto"/>
          <w:sz w:val="24"/>
          <w:szCs w:val="24"/>
        </w:rPr>
        <w:t>Консультирование</w:t>
      </w:r>
      <w:r w:rsidRPr="00F45D62">
        <w:rPr>
          <w:rFonts w:ascii="PT Astra Serif" w:hAnsi="PT Astra Serif"/>
          <w:color w:val="auto"/>
          <w:sz w:val="24"/>
          <w:szCs w:val="24"/>
        </w:rPr>
        <w:t xml:space="preserve">. </w:t>
      </w:r>
      <w:r w:rsidR="003919EF" w:rsidRPr="00F45D62">
        <w:rPr>
          <w:rFonts w:ascii="PT Astra Serif" w:hAnsi="PT Astra Serif"/>
          <w:color w:val="auto"/>
          <w:sz w:val="24"/>
          <w:szCs w:val="24"/>
        </w:rPr>
        <w:t>Контрольный (надзорный) орган по обращениям контролируемых лиц и их представителей осуществляет консультирование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3919EF" w:rsidRPr="00F45D62" w:rsidRDefault="003919EF" w:rsidP="00296CE8">
      <w:pPr>
        <w:widowControl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F45D62">
        <w:rPr>
          <w:rFonts w:ascii="PT Astra Serif" w:hAnsi="PT Astra Serif"/>
          <w:color w:val="auto"/>
          <w:sz w:val="24"/>
          <w:szCs w:val="24"/>
        </w:rPr>
        <w:t>Консультирование осуществляется по следующим вопросам:</w:t>
      </w:r>
    </w:p>
    <w:p w:rsidR="003919EF" w:rsidRPr="00F45D62" w:rsidRDefault="003919EF" w:rsidP="00296CE8">
      <w:pPr>
        <w:widowControl/>
        <w:numPr>
          <w:ilvl w:val="0"/>
          <w:numId w:val="10"/>
        </w:numPr>
        <w:tabs>
          <w:tab w:val="left" w:pos="851"/>
          <w:tab w:val="left" w:pos="1134"/>
        </w:tabs>
        <w:autoSpaceDE w:val="0"/>
        <w:autoSpaceDN w:val="0"/>
        <w:spacing w:line="0" w:lineRule="atLeast"/>
        <w:ind w:hanging="720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организация и осуществление муниципального контроля;</w:t>
      </w:r>
    </w:p>
    <w:p w:rsidR="003919EF" w:rsidRPr="00F45D62" w:rsidRDefault="003919EF" w:rsidP="003919EF">
      <w:pPr>
        <w:widowControl/>
        <w:numPr>
          <w:ilvl w:val="0"/>
          <w:numId w:val="10"/>
        </w:numPr>
        <w:tabs>
          <w:tab w:val="left" w:pos="851"/>
          <w:tab w:val="left" w:pos="1134"/>
        </w:tabs>
        <w:autoSpaceDE w:val="0"/>
        <w:autoSpaceDN w:val="0"/>
        <w:ind w:hanging="720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порядок осуществления контрольных (надзорных) мероприятий;</w:t>
      </w:r>
    </w:p>
    <w:p w:rsidR="003919EF" w:rsidRPr="00F45D62" w:rsidRDefault="003919EF" w:rsidP="003919EF">
      <w:pPr>
        <w:widowControl/>
        <w:numPr>
          <w:ilvl w:val="0"/>
          <w:numId w:val="10"/>
        </w:numPr>
        <w:tabs>
          <w:tab w:val="left" w:pos="851"/>
          <w:tab w:val="left" w:pos="1134"/>
        </w:tabs>
        <w:autoSpaceDE w:val="0"/>
        <w:autoSpaceDN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получение информации об обязательных требованиях,</w:t>
      </w:r>
      <w:r w:rsidR="00842D27">
        <w:rPr>
          <w:rFonts w:ascii="PT Astra Serif" w:hAnsi="PT Astra Serif"/>
          <w:sz w:val="24"/>
          <w:szCs w:val="24"/>
        </w:rPr>
        <w:t xml:space="preserve"> предъявляемых </w:t>
      </w:r>
      <w:r w:rsidRPr="00F45D62">
        <w:rPr>
          <w:rFonts w:ascii="PT Astra Serif" w:hAnsi="PT Astra Serif"/>
          <w:sz w:val="24"/>
          <w:szCs w:val="24"/>
        </w:rPr>
        <w:t>к деятельности контролируемых лиц, отнесении контролируемых лиц к категориям риска, основаниях и о рекомендуемых способах снижения категории риска;</w:t>
      </w:r>
    </w:p>
    <w:p w:rsidR="003919EF" w:rsidRPr="00F45D62" w:rsidRDefault="003919EF" w:rsidP="003919EF">
      <w:pPr>
        <w:widowControl/>
        <w:numPr>
          <w:ilvl w:val="0"/>
          <w:numId w:val="10"/>
        </w:numPr>
        <w:tabs>
          <w:tab w:val="left" w:pos="851"/>
          <w:tab w:val="left" w:pos="1134"/>
        </w:tabs>
        <w:autoSpaceDE w:val="0"/>
        <w:autoSpaceDN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(надзорным) органом в рамках контрольных (надзорных) мероприятий;</w:t>
      </w:r>
    </w:p>
    <w:p w:rsidR="003919EF" w:rsidRPr="00F45D62" w:rsidRDefault="003919EF" w:rsidP="003919EF">
      <w:pPr>
        <w:widowControl/>
        <w:numPr>
          <w:ilvl w:val="0"/>
          <w:numId w:val="10"/>
        </w:numPr>
        <w:tabs>
          <w:tab w:val="left" w:pos="851"/>
          <w:tab w:val="left" w:pos="1134"/>
        </w:tabs>
        <w:autoSpaceDE w:val="0"/>
        <w:autoSpaceDN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порядок обжалования</w:t>
      </w:r>
      <w:r w:rsidRPr="00F45D62">
        <w:rPr>
          <w:rFonts w:ascii="PT Astra Serif" w:eastAsia="Calibri" w:hAnsi="PT Astra Serif"/>
          <w:color w:val="auto"/>
          <w:sz w:val="24"/>
          <w:szCs w:val="24"/>
          <w:lang w:eastAsia="en-US"/>
        </w:rPr>
        <w:t xml:space="preserve"> решений контрольного (надзорного) органа, действий (бездействия) его должностных лиц; </w:t>
      </w:r>
    </w:p>
    <w:p w:rsidR="003919EF" w:rsidRPr="00F45D62" w:rsidRDefault="003919EF" w:rsidP="003919EF">
      <w:pPr>
        <w:widowControl/>
        <w:numPr>
          <w:ilvl w:val="0"/>
          <w:numId w:val="10"/>
        </w:numPr>
        <w:tabs>
          <w:tab w:val="left" w:pos="851"/>
          <w:tab w:val="left" w:pos="1134"/>
        </w:tabs>
        <w:autoSpaceDE w:val="0"/>
        <w:autoSpaceDN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получение информации об административной ответстве</w:t>
      </w:r>
      <w:r w:rsidR="00842D27">
        <w:rPr>
          <w:rFonts w:ascii="PT Astra Serif" w:hAnsi="PT Astra Serif"/>
          <w:sz w:val="24"/>
          <w:szCs w:val="24"/>
        </w:rPr>
        <w:t xml:space="preserve">нности </w:t>
      </w:r>
      <w:r w:rsidRPr="00F45D62">
        <w:rPr>
          <w:rFonts w:ascii="PT Astra Serif" w:hAnsi="PT Astra Serif"/>
          <w:sz w:val="24"/>
          <w:szCs w:val="24"/>
        </w:rPr>
        <w:t>за нарушение обязательных требований.</w:t>
      </w:r>
    </w:p>
    <w:p w:rsidR="003919EF" w:rsidRPr="00F45D62" w:rsidRDefault="003919EF" w:rsidP="003919EF">
      <w:pPr>
        <w:widowControl/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F45D62">
        <w:rPr>
          <w:rFonts w:ascii="PT Astra Serif" w:hAnsi="PT Astra Serif"/>
          <w:color w:val="auto"/>
          <w:sz w:val="24"/>
          <w:szCs w:val="24"/>
        </w:rPr>
        <w:t>Консультирование в письменной форме осуществляется в следующих случаях:</w:t>
      </w:r>
    </w:p>
    <w:p w:rsidR="003919EF" w:rsidRPr="00F45D62" w:rsidRDefault="003919EF" w:rsidP="003919EF">
      <w:pPr>
        <w:widowControl/>
        <w:numPr>
          <w:ilvl w:val="0"/>
          <w:numId w:val="8"/>
        </w:numPr>
        <w:tabs>
          <w:tab w:val="left" w:pos="1134"/>
        </w:tabs>
        <w:ind w:left="0" w:firstLine="709"/>
        <w:contextualSpacing/>
        <w:jc w:val="both"/>
        <w:rPr>
          <w:rFonts w:ascii="PT Astra Serif" w:hAnsi="PT Astra Serif"/>
          <w:color w:val="auto"/>
          <w:sz w:val="24"/>
          <w:szCs w:val="24"/>
        </w:rPr>
      </w:pPr>
      <w:r w:rsidRPr="00F45D62">
        <w:rPr>
          <w:rFonts w:ascii="PT Astra Serif" w:hAnsi="PT Astra Serif"/>
          <w:color w:val="auto"/>
          <w:sz w:val="24"/>
          <w:szCs w:val="24"/>
        </w:rPr>
        <w:t>по письменному запросу контролируемого лица о представлении письменного ответа по вопросам консультирования;</w:t>
      </w:r>
    </w:p>
    <w:p w:rsidR="003919EF" w:rsidRPr="00F45D62" w:rsidRDefault="003919EF" w:rsidP="003919EF">
      <w:pPr>
        <w:widowControl/>
        <w:numPr>
          <w:ilvl w:val="0"/>
          <w:numId w:val="8"/>
        </w:numPr>
        <w:tabs>
          <w:tab w:val="left" w:pos="1134"/>
        </w:tabs>
        <w:ind w:left="0" w:firstLine="709"/>
        <w:contextualSpacing/>
        <w:jc w:val="both"/>
        <w:rPr>
          <w:rFonts w:ascii="PT Astra Serif" w:hAnsi="PT Astra Serif"/>
          <w:color w:val="auto"/>
          <w:sz w:val="24"/>
          <w:szCs w:val="24"/>
        </w:rPr>
      </w:pPr>
      <w:r w:rsidRPr="00F45D62">
        <w:rPr>
          <w:rFonts w:ascii="PT Astra Serif" w:hAnsi="PT Astra Serif"/>
          <w:color w:val="auto"/>
          <w:sz w:val="24"/>
          <w:szCs w:val="24"/>
        </w:rPr>
        <w:t>при невозможности предостав</w:t>
      </w:r>
      <w:r w:rsidR="00842D27">
        <w:rPr>
          <w:rFonts w:ascii="PT Astra Serif" w:hAnsi="PT Astra Serif"/>
          <w:color w:val="auto"/>
          <w:sz w:val="24"/>
          <w:szCs w:val="24"/>
        </w:rPr>
        <w:t xml:space="preserve">ления ответа за отведенное </w:t>
      </w:r>
      <w:r w:rsidRPr="00F45D62">
        <w:rPr>
          <w:rFonts w:ascii="PT Astra Serif" w:hAnsi="PT Astra Serif"/>
          <w:color w:val="auto"/>
          <w:sz w:val="24"/>
          <w:szCs w:val="24"/>
        </w:rPr>
        <w:t>для консультирования время;</w:t>
      </w:r>
    </w:p>
    <w:p w:rsidR="003919EF" w:rsidRPr="00F45D62" w:rsidRDefault="003919EF" w:rsidP="003919EF">
      <w:pPr>
        <w:widowControl/>
        <w:numPr>
          <w:ilvl w:val="0"/>
          <w:numId w:val="8"/>
        </w:numPr>
        <w:tabs>
          <w:tab w:val="left" w:pos="1134"/>
        </w:tabs>
        <w:ind w:left="0" w:firstLine="709"/>
        <w:contextualSpacing/>
        <w:jc w:val="both"/>
        <w:rPr>
          <w:rFonts w:ascii="PT Astra Serif" w:hAnsi="PT Astra Serif"/>
          <w:color w:val="auto"/>
          <w:sz w:val="24"/>
          <w:szCs w:val="24"/>
        </w:rPr>
      </w:pPr>
      <w:r w:rsidRPr="00F45D62">
        <w:rPr>
          <w:rFonts w:ascii="PT Astra Serif" w:hAnsi="PT Astra Serif"/>
          <w:color w:val="auto"/>
          <w:sz w:val="24"/>
          <w:szCs w:val="24"/>
        </w:rPr>
        <w:t>при необходимости запроса дополнительных сведений для ответа.</w:t>
      </w:r>
    </w:p>
    <w:p w:rsidR="003919EF" w:rsidRPr="00F45D62" w:rsidRDefault="003919EF" w:rsidP="003919EF">
      <w:pPr>
        <w:widowControl/>
        <w:tabs>
          <w:tab w:val="left" w:pos="1134"/>
        </w:tabs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F45D62">
        <w:rPr>
          <w:rFonts w:ascii="PT Astra Serif" w:hAnsi="PT Astra Serif"/>
          <w:color w:val="auto"/>
          <w:sz w:val="24"/>
          <w:szCs w:val="24"/>
        </w:rPr>
        <w:t>Контрольный (надзорный) орган осуществляет учет консультирований.</w:t>
      </w:r>
    </w:p>
    <w:p w:rsidR="003919EF" w:rsidRPr="00F45D62" w:rsidRDefault="003919EF" w:rsidP="003919EF">
      <w:pPr>
        <w:widowControl/>
        <w:tabs>
          <w:tab w:val="left" w:pos="1134"/>
        </w:tabs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F45D62">
        <w:rPr>
          <w:rFonts w:ascii="PT Astra Serif" w:hAnsi="PT Astra Serif"/>
          <w:color w:val="auto"/>
          <w:sz w:val="24"/>
          <w:szCs w:val="24"/>
        </w:rPr>
        <w:t>В случае поступления в контрольный (надзорный) орган пяти и более однотипных обращений контролируемых лиц и их представителей консультирование осуществляется посредством размещения письменного разъяснения на оф</w:t>
      </w:r>
      <w:r w:rsidR="00296CE8" w:rsidRPr="00F45D62">
        <w:rPr>
          <w:rFonts w:ascii="PT Astra Serif" w:hAnsi="PT Astra Serif"/>
          <w:color w:val="auto"/>
          <w:sz w:val="24"/>
          <w:szCs w:val="24"/>
        </w:rPr>
        <w:t>ициальном информационном сайте</w:t>
      </w:r>
      <w:r w:rsidRPr="00F45D62">
        <w:rPr>
          <w:rFonts w:ascii="PT Astra Serif" w:hAnsi="PT Astra Serif"/>
          <w:color w:val="auto"/>
          <w:sz w:val="24"/>
          <w:szCs w:val="24"/>
        </w:rPr>
        <w:t xml:space="preserve"> Администрации</w:t>
      </w:r>
      <w:r w:rsidR="00296CE8" w:rsidRPr="00F45D62">
        <w:rPr>
          <w:rFonts w:ascii="PT Astra Serif" w:hAnsi="PT Astra Serif"/>
          <w:color w:val="auto"/>
          <w:sz w:val="24"/>
          <w:szCs w:val="24"/>
        </w:rPr>
        <w:t xml:space="preserve"> Шатровского</w:t>
      </w:r>
      <w:r w:rsidRPr="00F45D62">
        <w:rPr>
          <w:rFonts w:ascii="PT Astra Serif" w:hAnsi="PT Astra Serif"/>
          <w:color w:val="auto"/>
          <w:sz w:val="24"/>
          <w:szCs w:val="24"/>
        </w:rPr>
        <w:t xml:space="preserve"> муниципального округа </w:t>
      </w:r>
      <w:r w:rsidR="00296CE8" w:rsidRPr="00F45D62">
        <w:rPr>
          <w:rFonts w:ascii="PT Astra Serif" w:hAnsi="PT Astra Serif"/>
          <w:color w:val="auto"/>
          <w:sz w:val="24"/>
          <w:szCs w:val="24"/>
        </w:rPr>
        <w:t>Курганской</w:t>
      </w:r>
      <w:r w:rsidRPr="00F45D62">
        <w:rPr>
          <w:rFonts w:ascii="PT Astra Serif" w:hAnsi="PT Astra Serif"/>
          <w:color w:val="auto"/>
          <w:sz w:val="24"/>
          <w:szCs w:val="24"/>
        </w:rPr>
        <w:t xml:space="preserve"> области в сети Интернет.</w:t>
      </w:r>
    </w:p>
    <w:p w:rsidR="003919EF" w:rsidRPr="00F45D62" w:rsidRDefault="00296CE8" w:rsidP="00296CE8">
      <w:pPr>
        <w:widowControl/>
        <w:spacing w:line="0" w:lineRule="atLeast"/>
        <w:jc w:val="both"/>
        <w:rPr>
          <w:rFonts w:ascii="PT Astra Serif" w:hAnsi="PT Astra Serif"/>
          <w:color w:val="auto"/>
          <w:sz w:val="24"/>
          <w:szCs w:val="24"/>
        </w:rPr>
      </w:pPr>
      <w:r w:rsidRPr="00F45D62">
        <w:rPr>
          <w:rFonts w:ascii="PT Astra Serif" w:hAnsi="PT Astra Serif"/>
          <w:color w:val="auto"/>
          <w:sz w:val="24"/>
          <w:szCs w:val="24"/>
        </w:rPr>
        <w:t xml:space="preserve">         26. </w:t>
      </w:r>
      <w:r w:rsidR="003919EF" w:rsidRPr="00F45D62">
        <w:rPr>
          <w:rFonts w:ascii="PT Astra Serif" w:hAnsi="PT Astra Serif"/>
          <w:color w:val="auto"/>
          <w:sz w:val="24"/>
          <w:szCs w:val="24"/>
        </w:rPr>
        <w:t>Профилактический визит</w:t>
      </w:r>
      <w:r w:rsidRPr="00F45D62">
        <w:rPr>
          <w:rFonts w:ascii="PT Astra Serif" w:hAnsi="PT Astra Serif"/>
          <w:color w:val="auto"/>
          <w:sz w:val="24"/>
          <w:szCs w:val="24"/>
        </w:rPr>
        <w:t xml:space="preserve"> (обязательный) профилактический визит.         </w:t>
      </w:r>
      <w:r w:rsidR="003919EF" w:rsidRPr="00F45D62">
        <w:rPr>
          <w:rFonts w:ascii="PT Astra Serif" w:hAnsi="PT Astra Serif"/>
          <w:color w:val="auto"/>
          <w:sz w:val="24"/>
          <w:szCs w:val="24"/>
        </w:rPr>
        <w:t xml:space="preserve">Профилактический визит проводится должностным лицом контрольного (надзорного) органа в </w:t>
      </w:r>
      <w:r w:rsidR="003919EF" w:rsidRPr="00F45D62">
        <w:rPr>
          <w:rFonts w:ascii="PT Astra Serif" w:hAnsi="PT Astra Serif"/>
          <w:color w:val="auto"/>
          <w:sz w:val="24"/>
          <w:szCs w:val="24"/>
        </w:rPr>
        <w:lastRenderedPageBreak/>
        <w:t>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3919EF" w:rsidRPr="00F45D62" w:rsidRDefault="003919EF" w:rsidP="00296CE8">
      <w:pPr>
        <w:widowControl/>
        <w:tabs>
          <w:tab w:val="left" w:pos="1134"/>
        </w:tabs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erif" w:eastAsia="Calibri" w:hAnsi="PT Astra Serif"/>
          <w:color w:val="auto"/>
          <w:sz w:val="24"/>
          <w:szCs w:val="24"/>
          <w:lang w:eastAsia="en-US"/>
        </w:rPr>
      </w:pPr>
      <w:r w:rsidRPr="00F45D62">
        <w:rPr>
          <w:rFonts w:ascii="PT Astra Serif" w:eastAsia="Calibri" w:hAnsi="PT Astra Serif"/>
          <w:color w:val="auto"/>
          <w:sz w:val="24"/>
          <w:szCs w:val="24"/>
          <w:lang w:eastAsia="en-US"/>
        </w:rPr>
        <w:t>В ходе профилактического визита контролируемое лиц</w:t>
      </w:r>
      <w:r w:rsidR="00842D27">
        <w:rPr>
          <w:rFonts w:ascii="PT Astra Serif" w:eastAsia="Calibri" w:hAnsi="PT Astra Serif"/>
          <w:color w:val="auto"/>
          <w:sz w:val="24"/>
          <w:szCs w:val="24"/>
          <w:lang w:eastAsia="en-US"/>
        </w:rPr>
        <w:t>о информируется</w:t>
      </w:r>
      <w:r w:rsidRPr="00F45D62">
        <w:rPr>
          <w:rFonts w:ascii="PT Astra Serif" w:eastAsia="Calibri" w:hAnsi="PT Astra Serif"/>
          <w:color w:val="auto"/>
          <w:sz w:val="24"/>
          <w:szCs w:val="24"/>
          <w:lang w:eastAsia="en-US"/>
        </w:rPr>
        <w:t xml:space="preserve"> об обязательных требованиях, предъявл</w:t>
      </w:r>
      <w:r w:rsidR="00842D27">
        <w:rPr>
          <w:rFonts w:ascii="PT Astra Serif" w:eastAsia="Calibri" w:hAnsi="PT Astra Serif"/>
          <w:color w:val="auto"/>
          <w:sz w:val="24"/>
          <w:szCs w:val="24"/>
          <w:lang w:eastAsia="en-US"/>
        </w:rPr>
        <w:t xml:space="preserve">яемых к его деятельности </w:t>
      </w:r>
      <w:r w:rsidRPr="00F45D62">
        <w:rPr>
          <w:rFonts w:ascii="PT Astra Serif" w:eastAsia="Calibri" w:hAnsi="PT Astra Serif"/>
          <w:color w:val="auto"/>
          <w:sz w:val="24"/>
          <w:szCs w:val="24"/>
          <w:lang w:eastAsia="en-US"/>
        </w:rPr>
        <w:t xml:space="preserve">либо к принадлежащим ему объектам контроля, их соответствии критериям риска, основаниях и о рекомендуемых способах снижения категории риска, </w:t>
      </w:r>
      <w:r w:rsidR="00842D27">
        <w:rPr>
          <w:rFonts w:ascii="PT Astra Serif" w:eastAsia="Calibri" w:hAnsi="PT Astra Serif"/>
          <w:color w:val="auto"/>
          <w:sz w:val="24"/>
          <w:szCs w:val="24"/>
          <w:lang w:eastAsia="en-US"/>
        </w:rPr>
        <w:t xml:space="preserve">а также </w:t>
      </w:r>
      <w:r w:rsidRPr="00F45D62">
        <w:rPr>
          <w:rFonts w:ascii="PT Astra Serif" w:eastAsia="Calibri" w:hAnsi="PT Astra Serif"/>
          <w:color w:val="auto"/>
          <w:sz w:val="24"/>
          <w:szCs w:val="24"/>
          <w:lang w:eastAsia="en-US"/>
        </w:rPr>
        <w:t>о видах, содержании и об интенсивности контрольных (надзорных) мероприятий, проводимых в отношении объекта контроля исходя из его отнесения                                          к соответствующей категории риска.</w:t>
      </w:r>
    </w:p>
    <w:p w:rsidR="003919EF" w:rsidRPr="00F45D62" w:rsidRDefault="003919EF" w:rsidP="00296CE8">
      <w:pPr>
        <w:widowControl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erif" w:eastAsia="Calibri" w:hAnsi="PT Astra Serif"/>
          <w:color w:val="auto"/>
          <w:sz w:val="24"/>
          <w:szCs w:val="24"/>
          <w:lang w:eastAsia="en-US"/>
        </w:rPr>
      </w:pPr>
      <w:r w:rsidRPr="00F45D62">
        <w:rPr>
          <w:rFonts w:ascii="PT Astra Serif" w:eastAsia="Calibri" w:hAnsi="PT Astra Serif"/>
          <w:color w:val="auto"/>
          <w:sz w:val="24"/>
          <w:szCs w:val="24"/>
          <w:lang w:eastAsia="en-US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3919EF" w:rsidRPr="00F45D62" w:rsidRDefault="00842D27" w:rsidP="00296CE8">
      <w:pPr>
        <w:widowControl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erif" w:eastAsia="Calibri" w:hAnsi="PT Astra Serif"/>
          <w:color w:val="auto"/>
          <w:sz w:val="24"/>
          <w:szCs w:val="24"/>
          <w:lang w:eastAsia="en-US"/>
        </w:rPr>
      </w:pPr>
      <w:r>
        <w:rPr>
          <w:rFonts w:ascii="PT Astra Serif" w:eastAsia="Calibri" w:hAnsi="PT Astra Serif"/>
          <w:color w:val="auto"/>
          <w:sz w:val="24"/>
          <w:szCs w:val="24"/>
          <w:lang w:eastAsia="en-US"/>
        </w:rPr>
        <w:t xml:space="preserve">Обязательный </w:t>
      </w:r>
      <w:r w:rsidR="003919EF" w:rsidRPr="00F45D62">
        <w:rPr>
          <w:rFonts w:ascii="PT Astra Serif" w:eastAsia="Calibri" w:hAnsi="PT Astra Serif"/>
          <w:color w:val="auto"/>
          <w:sz w:val="24"/>
          <w:szCs w:val="24"/>
          <w:lang w:eastAsia="en-US"/>
        </w:rPr>
        <w:t>профилактический визит проводится должностными лицами контрольного (надзорного) органа в соответствии со статьей 52.1. Федерального закона № 248-ФЗ.</w:t>
      </w:r>
    </w:p>
    <w:p w:rsidR="003919EF" w:rsidRPr="00F45D62" w:rsidRDefault="003919EF" w:rsidP="00296CE8">
      <w:pPr>
        <w:widowControl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erif" w:eastAsia="Calibri" w:hAnsi="PT Astra Serif"/>
          <w:color w:val="auto"/>
          <w:sz w:val="24"/>
          <w:szCs w:val="24"/>
          <w:lang w:eastAsia="en-US"/>
        </w:rPr>
      </w:pPr>
      <w:r w:rsidRPr="00F45D62">
        <w:rPr>
          <w:rFonts w:ascii="PT Astra Serif" w:eastAsia="Calibri" w:hAnsi="PT Astra Serif"/>
          <w:color w:val="auto"/>
          <w:sz w:val="24"/>
          <w:szCs w:val="24"/>
          <w:lang w:eastAsia="en-US"/>
        </w:rPr>
        <w:t>Профилактический визит по инициативе контролируемого лица проводится должностными лицами контрольного (надзорного) органа в соответ</w:t>
      </w:r>
      <w:r w:rsidR="00842D27">
        <w:rPr>
          <w:rFonts w:ascii="PT Astra Serif" w:eastAsia="Calibri" w:hAnsi="PT Astra Serif"/>
          <w:color w:val="auto"/>
          <w:sz w:val="24"/>
          <w:szCs w:val="24"/>
          <w:lang w:eastAsia="en-US"/>
        </w:rPr>
        <w:t xml:space="preserve">ствии </w:t>
      </w:r>
      <w:r w:rsidRPr="00F45D62">
        <w:rPr>
          <w:rFonts w:ascii="PT Astra Serif" w:eastAsia="Calibri" w:hAnsi="PT Astra Serif"/>
          <w:color w:val="auto"/>
          <w:sz w:val="24"/>
          <w:szCs w:val="24"/>
          <w:lang w:eastAsia="en-US"/>
        </w:rPr>
        <w:t>со статьей 52.2. Федерального закона № 248-ФЗ.</w:t>
      </w:r>
    </w:p>
    <w:p w:rsidR="0044555F" w:rsidRPr="00F45D62" w:rsidRDefault="0044555F" w:rsidP="003919EF">
      <w:pPr>
        <w:pStyle w:val="a8"/>
        <w:widowControl/>
        <w:tabs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44555F" w:rsidRPr="00F45D62" w:rsidRDefault="00764439" w:rsidP="0044555F">
      <w:pPr>
        <w:pStyle w:val="a8"/>
        <w:widowControl/>
        <w:tabs>
          <w:tab w:val="left" w:pos="1134"/>
        </w:tabs>
        <w:ind w:left="0"/>
        <w:jc w:val="center"/>
        <w:rPr>
          <w:rFonts w:ascii="PT Astra Serif" w:hAnsi="PT Astra Serif"/>
          <w:b/>
          <w:sz w:val="24"/>
          <w:szCs w:val="24"/>
        </w:rPr>
      </w:pPr>
      <w:r w:rsidRPr="00F45D62">
        <w:rPr>
          <w:rFonts w:ascii="PT Astra Serif" w:hAnsi="PT Astra Serif"/>
          <w:b/>
          <w:sz w:val="24"/>
          <w:szCs w:val="24"/>
        </w:rPr>
        <w:t xml:space="preserve">Раздел </w:t>
      </w:r>
      <w:r w:rsidRPr="00F45D62">
        <w:rPr>
          <w:rFonts w:ascii="PT Astra Serif" w:hAnsi="PT Astra Serif"/>
          <w:b/>
          <w:sz w:val="24"/>
          <w:szCs w:val="24"/>
          <w:lang w:val="en-US"/>
        </w:rPr>
        <w:t>IV</w:t>
      </w:r>
      <w:r w:rsidR="0044555F" w:rsidRPr="00F45D62">
        <w:rPr>
          <w:rFonts w:ascii="PT Astra Serif" w:hAnsi="PT Astra Serif"/>
          <w:b/>
          <w:sz w:val="24"/>
          <w:szCs w:val="24"/>
        </w:rPr>
        <w:t xml:space="preserve">. Контрольные мероприятия, проводимые в рамках </w:t>
      </w:r>
    </w:p>
    <w:p w:rsidR="0044555F" w:rsidRPr="00F45D62" w:rsidRDefault="0044555F" w:rsidP="0044555F">
      <w:pPr>
        <w:pStyle w:val="a8"/>
        <w:widowControl/>
        <w:tabs>
          <w:tab w:val="left" w:pos="1134"/>
        </w:tabs>
        <w:ind w:left="0"/>
        <w:jc w:val="center"/>
        <w:rPr>
          <w:rFonts w:ascii="PT Astra Serif" w:hAnsi="PT Astra Serif"/>
          <w:b/>
          <w:sz w:val="24"/>
          <w:szCs w:val="24"/>
        </w:rPr>
      </w:pPr>
      <w:r w:rsidRPr="00F45D62">
        <w:rPr>
          <w:rFonts w:ascii="PT Astra Serif" w:hAnsi="PT Astra Serif"/>
          <w:b/>
          <w:sz w:val="24"/>
          <w:szCs w:val="24"/>
        </w:rPr>
        <w:t xml:space="preserve">муниципального контроля </w:t>
      </w:r>
    </w:p>
    <w:p w:rsidR="0044555F" w:rsidRPr="00F45D62" w:rsidRDefault="0044555F" w:rsidP="0044555F">
      <w:pPr>
        <w:pStyle w:val="a8"/>
        <w:widowControl/>
        <w:tabs>
          <w:tab w:val="left" w:pos="1134"/>
        </w:tabs>
        <w:ind w:left="709"/>
        <w:jc w:val="both"/>
        <w:rPr>
          <w:rFonts w:ascii="PT Astra Serif" w:hAnsi="PT Astra Serif"/>
          <w:sz w:val="24"/>
          <w:szCs w:val="24"/>
        </w:rPr>
      </w:pPr>
    </w:p>
    <w:p w:rsidR="002E6C0E" w:rsidRPr="00F45D62" w:rsidRDefault="002E6C0E" w:rsidP="002E6C0E">
      <w:pPr>
        <w:widowControl/>
        <w:tabs>
          <w:tab w:val="left" w:pos="1134"/>
        </w:tabs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b/>
          <w:sz w:val="24"/>
          <w:szCs w:val="24"/>
        </w:rPr>
        <w:t xml:space="preserve">           </w:t>
      </w:r>
      <w:r w:rsidRPr="00F45D62">
        <w:rPr>
          <w:rFonts w:ascii="PT Astra Serif" w:hAnsi="PT Astra Serif"/>
          <w:sz w:val="24"/>
          <w:szCs w:val="24"/>
        </w:rPr>
        <w:t>27</w:t>
      </w:r>
      <w:r w:rsidR="00452C8C" w:rsidRPr="00F45D62">
        <w:rPr>
          <w:rFonts w:ascii="PT Astra Serif" w:hAnsi="PT Astra Serif"/>
          <w:sz w:val="24"/>
          <w:szCs w:val="24"/>
        </w:rPr>
        <w:t xml:space="preserve">. </w:t>
      </w:r>
      <w:r w:rsidRPr="00F45D62">
        <w:rPr>
          <w:rFonts w:ascii="PT Astra Serif" w:hAnsi="PT Astra Serif"/>
          <w:sz w:val="24"/>
          <w:szCs w:val="24"/>
        </w:rPr>
        <w:t>При осуществлении муниципального контроля взаимодействием контрольного органа, его должностных лиц с контролируемыми лицами являются встречи, телефонные и иные переговоры (непосредственное взаимодействие) между инспектором и контролируемым лицом или его представителем, запрос документов, иных материалов, 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</w:t>
      </w:r>
    </w:p>
    <w:p w:rsidR="002E6C0E" w:rsidRPr="00F45D62" w:rsidRDefault="002E6C0E" w:rsidP="002E6C0E">
      <w:pPr>
        <w:widowControl/>
        <w:tabs>
          <w:tab w:val="left" w:pos="1134"/>
        </w:tabs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 xml:space="preserve">          28. Взаимодействие с контролируемым лицом осуществляется при проведении следующих контрольных мероприятий:</w:t>
      </w:r>
    </w:p>
    <w:p w:rsidR="002E6C0E" w:rsidRPr="00F45D62" w:rsidRDefault="002E6C0E" w:rsidP="002E6C0E">
      <w:pPr>
        <w:widowControl/>
        <w:tabs>
          <w:tab w:val="left" w:pos="1134"/>
        </w:tabs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 xml:space="preserve">         1) контрольная закупка;</w:t>
      </w:r>
    </w:p>
    <w:p w:rsidR="002E6C0E" w:rsidRPr="00F45D62" w:rsidRDefault="002E6C0E" w:rsidP="002E6C0E">
      <w:pPr>
        <w:widowControl/>
        <w:tabs>
          <w:tab w:val="left" w:pos="1134"/>
        </w:tabs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 xml:space="preserve">         2) мониторинговая закупка;</w:t>
      </w:r>
    </w:p>
    <w:p w:rsidR="002E6C0E" w:rsidRPr="00F45D62" w:rsidRDefault="002E6C0E" w:rsidP="002E6C0E">
      <w:pPr>
        <w:widowControl/>
        <w:tabs>
          <w:tab w:val="left" w:pos="1134"/>
        </w:tabs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 xml:space="preserve">         3) выборочный контроль;</w:t>
      </w:r>
    </w:p>
    <w:p w:rsidR="002E6C0E" w:rsidRPr="00F45D62" w:rsidRDefault="002E6C0E" w:rsidP="002E6C0E">
      <w:pPr>
        <w:widowControl/>
        <w:tabs>
          <w:tab w:val="left" w:pos="1134"/>
        </w:tabs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 xml:space="preserve">         4) инспекционный визит;</w:t>
      </w:r>
    </w:p>
    <w:p w:rsidR="002E6C0E" w:rsidRPr="00F45D62" w:rsidRDefault="002E6C0E" w:rsidP="002E6C0E">
      <w:pPr>
        <w:widowControl/>
        <w:tabs>
          <w:tab w:val="left" w:pos="1134"/>
        </w:tabs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 xml:space="preserve">         5) рейдовый осмотр;</w:t>
      </w:r>
    </w:p>
    <w:p w:rsidR="002E6C0E" w:rsidRPr="00F45D62" w:rsidRDefault="002E6C0E" w:rsidP="002E6C0E">
      <w:pPr>
        <w:widowControl/>
        <w:tabs>
          <w:tab w:val="left" w:pos="1134"/>
        </w:tabs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 xml:space="preserve">         6) документарная проверка;</w:t>
      </w:r>
    </w:p>
    <w:p w:rsidR="002E6C0E" w:rsidRPr="00F45D62" w:rsidRDefault="002E6C0E" w:rsidP="002E6C0E">
      <w:pPr>
        <w:widowControl/>
        <w:tabs>
          <w:tab w:val="left" w:pos="1134"/>
        </w:tabs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 xml:space="preserve">         7) выездная проверка.</w:t>
      </w:r>
    </w:p>
    <w:p w:rsidR="002E6C0E" w:rsidRPr="00F45D62" w:rsidRDefault="002E6C0E" w:rsidP="002E6C0E">
      <w:pPr>
        <w:widowControl/>
        <w:tabs>
          <w:tab w:val="left" w:pos="1134"/>
        </w:tabs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 xml:space="preserve">         29. Без взаимодействия с контролируемым лицом проводятся следующие контрольные мероприятия (далее - контрольные (надзорные) мероприятия без взаимодействия):</w:t>
      </w:r>
    </w:p>
    <w:p w:rsidR="002E6C0E" w:rsidRPr="00F45D62" w:rsidRDefault="002E6C0E" w:rsidP="002E6C0E">
      <w:pPr>
        <w:widowControl/>
        <w:tabs>
          <w:tab w:val="left" w:pos="1134"/>
        </w:tabs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 xml:space="preserve">          1) наблюдение за соблюдением обязательных требований;</w:t>
      </w:r>
    </w:p>
    <w:p w:rsidR="00452C8C" w:rsidRPr="00F3503A" w:rsidRDefault="00F3503A" w:rsidP="00F3503A">
      <w:pPr>
        <w:widowControl/>
        <w:tabs>
          <w:tab w:val="left" w:pos="1134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</w:t>
      </w:r>
      <w:r w:rsidR="002E6C0E" w:rsidRPr="00F3503A">
        <w:rPr>
          <w:rFonts w:ascii="PT Astra Serif" w:hAnsi="PT Astra Serif"/>
          <w:sz w:val="24"/>
          <w:szCs w:val="24"/>
        </w:rPr>
        <w:t>2) выездное обследование.</w:t>
      </w:r>
    </w:p>
    <w:p w:rsidR="0044555F" w:rsidRPr="00F45D62" w:rsidRDefault="002E6C0E" w:rsidP="002E6C0E">
      <w:pPr>
        <w:widowControl/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F45D62">
        <w:rPr>
          <w:rFonts w:ascii="PT Astra Serif" w:hAnsi="PT Astra Serif"/>
          <w:color w:val="auto"/>
          <w:sz w:val="24"/>
          <w:szCs w:val="24"/>
        </w:rPr>
        <w:t>30</w:t>
      </w:r>
      <w:r w:rsidR="0044555F" w:rsidRPr="00F45D62">
        <w:rPr>
          <w:rFonts w:ascii="PT Astra Serif" w:hAnsi="PT Astra Serif"/>
          <w:color w:val="auto"/>
          <w:sz w:val="24"/>
          <w:szCs w:val="24"/>
        </w:rPr>
        <w:t xml:space="preserve">. </w:t>
      </w:r>
      <w:r w:rsidRPr="00F45D62">
        <w:rPr>
          <w:rFonts w:ascii="PT Astra Serif" w:hAnsi="PT Astra Serif"/>
          <w:color w:val="auto"/>
          <w:sz w:val="24"/>
          <w:szCs w:val="24"/>
        </w:rPr>
        <w:t>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44555F" w:rsidRPr="00F45D62" w:rsidRDefault="002D7B30" w:rsidP="0044555F">
      <w:pPr>
        <w:widowControl/>
        <w:tabs>
          <w:tab w:val="left" w:pos="1134"/>
        </w:tabs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F45D62">
        <w:rPr>
          <w:rFonts w:ascii="PT Astra Serif" w:hAnsi="PT Astra Serif"/>
          <w:color w:val="auto"/>
          <w:sz w:val="24"/>
          <w:szCs w:val="24"/>
        </w:rPr>
        <w:t>31</w:t>
      </w:r>
      <w:r w:rsidR="00B63D4A" w:rsidRPr="00F45D62">
        <w:rPr>
          <w:rFonts w:ascii="PT Astra Serif" w:hAnsi="PT Astra Serif"/>
          <w:color w:val="auto"/>
          <w:sz w:val="24"/>
          <w:szCs w:val="24"/>
        </w:rPr>
        <w:t>.</w:t>
      </w:r>
      <w:r w:rsidR="0044555F" w:rsidRPr="00F45D62">
        <w:rPr>
          <w:rFonts w:ascii="PT Astra Serif" w:hAnsi="PT Astra Serif"/>
          <w:color w:val="auto"/>
          <w:sz w:val="24"/>
          <w:szCs w:val="24"/>
        </w:rPr>
        <w:t xml:space="preserve"> </w:t>
      </w:r>
      <w:r w:rsidR="002E6C0E" w:rsidRPr="00F45D62">
        <w:rPr>
          <w:rFonts w:ascii="PT Astra Serif" w:hAnsi="PT Astra Serif"/>
          <w:color w:val="auto"/>
          <w:sz w:val="24"/>
          <w:szCs w:val="24"/>
        </w:rPr>
        <w:t>Основания для проведения контрольных (надзорных) мероприятий</w:t>
      </w:r>
      <w:r w:rsidR="005B4B1B" w:rsidRPr="00F45D62">
        <w:rPr>
          <w:rFonts w:ascii="PT Astra Serif" w:hAnsi="PT Astra Serif"/>
          <w:color w:val="auto"/>
          <w:sz w:val="24"/>
          <w:szCs w:val="24"/>
        </w:rPr>
        <w:t>.</w:t>
      </w:r>
    </w:p>
    <w:p w:rsidR="002E6C0E" w:rsidRPr="00F45D62" w:rsidRDefault="005B4B1B" w:rsidP="0044555F">
      <w:pPr>
        <w:widowControl/>
        <w:tabs>
          <w:tab w:val="left" w:pos="1134"/>
        </w:tabs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F45D62">
        <w:rPr>
          <w:rFonts w:ascii="PT Astra Serif" w:hAnsi="PT Astra Serif"/>
          <w:color w:val="auto"/>
          <w:sz w:val="24"/>
          <w:szCs w:val="24"/>
        </w:rPr>
        <w:t>О</w:t>
      </w:r>
      <w:r w:rsidR="002E6C0E" w:rsidRPr="00F45D62">
        <w:rPr>
          <w:rFonts w:ascii="PT Astra Serif" w:hAnsi="PT Astra Serif"/>
          <w:color w:val="auto"/>
          <w:sz w:val="24"/>
          <w:szCs w:val="24"/>
        </w:rPr>
        <w:t xml:space="preserve">снованием для проведения контрольных (надзорных) мероприятий, за исключением случаев, указанных в части </w:t>
      </w:r>
      <w:r w:rsidRPr="00F45D62">
        <w:rPr>
          <w:rFonts w:ascii="PT Astra Serif" w:hAnsi="PT Astra Serif"/>
          <w:color w:val="auto"/>
          <w:sz w:val="24"/>
          <w:szCs w:val="24"/>
        </w:rPr>
        <w:t>3</w:t>
      </w:r>
      <w:r w:rsidR="002E6C0E" w:rsidRPr="00F45D62">
        <w:rPr>
          <w:rFonts w:ascii="PT Astra Serif" w:hAnsi="PT Astra Serif"/>
          <w:color w:val="auto"/>
          <w:sz w:val="24"/>
          <w:szCs w:val="24"/>
        </w:rPr>
        <w:t>2</w:t>
      </w:r>
      <w:r w:rsidRPr="00F45D62">
        <w:rPr>
          <w:rFonts w:ascii="PT Astra Serif" w:hAnsi="PT Astra Serif"/>
          <w:color w:val="auto"/>
          <w:sz w:val="24"/>
          <w:szCs w:val="24"/>
        </w:rPr>
        <w:t xml:space="preserve"> раздела </w:t>
      </w:r>
      <w:r w:rsidRPr="00F45D62">
        <w:rPr>
          <w:rFonts w:ascii="PT Astra Serif" w:hAnsi="PT Astra Serif"/>
          <w:color w:val="auto"/>
          <w:sz w:val="24"/>
          <w:szCs w:val="24"/>
          <w:lang w:val="en-US"/>
        </w:rPr>
        <w:t>IV</w:t>
      </w:r>
      <w:r w:rsidR="002E6C0E" w:rsidRPr="00F45D62">
        <w:rPr>
          <w:rFonts w:ascii="PT Astra Serif" w:hAnsi="PT Astra Serif"/>
          <w:color w:val="auto"/>
          <w:sz w:val="24"/>
          <w:szCs w:val="24"/>
        </w:rPr>
        <w:t>, может быть:</w:t>
      </w:r>
    </w:p>
    <w:p w:rsidR="005B4B1B" w:rsidRPr="00F45D62" w:rsidRDefault="005B4B1B" w:rsidP="005B4B1B">
      <w:pPr>
        <w:widowControl/>
        <w:tabs>
          <w:tab w:val="left" w:pos="1134"/>
        </w:tabs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F45D62">
        <w:rPr>
          <w:rFonts w:ascii="PT Astra Serif" w:hAnsi="PT Astra Serif"/>
          <w:color w:val="auto"/>
          <w:sz w:val="24"/>
          <w:szCs w:val="24"/>
        </w:rPr>
        <w:t>1) наличие у контрольного  органа сведений о причинении вреда (ущерба) или об угрозе причинения вреда (ущерба) охраняемым законом ценностям с учетом положений </w:t>
      </w:r>
      <w:hyperlink r:id="rId10" w:anchor="/document/74449814/entry/60" w:history="1">
        <w:r w:rsidRPr="00F45D62">
          <w:rPr>
            <w:rStyle w:val="aa"/>
            <w:rFonts w:ascii="PT Astra Serif" w:hAnsi="PT Astra Serif"/>
            <w:color w:val="auto"/>
            <w:sz w:val="24"/>
            <w:szCs w:val="24"/>
            <w:u w:val="none"/>
          </w:rPr>
          <w:t>статьи 60</w:t>
        </w:r>
      </w:hyperlink>
      <w:r w:rsidRPr="00F45D62">
        <w:rPr>
          <w:rFonts w:ascii="PT Astra Serif" w:hAnsi="PT Astra Serif"/>
          <w:color w:val="auto"/>
          <w:sz w:val="24"/>
          <w:szCs w:val="24"/>
        </w:rPr>
        <w:t>  Федерального закона №248-ФЗ;</w:t>
      </w:r>
    </w:p>
    <w:p w:rsidR="005B4B1B" w:rsidRPr="00F45D62" w:rsidRDefault="005B4B1B" w:rsidP="005B4B1B">
      <w:pPr>
        <w:widowControl/>
        <w:tabs>
          <w:tab w:val="left" w:pos="1134"/>
        </w:tabs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F45D62">
        <w:rPr>
          <w:rFonts w:ascii="PT Astra Serif" w:hAnsi="PT Astra Serif"/>
          <w:color w:val="auto"/>
          <w:sz w:val="24"/>
          <w:szCs w:val="24"/>
        </w:rPr>
        <w:t>2) наступление сроков проведения контрольных (надзорных) мероприятий, включенных в план проведения контрольных (надзорных) мероприятий;</w:t>
      </w:r>
    </w:p>
    <w:p w:rsidR="005B4B1B" w:rsidRPr="00F45D62" w:rsidRDefault="005B4B1B" w:rsidP="005B4B1B">
      <w:pPr>
        <w:widowControl/>
        <w:tabs>
          <w:tab w:val="left" w:pos="1134"/>
        </w:tabs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F45D62">
        <w:rPr>
          <w:rFonts w:ascii="PT Astra Serif" w:hAnsi="PT Astra Serif"/>
          <w:color w:val="auto"/>
          <w:sz w:val="24"/>
          <w:szCs w:val="24"/>
        </w:rPr>
        <w:t xml:space="preserve">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</w:t>
      </w:r>
      <w:r w:rsidRPr="00F45D62">
        <w:rPr>
          <w:rFonts w:ascii="PT Astra Serif" w:hAnsi="PT Astra Serif"/>
          <w:color w:val="auto"/>
          <w:sz w:val="24"/>
          <w:szCs w:val="24"/>
        </w:rPr>
        <w:lastRenderedPageBreak/>
        <w:t>государственной власти субъектов Российской Федерации) о проведении контрольных (надзорных) мероприятий в отношении конкретных контролируемых лиц;</w:t>
      </w:r>
    </w:p>
    <w:p w:rsidR="005B4B1B" w:rsidRPr="00F45D62" w:rsidRDefault="005B4B1B" w:rsidP="005B4B1B">
      <w:pPr>
        <w:widowControl/>
        <w:tabs>
          <w:tab w:val="left" w:pos="1134"/>
        </w:tabs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F45D62">
        <w:rPr>
          <w:rFonts w:ascii="PT Astra Serif" w:hAnsi="PT Astra Serif"/>
          <w:color w:val="auto"/>
          <w:sz w:val="24"/>
          <w:szCs w:val="24"/>
        </w:rPr>
        <w:t>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5B4B1B" w:rsidRPr="00F45D62" w:rsidRDefault="005B4B1B" w:rsidP="005B4B1B">
      <w:pPr>
        <w:widowControl/>
        <w:tabs>
          <w:tab w:val="left" w:pos="1134"/>
        </w:tabs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F45D62">
        <w:rPr>
          <w:rFonts w:ascii="PT Astra Serif" w:hAnsi="PT Astra Serif"/>
          <w:color w:val="auto"/>
          <w:sz w:val="24"/>
          <w:szCs w:val="24"/>
        </w:rPr>
        <w:t>5) истечение срока исполнения решения контрольного (надзорного) органа об устранении выявленного нарушения обязательных требований - в случаях, установленных </w:t>
      </w:r>
      <w:hyperlink r:id="rId11" w:anchor="/document/74449814/entry/9501" w:history="1">
        <w:r w:rsidRPr="00F45D62">
          <w:rPr>
            <w:rStyle w:val="aa"/>
            <w:rFonts w:ascii="PT Astra Serif" w:hAnsi="PT Astra Serif"/>
            <w:color w:val="auto"/>
            <w:sz w:val="24"/>
            <w:szCs w:val="24"/>
            <w:u w:val="none"/>
          </w:rPr>
          <w:t>частью 1 статьи 95</w:t>
        </w:r>
      </w:hyperlink>
      <w:r w:rsidR="002D7B30" w:rsidRPr="00F45D62">
        <w:rPr>
          <w:rFonts w:ascii="PT Astra Serif" w:hAnsi="PT Astra Serif"/>
          <w:color w:val="auto"/>
          <w:sz w:val="24"/>
          <w:szCs w:val="24"/>
        </w:rPr>
        <w:t> </w:t>
      </w:r>
      <w:r w:rsidRPr="00F45D62">
        <w:rPr>
          <w:rFonts w:ascii="PT Astra Serif" w:hAnsi="PT Astra Serif"/>
          <w:color w:val="auto"/>
          <w:sz w:val="24"/>
          <w:szCs w:val="24"/>
        </w:rPr>
        <w:t xml:space="preserve"> Федерального закона</w:t>
      </w:r>
      <w:r w:rsidR="002D7B30" w:rsidRPr="00F45D62">
        <w:rPr>
          <w:rFonts w:ascii="PT Astra Serif" w:hAnsi="PT Astra Serif"/>
          <w:color w:val="auto"/>
          <w:sz w:val="24"/>
          <w:szCs w:val="24"/>
          <w:lang w:val="en-US"/>
        </w:rPr>
        <w:t xml:space="preserve"> </w:t>
      </w:r>
      <w:r w:rsidR="002D7B30" w:rsidRPr="00F45D62">
        <w:rPr>
          <w:rFonts w:ascii="PT Astra Serif" w:hAnsi="PT Astra Serif"/>
          <w:color w:val="auto"/>
          <w:sz w:val="24"/>
          <w:szCs w:val="24"/>
        </w:rPr>
        <w:t>№248-ФЗ</w:t>
      </w:r>
      <w:r w:rsidRPr="00F45D62">
        <w:rPr>
          <w:rFonts w:ascii="PT Astra Serif" w:hAnsi="PT Astra Serif"/>
          <w:color w:val="auto"/>
          <w:sz w:val="24"/>
          <w:szCs w:val="24"/>
        </w:rPr>
        <w:t>;</w:t>
      </w:r>
    </w:p>
    <w:p w:rsidR="005B4B1B" w:rsidRPr="00F45D62" w:rsidRDefault="005B4B1B" w:rsidP="005B4B1B">
      <w:pPr>
        <w:widowControl/>
        <w:tabs>
          <w:tab w:val="left" w:pos="1134"/>
        </w:tabs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F45D62">
        <w:rPr>
          <w:rFonts w:ascii="PT Astra Serif" w:hAnsi="PT Astra Serif"/>
          <w:color w:val="auto"/>
          <w:sz w:val="24"/>
          <w:szCs w:val="24"/>
        </w:rPr>
        <w:t>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 w:rsidR="005B4B1B" w:rsidRPr="00F45D62" w:rsidRDefault="005B4B1B" w:rsidP="005B4B1B">
      <w:pPr>
        <w:widowControl/>
        <w:tabs>
          <w:tab w:val="left" w:pos="1134"/>
        </w:tabs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F45D62">
        <w:rPr>
          <w:rFonts w:ascii="PT Astra Serif" w:hAnsi="PT Astra Serif"/>
          <w:color w:val="auto"/>
          <w:sz w:val="24"/>
          <w:szCs w:val="24"/>
        </w:rPr>
        <w:t>7)</w:t>
      </w:r>
      <w:r w:rsidR="0072522E">
        <w:rPr>
          <w:rFonts w:ascii="PT Astra Serif" w:hAnsi="PT Astra Serif"/>
          <w:color w:val="auto"/>
          <w:sz w:val="24"/>
          <w:szCs w:val="24"/>
        </w:rPr>
        <w:t xml:space="preserve"> </w:t>
      </w:r>
      <w:r w:rsidRPr="00F45D62">
        <w:rPr>
          <w:rFonts w:ascii="PT Astra Serif" w:hAnsi="PT Astra Serif"/>
          <w:color w:val="auto"/>
          <w:sz w:val="24"/>
          <w:szCs w:val="24"/>
        </w:rPr>
        <w:t>выявление соответствия объекта контроля параметрам, утвержденным </w:t>
      </w:r>
      <w:hyperlink r:id="rId12" w:anchor="/multilink/74449814/paragraph/385166/number/0" w:history="1">
        <w:r w:rsidRPr="00F45D62">
          <w:rPr>
            <w:rStyle w:val="aa"/>
            <w:rFonts w:ascii="PT Astra Serif" w:hAnsi="PT Astra Serif"/>
            <w:color w:val="auto"/>
            <w:sz w:val="24"/>
            <w:szCs w:val="24"/>
            <w:u w:val="none"/>
          </w:rPr>
          <w:t>индикаторами</w:t>
        </w:r>
      </w:hyperlink>
      <w:r w:rsidRPr="00F45D62">
        <w:rPr>
          <w:rFonts w:ascii="PT Astra Serif" w:hAnsi="PT Astra Serif"/>
          <w:color w:val="auto"/>
          <w:sz w:val="24"/>
          <w:szCs w:val="24"/>
        </w:rPr>
        <w:t> риска нарушения обязательных требований, или отклонения объекта контроля от таких параметров;</w:t>
      </w:r>
    </w:p>
    <w:p w:rsidR="005B4B1B" w:rsidRPr="00F45D62" w:rsidRDefault="005B4B1B" w:rsidP="005B4B1B">
      <w:pPr>
        <w:widowControl/>
        <w:tabs>
          <w:tab w:val="left" w:pos="1134"/>
        </w:tabs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F45D62">
        <w:rPr>
          <w:rFonts w:ascii="PT Astra Serif" w:hAnsi="PT Astra Serif"/>
          <w:color w:val="auto"/>
          <w:sz w:val="24"/>
          <w:szCs w:val="24"/>
        </w:rPr>
        <w:t>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 </w:t>
      </w:r>
      <w:hyperlink r:id="rId13" w:anchor="/document/12164247/entry/81" w:history="1">
        <w:r w:rsidRPr="00F45D62">
          <w:rPr>
            <w:rStyle w:val="aa"/>
            <w:rFonts w:ascii="PT Astra Serif" w:hAnsi="PT Astra Serif"/>
            <w:color w:val="auto"/>
            <w:sz w:val="24"/>
            <w:szCs w:val="24"/>
            <w:u w:val="none"/>
          </w:rPr>
          <w:t>частью 1 статьи 8</w:t>
        </w:r>
      </w:hyperlink>
      <w:r w:rsidRPr="00F45D62">
        <w:rPr>
          <w:rFonts w:ascii="PT Astra Serif" w:hAnsi="PT Astra Serif"/>
          <w:color w:val="auto"/>
          <w:sz w:val="24"/>
          <w:szCs w:val="24"/>
        </w:rPr>
        <w:t> Федерального закона от</w:t>
      </w:r>
      <w:r w:rsidR="00F45D62">
        <w:rPr>
          <w:rFonts w:ascii="PT Astra Serif" w:hAnsi="PT Astra Serif"/>
          <w:color w:val="auto"/>
          <w:sz w:val="24"/>
          <w:szCs w:val="24"/>
        </w:rPr>
        <w:t xml:space="preserve"> 26.12.2008г. №</w:t>
      </w:r>
      <w:r w:rsidR="002D7B30" w:rsidRPr="00F45D62">
        <w:rPr>
          <w:rFonts w:ascii="PT Astra Serif" w:hAnsi="PT Astra Serif"/>
          <w:color w:val="auto"/>
          <w:sz w:val="24"/>
          <w:szCs w:val="24"/>
        </w:rPr>
        <w:t> 294-ФЗ «</w:t>
      </w:r>
      <w:r w:rsidRPr="00F45D62">
        <w:rPr>
          <w:rFonts w:ascii="PT Astra Serif" w:hAnsi="PT Astra Serif"/>
          <w:color w:val="auto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2D7B30" w:rsidRPr="00F45D62">
        <w:rPr>
          <w:rFonts w:ascii="PT Astra Serif" w:hAnsi="PT Astra Serif"/>
          <w:color w:val="auto"/>
          <w:sz w:val="24"/>
          <w:szCs w:val="24"/>
        </w:rPr>
        <w:t>зора) и муниципального контроля»</w:t>
      </w:r>
      <w:r w:rsidRPr="00F45D62">
        <w:rPr>
          <w:rFonts w:ascii="PT Astra Serif" w:hAnsi="PT Astra Serif"/>
          <w:color w:val="auto"/>
          <w:sz w:val="24"/>
          <w:szCs w:val="24"/>
        </w:rPr>
        <w:t>, в случае, если представление такого уведомления является обязательным, или без лицензии, предусмотренной для видов деятельности, указанных в </w:t>
      </w:r>
      <w:hyperlink r:id="rId14" w:anchor="/document/12185475/entry/12016" w:history="1">
        <w:r w:rsidRPr="00F45D62">
          <w:rPr>
            <w:rStyle w:val="aa"/>
            <w:rFonts w:ascii="PT Astra Serif" w:hAnsi="PT Astra Serif"/>
            <w:color w:val="auto"/>
            <w:sz w:val="24"/>
            <w:szCs w:val="24"/>
            <w:u w:val="none"/>
          </w:rPr>
          <w:t>пунктах 6 - 9.1</w:t>
        </w:r>
      </w:hyperlink>
      <w:r w:rsidRPr="00F45D62">
        <w:rPr>
          <w:rFonts w:ascii="PT Astra Serif" w:hAnsi="PT Astra Serif"/>
          <w:color w:val="auto"/>
          <w:sz w:val="24"/>
          <w:szCs w:val="24"/>
        </w:rPr>
        <w:t>, </w:t>
      </w:r>
      <w:hyperlink r:id="rId15" w:anchor="/document/12185475/entry/120111" w:history="1">
        <w:r w:rsidRPr="00F45D62">
          <w:rPr>
            <w:rStyle w:val="aa"/>
            <w:rFonts w:ascii="PT Astra Serif" w:hAnsi="PT Astra Serif"/>
            <w:color w:val="auto"/>
            <w:sz w:val="24"/>
            <w:szCs w:val="24"/>
            <w:u w:val="none"/>
          </w:rPr>
          <w:t>11</w:t>
        </w:r>
      </w:hyperlink>
      <w:r w:rsidRPr="00F45D62">
        <w:rPr>
          <w:rFonts w:ascii="PT Astra Serif" w:hAnsi="PT Astra Serif"/>
          <w:color w:val="auto"/>
          <w:sz w:val="24"/>
          <w:szCs w:val="24"/>
        </w:rPr>
        <w:t>, </w:t>
      </w:r>
      <w:hyperlink r:id="rId16" w:anchor="/document/12185475/entry/120112" w:history="1">
        <w:r w:rsidRPr="00F45D62">
          <w:rPr>
            <w:rStyle w:val="aa"/>
            <w:rFonts w:ascii="PT Astra Serif" w:hAnsi="PT Astra Serif"/>
            <w:color w:val="auto"/>
            <w:sz w:val="24"/>
            <w:szCs w:val="24"/>
            <w:u w:val="none"/>
          </w:rPr>
          <w:t>12</w:t>
        </w:r>
      </w:hyperlink>
      <w:r w:rsidRPr="00F45D62">
        <w:rPr>
          <w:rFonts w:ascii="PT Astra Serif" w:hAnsi="PT Astra Serif"/>
          <w:color w:val="auto"/>
          <w:sz w:val="24"/>
          <w:szCs w:val="24"/>
        </w:rPr>
        <w:t>, </w:t>
      </w:r>
      <w:hyperlink r:id="rId17" w:anchor="/document/12185475/entry/120114" w:history="1">
        <w:r w:rsidRPr="00F45D62">
          <w:rPr>
            <w:rStyle w:val="aa"/>
            <w:rFonts w:ascii="PT Astra Serif" w:hAnsi="PT Astra Serif"/>
            <w:color w:val="auto"/>
            <w:sz w:val="24"/>
            <w:szCs w:val="24"/>
            <w:u w:val="none"/>
          </w:rPr>
          <w:t>14 - 17</w:t>
        </w:r>
      </w:hyperlink>
      <w:r w:rsidRPr="00F45D62">
        <w:rPr>
          <w:rFonts w:ascii="PT Astra Serif" w:hAnsi="PT Astra Serif"/>
          <w:color w:val="auto"/>
          <w:sz w:val="24"/>
          <w:szCs w:val="24"/>
        </w:rPr>
        <w:t>, </w:t>
      </w:r>
      <w:hyperlink r:id="rId18" w:anchor="/document/12185475/entry/120119" w:history="1">
        <w:r w:rsidRPr="00F45D62">
          <w:rPr>
            <w:rStyle w:val="aa"/>
            <w:rFonts w:ascii="PT Astra Serif" w:hAnsi="PT Astra Serif"/>
            <w:color w:val="auto"/>
            <w:sz w:val="24"/>
            <w:szCs w:val="24"/>
            <w:u w:val="none"/>
          </w:rPr>
          <w:t>19 - 21</w:t>
        </w:r>
      </w:hyperlink>
      <w:r w:rsidRPr="00F45D62">
        <w:rPr>
          <w:rFonts w:ascii="PT Astra Serif" w:hAnsi="PT Astra Serif"/>
          <w:color w:val="auto"/>
          <w:sz w:val="24"/>
          <w:szCs w:val="24"/>
        </w:rPr>
        <w:t>, </w:t>
      </w:r>
      <w:hyperlink r:id="rId19" w:anchor="/document/12185475/entry/120124" w:history="1">
        <w:r w:rsidRPr="00F45D62">
          <w:rPr>
            <w:rStyle w:val="aa"/>
            <w:rFonts w:ascii="PT Astra Serif" w:hAnsi="PT Astra Serif"/>
            <w:color w:val="auto"/>
            <w:sz w:val="24"/>
            <w:szCs w:val="24"/>
            <w:u w:val="none"/>
          </w:rPr>
          <w:t>24 - 31</w:t>
        </w:r>
      </w:hyperlink>
      <w:r w:rsidRPr="00F45D62">
        <w:rPr>
          <w:rFonts w:ascii="PT Astra Serif" w:hAnsi="PT Astra Serif"/>
          <w:color w:val="auto"/>
          <w:sz w:val="24"/>
          <w:szCs w:val="24"/>
        </w:rPr>
        <w:t>, </w:t>
      </w:r>
      <w:hyperlink r:id="rId20" w:anchor="/document/12185475/entry/120134" w:history="1">
        <w:r w:rsidRPr="00F45D62">
          <w:rPr>
            <w:rStyle w:val="aa"/>
            <w:rFonts w:ascii="PT Astra Serif" w:hAnsi="PT Astra Serif"/>
            <w:color w:val="auto"/>
            <w:sz w:val="24"/>
            <w:szCs w:val="24"/>
            <w:u w:val="none"/>
          </w:rPr>
          <w:t>34 - 36</w:t>
        </w:r>
      </w:hyperlink>
      <w:r w:rsidRPr="00F45D62">
        <w:rPr>
          <w:rFonts w:ascii="PT Astra Serif" w:hAnsi="PT Astra Serif"/>
          <w:color w:val="auto"/>
          <w:sz w:val="24"/>
          <w:szCs w:val="24"/>
        </w:rPr>
        <w:t>, </w:t>
      </w:r>
      <w:hyperlink r:id="rId21" w:anchor="/document/12185475/entry/120139" w:history="1">
        <w:r w:rsidRPr="00F45D62">
          <w:rPr>
            <w:rStyle w:val="aa"/>
            <w:rFonts w:ascii="PT Astra Serif" w:hAnsi="PT Astra Serif"/>
            <w:color w:val="auto"/>
            <w:sz w:val="24"/>
            <w:szCs w:val="24"/>
            <w:u w:val="none"/>
          </w:rPr>
          <w:t>39</w:t>
        </w:r>
      </w:hyperlink>
      <w:r w:rsidRPr="00F45D62">
        <w:rPr>
          <w:rFonts w:ascii="PT Astra Serif" w:hAnsi="PT Astra Serif"/>
          <w:color w:val="auto"/>
          <w:sz w:val="24"/>
          <w:szCs w:val="24"/>
        </w:rPr>
        <w:t>, </w:t>
      </w:r>
      <w:hyperlink r:id="rId22" w:anchor="/document/12185475/entry/120140" w:history="1">
        <w:r w:rsidRPr="00F45D62">
          <w:rPr>
            <w:rStyle w:val="aa"/>
            <w:rFonts w:ascii="PT Astra Serif" w:hAnsi="PT Astra Serif"/>
            <w:color w:val="auto"/>
            <w:sz w:val="24"/>
            <w:szCs w:val="24"/>
            <w:u w:val="none"/>
          </w:rPr>
          <w:t>40</w:t>
        </w:r>
      </w:hyperlink>
      <w:r w:rsidRPr="00F45D62">
        <w:rPr>
          <w:rFonts w:ascii="PT Astra Serif" w:hAnsi="PT Astra Serif"/>
          <w:color w:val="auto"/>
          <w:sz w:val="24"/>
          <w:szCs w:val="24"/>
        </w:rPr>
        <w:t>, </w:t>
      </w:r>
      <w:hyperlink r:id="rId23" w:anchor="/document/12185475/entry/120142" w:history="1">
        <w:r w:rsidRPr="00F45D62">
          <w:rPr>
            <w:rStyle w:val="aa"/>
            <w:rFonts w:ascii="PT Astra Serif" w:hAnsi="PT Astra Serif"/>
            <w:color w:val="auto"/>
            <w:sz w:val="24"/>
            <w:szCs w:val="24"/>
            <w:u w:val="none"/>
          </w:rPr>
          <w:t>42 - 55</w:t>
        </w:r>
      </w:hyperlink>
      <w:r w:rsidRPr="00F45D62">
        <w:rPr>
          <w:rFonts w:ascii="PT Astra Serif" w:hAnsi="PT Astra Serif"/>
          <w:color w:val="auto"/>
          <w:sz w:val="24"/>
          <w:szCs w:val="24"/>
        </w:rPr>
        <w:t> и </w:t>
      </w:r>
      <w:hyperlink r:id="rId24" w:anchor="/document/12185475/entry/120159" w:history="1">
        <w:r w:rsidRPr="00F45D62">
          <w:rPr>
            <w:rStyle w:val="aa"/>
            <w:rFonts w:ascii="PT Astra Serif" w:hAnsi="PT Astra Serif"/>
            <w:color w:val="auto"/>
            <w:sz w:val="24"/>
            <w:szCs w:val="24"/>
            <w:u w:val="none"/>
          </w:rPr>
          <w:t>59 части 1 статьи 12</w:t>
        </w:r>
      </w:hyperlink>
      <w:r w:rsidRPr="00F45D62">
        <w:rPr>
          <w:rFonts w:ascii="PT Astra Serif" w:hAnsi="PT Astra Serif"/>
          <w:color w:val="auto"/>
          <w:sz w:val="24"/>
          <w:szCs w:val="24"/>
        </w:rPr>
        <w:t> Федерального зак</w:t>
      </w:r>
      <w:r w:rsidR="00F45D62">
        <w:rPr>
          <w:rFonts w:ascii="PT Astra Serif" w:hAnsi="PT Astra Serif"/>
          <w:color w:val="auto"/>
          <w:sz w:val="24"/>
          <w:szCs w:val="24"/>
        </w:rPr>
        <w:t>она от 04.05.2011г. №</w:t>
      </w:r>
      <w:r w:rsidR="002D7B30" w:rsidRPr="00F45D62">
        <w:rPr>
          <w:rFonts w:ascii="PT Astra Serif" w:hAnsi="PT Astra Serif"/>
          <w:color w:val="auto"/>
          <w:sz w:val="24"/>
          <w:szCs w:val="24"/>
        </w:rPr>
        <w:t> 99-ФЗ «</w:t>
      </w:r>
      <w:r w:rsidRPr="00F45D62">
        <w:rPr>
          <w:rFonts w:ascii="PT Astra Serif" w:hAnsi="PT Astra Serif"/>
          <w:color w:val="auto"/>
          <w:sz w:val="24"/>
          <w:szCs w:val="24"/>
        </w:rPr>
        <w:t>О лицензирован</w:t>
      </w:r>
      <w:r w:rsidR="002D7B30" w:rsidRPr="00F45D62">
        <w:rPr>
          <w:rFonts w:ascii="PT Astra Serif" w:hAnsi="PT Astra Serif"/>
          <w:color w:val="auto"/>
          <w:sz w:val="24"/>
          <w:szCs w:val="24"/>
        </w:rPr>
        <w:t>ии отдельных видов деятельности»</w:t>
      </w:r>
      <w:r w:rsidRPr="00F45D62">
        <w:rPr>
          <w:rFonts w:ascii="PT Astra Serif" w:hAnsi="PT Astra Serif"/>
          <w:color w:val="auto"/>
          <w:sz w:val="24"/>
          <w:szCs w:val="24"/>
        </w:rPr>
        <w:t>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 информационной системе, в случаях, если представление таких сведений является обязательным, с извещением о проведении контрольного (надзорного) мероприятия в течение двадцати четырех часов органа прокуратуры по месту нахождения объекта контроля;</w:t>
      </w:r>
    </w:p>
    <w:p w:rsidR="005B4B1B" w:rsidRPr="00F45D62" w:rsidRDefault="005B4B1B" w:rsidP="005B4B1B">
      <w:pPr>
        <w:widowControl/>
        <w:tabs>
          <w:tab w:val="left" w:pos="1134"/>
        </w:tabs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F45D62">
        <w:rPr>
          <w:rFonts w:ascii="PT Astra Serif" w:hAnsi="PT Astra Serif"/>
          <w:color w:val="auto"/>
          <w:sz w:val="24"/>
          <w:szCs w:val="24"/>
        </w:rPr>
        <w:t>9) уклонение контролируемого лица от проведения обязательного профилактического визита.</w:t>
      </w:r>
    </w:p>
    <w:p w:rsidR="005B4B1B" w:rsidRPr="00F45D62" w:rsidRDefault="005B4B1B" w:rsidP="005B4B1B">
      <w:pPr>
        <w:widowControl/>
        <w:tabs>
          <w:tab w:val="left" w:pos="1134"/>
        </w:tabs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F45D62">
        <w:rPr>
          <w:rFonts w:ascii="PT Astra Serif" w:hAnsi="PT Astra Serif"/>
          <w:color w:val="auto"/>
          <w:sz w:val="24"/>
          <w:szCs w:val="24"/>
        </w:rPr>
        <w:t>32. Контрольные (надзорные) мероприятия без взаимодействия</w:t>
      </w:r>
      <w:r w:rsidR="0072522E">
        <w:rPr>
          <w:rFonts w:ascii="PT Astra Serif" w:hAnsi="PT Astra Serif"/>
          <w:color w:val="auto"/>
          <w:sz w:val="24"/>
          <w:szCs w:val="24"/>
        </w:rPr>
        <w:t xml:space="preserve"> проводятся должностными лицами </w:t>
      </w:r>
      <w:r w:rsidRPr="00F45D62">
        <w:rPr>
          <w:rFonts w:ascii="PT Astra Serif" w:hAnsi="PT Astra Serif"/>
          <w:color w:val="auto"/>
          <w:sz w:val="24"/>
          <w:szCs w:val="24"/>
        </w:rPr>
        <w:t>контрольных (надзорных) органов на основании </w:t>
      </w:r>
      <w:hyperlink r:id="rId25" w:anchor="/multilink/74449814/paragraph/638/number/0" w:history="1">
        <w:r w:rsidRPr="00F45D62">
          <w:rPr>
            <w:rStyle w:val="aa"/>
            <w:rFonts w:ascii="PT Astra Serif" w:hAnsi="PT Astra Serif"/>
            <w:color w:val="auto"/>
            <w:sz w:val="24"/>
            <w:szCs w:val="24"/>
            <w:u w:val="none"/>
          </w:rPr>
          <w:t>заданий</w:t>
        </w:r>
      </w:hyperlink>
      <w:r w:rsidRPr="00F45D62">
        <w:rPr>
          <w:rFonts w:ascii="PT Astra Serif" w:hAnsi="PT Astra Serif"/>
          <w:color w:val="auto"/>
          <w:sz w:val="24"/>
          <w:szCs w:val="24"/>
        </w:rPr>
        <w:t> уполномоченных должностных лиц контрольного (надзорного) органа, включая задания, содержащиеся в планах работы контрольного (надзорного) органа, в том числе в случаях, установленных  Федеральным законом №248-ФЗ.</w:t>
      </w:r>
    </w:p>
    <w:p w:rsidR="00F45D62" w:rsidRPr="00460BC7" w:rsidRDefault="00F45D62" w:rsidP="00F45D62">
      <w:pPr>
        <w:widowControl/>
        <w:shd w:val="clear" w:color="auto" w:fill="FFFFFF"/>
        <w:spacing w:line="0" w:lineRule="atLeast"/>
        <w:jc w:val="both"/>
        <w:rPr>
          <w:rFonts w:ascii="Times New Roman" w:hAnsi="Times New Roman"/>
          <w:color w:val="auto"/>
          <w:sz w:val="23"/>
          <w:szCs w:val="23"/>
        </w:rPr>
      </w:pPr>
      <w:r>
        <w:rPr>
          <w:rFonts w:ascii="Times New Roman" w:hAnsi="Times New Roman"/>
          <w:color w:val="22272F"/>
          <w:sz w:val="23"/>
          <w:szCs w:val="23"/>
        </w:rPr>
        <w:t xml:space="preserve">          </w:t>
      </w:r>
      <w:r w:rsidR="00460BC7">
        <w:rPr>
          <w:rFonts w:ascii="Times New Roman" w:hAnsi="Times New Roman"/>
          <w:color w:val="22272F"/>
          <w:sz w:val="23"/>
          <w:szCs w:val="23"/>
        </w:rPr>
        <w:t xml:space="preserve">  </w:t>
      </w:r>
      <w:r>
        <w:rPr>
          <w:rFonts w:ascii="Times New Roman" w:hAnsi="Times New Roman"/>
          <w:color w:val="22272F"/>
          <w:sz w:val="23"/>
          <w:szCs w:val="23"/>
        </w:rPr>
        <w:t xml:space="preserve">33. </w:t>
      </w:r>
      <w:r w:rsidR="00460BC7">
        <w:rPr>
          <w:rFonts w:ascii="Times New Roman" w:hAnsi="Times New Roman"/>
          <w:color w:val="22272F"/>
          <w:sz w:val="23"/>
          <w:szCs w:val="23"/>
        </w:rPr>
        <w:t xml:space="preserve">Организация </w:t>
      </w:r>
      <w:r w:rsidR="00460BC7">
        <w:rPr>
          <w:rFonts w:ascii="Times New Roman" w:hAnsi="Times New Roman"/>
          <w:color w:val="auto"/>
          <w:sz w:val="23"/>
          <w:szCs w:val="23"/>
        </w:rPr>
        <w:t>плановых контрольных (надзорных) мероприятий проводи</w:t>
      </w:r>
      <w:r w:rsidRPr="00460BC7">
        <w:rPr>
          <w:rFonts w:ascii="Times New Roman" w:hAnsi="Times New Roman"/>
          <w:color w:val="auto"/>
          <w:sz w:val="23"/>
          <w:szCs w:val="23"/>
        </w:rPr>
        <w:t>тся на основании плана проведения плановых контрольных (надзорных) мероприятий на оч</w:t>
      </w:r>
      <w:r w:rsidR="00460BC7">
        <w:rPr>
          <w:rFonts w:ascii="Times New Roman" w:hAnsi="Times New Roman"/>
          <w:color w:val="auto"/>
          <w:sz w:val="23"/>
          <w:szCs w:val="23"/>
        </w:rPr>
        <w:t>ередной календарный год, формируемого контрольным  органом и подлежит</w:t>
      </w:r>
      <w:r w:rsidRPr="00460BC7">
        <w:rPr>
          <w:rFonts w:ascii="Times New Roman" w:hAnsi="Times New Roman"/>
          <w:color w:val="auto"/>
          <w:sz w:val="23"/>
          <w:szCs w:val="23"/>
        </w:rPr>
        <w:t xml:space="preserve"> согласованию с органами прокуратуры</w:t>
      </w:r>
      <w:r w:rsidR="00460BC7">
        <w:rPr>
          <w:rFonts w:ascii="Times New Roman" w:hAnsi="Times New Roman"/>
          <w:color w:val="auto"/>
          <w:sz w:val="23"/>
          <w:szCs w:val="23"/>
        </w:rPr>
        <w:t xml:space="preserve"> в соответствии со ст. 61 </w:t>
      </w:r>
      <w:r w:rsidR="00460BC7">
        <w:rPr>
          <w:rFonts w:ascii="PT Astra Serif" w:hAnsi="PT Astra Serif"/>
          <w:color w:val="auto"/>
          <w:sz w:val="24"/>
          <w:szCs w:val="24"/>
        </w:rPr>
        <w:t>Федерального закона №248-ФЗ</w:t>
      </w:r>
      <w:r w:rsidRPr="00460BC7">
        <w:rPr>
          <w:rFonts w:ascii="Times New Roman" w:hAnsi="Times New Roman"/>
          <w:color w:val="auto"/>
          <w:sz w:val="23"/>
          <w:szCs w:val="23"/>
        </w:rPr>
        <w:t>.</w:t>
      </w:r>
    </w:p>
    <w:p w:rsidR="0044555F" w:rsidRPr="00F3503A" w:rsidRDefault="00F45D62" w:rsidP="00F3503A">
      <w:pPr>
        <w:widowControl/>
        <w:shd w:val="clear" w:color="auto" w:fill="FFFFFF"/>
        <w:spacing w:line="0" w:lineRule="atLeast"/>
        <w:jc w:val="both"/>
        <w:rPr>
          <w:rFonts w:ascii="PT Astra Serif" w:hAnsi="PT Astra Serif"/>
          <w:sz w:val="24"/>
          <w:szCs w:val="24"/>
        </w:rPr>
      </w:pPr>
      <w:r w:rsidRPr="00460BC7">
        <w:rPr>
          <w:rFonts w:ascii="Times New Roman" w:hAnsi="Times New Roman"/>
          <w:color w:val="auto"/>
          <w:sz w:val="23"/>
          <w:szCs w:val="23"/>
        </w:rPr>
        <w:t xml:space="preserve">          </w:t>
      </w:r>
      <w:r w:rsidR="00F3503A">
        <w:rPr>
          <w:rFonts w:ascii="PT Astra Serif" w:hAnsi="PT Astra Serif"/>
          <w:sz w:val="28"/>
        </w:rPr>
        <w:t xml:space="preserve">  </w:t>
      </w:r>
      <w:r w:rsidR="00F3503A">
        <w:rPr>
          <w:rFonts w:ascii="PT Astra Serif" w:hAnsi="PT Astra Serif"/>
          <w:sz w:val="24"/>
          <w:szCs w:val="24"/>
        </w:rPr>
        <w:t>34</w:t>
      </w:r>
      <w:r w:rsidR="00D0712B" w:rsidRPr="00F3503A">
        <w:rPr>
          <w:rFonts w:ascii="PT Astra Serif" w:hAnsi="PT Astra Serif"/>
          <w:sz w:val="24"/>
          <w:szCs w:val="24"/>
        </w:rPr>
        <w:t xml:space="preserve">. </w:t>
      </w:r>
      <w:r w:rsidR="0044555F" w:rsidRPr="00F3503A">
        <w:rPr>
          <w:rFonts w:ascii="PT Astra Serif" w:hAnsi="PT Astra Serif"/>
          <w:sz w:val="24"/>
          <w:szCs w:val="24"/>
        </w:rPr>
        <w:t>Контрольный орган в случае выявления при проведении контрольного мероприятия нарушений контролируемым лицом обязательных требований</w:t>
      </w:r>
      <w:r w:rsidR="00452C8C" w:rsidRPr="00F3503A">
        <w:rPr>
          <w:rFonts w:ascii="PT Astra Serif" w:eastAsiaTheme="minorHAnsi" w:hAnsi="PT Astra Serif"/>
          <w:bCs/>
          <w:sz w:val="24"/>
          <w:szCs w:val="24"/>
          <w:lang w:eastAsia="en-US"/>
        </w:rPr>
        <w:t xml:space="preserve"> в пределах полномочий, предусмотренных законодательством Российской </w:t>
      </w:r>
      <w:r w:rsidR="00591286" w:rsidRPr="00F3503A">
        <w:rPr>
          <w:rFonts w:ascii="PT Astra Serif" w:eastAsiaTheme="minorHAnsi" w:hAnsi="PT Astra Serif"/>
          <w:bCs/>
          <w:sz w:val="24"/>
          <w:szCs w:val="24"/>
          <w:lang w:eastAsia="en-US"/>
        </w:rPr>
        <w:t xml:space="preserve">Федерации, </w:t>
      </w:r>
      <w:r w:rsidR="00591286" w:rsidRPr="00F3503A">
        <w:rPr>
          <w:rFonts w:ascii="PT Astra Serif" w:hAnsi="PT Astra Serif"/>
          <w:sz w:val="24"/>
          <w:szCs w:val="24"/>
        </w:rPr>
        <w:t>обязан</w:t>
      </w:r>
      <w:r w:rsidR="0044555F" w:rsidRPr="00F3503A">
        <w:rPr>
          <w:rFonts w:ascii="PT Astra Serif" w:hAnsi="PT Astra Serif"/>
          <w:sz w:val="24"/>
          <w:szCs w:val="24"/>
        </w:rPr>
        <w:t>:</w:t>
      </w:r>
    </w:p>
    <w:p w:rsidR="0044555F" w:rsidRPr="00F3503A" w:rsidRDefault="0044555F" w:rsidP="0044555F">
      <w:pPr>
        <w:pStyle w:val="ConsPlusNormal"/>
        <w:ind w:firstLine="709"/>
        <w:jc w:val="both"/>
        <w:rPr>
          <w:rFonts w:ascii="PT Astra Serif" w:hAnsi="PT Astra Serif"/>
          <w:color w:val="000000"/>
          <w:szCs w:val="24"/>
        </w:rPr>
      </w:pPr>
      <w:r w:rsidRPr="00F3503A">
        <w:rPr>
          <w:rFonts w:ascii="PT Astra Serif" w:hAnsi="PT Astra Serif"/>
          <w:color w:val="000000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(далее – предписание) с указанием разумных сроков их устранения, но не более шести месяцев (при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проверки)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44555F" w:rsidRPr="00F3503A" w:rsidRDefault="0044555F" w:rsidP="0044555F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F3503A">
        <w:rPr>
          <w:rFonts w:ascii="PT Astra Serif" w:hAnsi="PT Astra Serif"/>
          <w:sz w:val="24"/>
          <w:szCs w:val="24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</w:t>
      </w:r>
      <w:r w:rsidRPr="00F3503A">
        <w:rPr>
          <w:rFonts w:ascii="PT Astra Serif" w:hAnsi="PT Astra Serif"/>
          <w:sz w:val="24"/>
          <w:szCs w:val="24"/>
        </w:rPr>
        <w:lastRenderedPageBreak/>
        <w:t xml:space="preserve">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 </w:t>
      </w:r>
      <w:r w:rsidR="00E57652" w:rsidRPr="00F3503A">
        <w:rPr>
          <w:rFonts w:ascii="PT Astra Serif" w:hAnsi="PT Astra Serif"/>
          <w:sz w:val="24"/>
          <w:szCs w:val="24"/>
        </w:rPr>
        <w:t xml:space="preserve">контрольного мероприятия </w:t>
      </w:r>
      <w:r w:rsidRPr="00F3503A">
        <w:rPr>
          <w:rFonts w:ascii="PT Astra Serif" w:hAnsi="PT Astra Serif"/>
          <w:sz w:val="24"/>
          <w:szCs w:val="24"/>
        </w:rPr>
        <w:t>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E57652" w:rsidRPr="00F3503A" w:rsidRDefault="0044555F" w:rsidP="00E57652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F3503A">
        <w:rPr>
          <w:rFonts w:ascii="PT Astra Serif" w:hAnsi="PT Astra Serif"/>
          <w:szCs w:val="24"/>
        </w:rPr>
        <w:t xml:space="preserve">3) </w:t>
      </w:r>
      <w:r w:rsidR="00E57652" w:rsidRPr="00F3503A">
        <w:rPr>
          <w:rFonts w:ascii="PT Astra Serif" w:hAnsi="PT Astra Serif"/>
          <w:szCs w:val="24"/>
        </w:rPr>
        <w:t>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44555F" w:rsidRPr="00F3503A" w:rsidRDefault="0044555F" w:rsidP="0044555F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F3503A">
        <w:rPr>
          <w:rFonts w:ascii="PT Astra Serif" w:hAnsi="PT Astra Serif"/>
          <w:szCs w:val="24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44555F" w:rsidRPr="00F3503A" w:rsidRDefault="0044555F" w:rsidP="0044555F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F3503A">
        <w:rPr>
          <w:rFonts w:ascii="PT Astra Serif" w:hAnsi="PT Astra Serif"/>
          <w:szCs w:val="24"/>
        </w:rPr>
        <w:t>5) рассмотреть вопрос о выдаче рекомендации по соблюдению обязательных требований, проведении ины</w:t>
      </w:r>
      <w:r w:rsidR="00F93A18" w:rsidRPr="00F3503A">
        <w:rPr>
          <w:rFonts w:ascii="PT Astra Serif" w:hAnsi="PT Astra Serif"/>
          <w:szCs w:val="24"/>
        </w:rPr>
        <w:t>х</w:t>
      </w:r>
      <w:r w:rsidRPr="00F3503A">
        <w:rPr>
          <w:rFonts w:ascii="PT Astra Serif" w:hAnsi="PT Astra Serif"/>
          <w:szCs w:val="24"/>
        </w:rPr>
        <w:t xml:space="preserve"> мероприяти</w:t>
      </w:r>
      <w:r w:rsidR="00F93A18" w:rsidRPr="00F3503A">
        <w:rPr>
          <w:rFonts w:ascii="PT Astra Serif" w:hAnsi="PT Astra Serif"/>
          <w:szCs w:val="24"/>
        </w:rPr>
        <w:t>й</w:t>
      </w:r>
      <w:r w:rsidRPr="00F3503A">
        <w:rPr>
          <w:rFonts w:ascii="PT Astra Serif" w:hAnsi="PT Astra Serif"/>
          <w:szCs w:val="24"/>
        </w:rPr>
        <w:t>, направленны</w:t>
      </w:r>
      <w:r w:rsidR="00F93A18" w:rsidRPr="00F3503A">
        <w:rPr>
          <w:rFonts w:ascii="PT Astra Serif" w:hAnsi="PT Astra Serif"/>
          <w:szCs w:val="24"/>
        </w:rPr>
        <w:t>х</w:t>
      </w:r>
      <w:r w:rsidRPr="00F3503A">
        <w:rPr>
          <w:rFonts w:ascii="PT Astra Serif" w:hAnsi="PT Astra Serif"/>
          <w:szCs w:val="24"/>
        </w:rPr>
        <w:t xml:space="preserve"> на профилактику рисков причинения вреда (ущерба) охраняемым законом ценностям.</w:t>
      </w:r>
    </w:p>
    <w:p w:rsidR="0044555F" w:rsidRPr="00F3503A" w:rsidRDefault="00F3503A" w:rsidP="0044555F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35</w:t>
      </w:r>
      <w:r w:rsidR="0044555F" w:rsidRPr="00F3503A">
        <w:rPr>
          <w:rFonts w:ascii="PT Astra Serif" w:hAnsi="PT Astra Serif"/>
          <w:szCs w:val="24"/>
        </w:rPr>
        <w:t>. Предписание оформляется по форме согласно приложению 4 к настоящему Положению.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center"/>
        <w:rPr>
          <w:rFonts w:ascii="PT Astra Serif" w:hAnsi="PT Astra Serif"/>
          <w:color w:val="auto"/>
          <w:sz w:val="24"/>
          <w:szCs w:val="24"/>
          <w:lang w:eastAsia="zh-CN"/>
        </w:rPr>
      </w:pPr>
      <w:r w:rsidRPr="00F3503A">
        <w:rPr>
          <w:rFonts w:ascii="PT Astra Serif" w:hAnsi="PT Astra Serif"/>
          <w:b/>
          <w:color w:val="auto"/>
          <w:sz w:val="24"/>
          <w:szCs w:val="24"/>
          <w:lang w:eastAsia="zh-CN"/>
        </w:rPr>
        <w:t>Раздел V. Результаты контрольного  мероприятия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>
        <w:rPr>
          <w:rFonts w:ascii="PT Astra Serif" w:hAnsi="PT Astra Serif"/>
          <w:color w:val="auto"/>
          <w:sz w:val="24"/>
          <w:szCs w:val="24"/>
          <w:lang w:eastAsia="zh-CN"/>
        </w:rPr>
        <w:t>3</w:t>
      </w: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6. Результаты контрольных (надзорных) мероприятий оформляются в соответствии с главой 16 Федерального закона № 248-ФЗ.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center"/>
        <w:rPr>
          <w:rFonts w:ascii="PT Astra Serif" w:hAnsi="PT Astra Serif"/>
          <w:color w:val="auto"/>
          <w:sz w:val="24"/>
          <w:szCs w:val="24"/>
          <w:lang w:eastAsia="zh-CN"/>
        </w:rPr>
      </w:pPr>
      <w:r w:rsidRPr="00F3503A">
        <w:rPr>
          <w:rFonts w:ascii="PT Astra Serif" w:hAnsi="PT Astra Serif"/>
          <w:b/>
          <w:color w:val="auto"/>
          <w:sz w:val="24"/>
          <w:szCs w:val="24"/>
          <w:lang w:eastAsia="zh-CN"/>
        </w:rPr>
        <w:t>Раздел VI. Обжалование решений контрольного органа, действий (бездействия) его должностных лиц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>
        <w:rPr>
          <w:rFonts w:ascii="PT Astra Serif" w:hAnsi="PT Astra Serif"/>
          <w:color w:val="auto"/>
          <w:sz w:val="24"/>
          <w:szCs w:val="24"/>
          <w:lang w:eastAsia="zh-CN"/>
        </w:rPr>
        <w:t xml:space="preserve">         3</w:t>
      </w: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>7. Жалоба подается контролируемым лицом в контрольный орган в электронном виде с использованием ЕПГУ, за исключением случая,</w:t>
      </w:r>
      <w:r w:rsidR="00842D27">
        <w:rPr>
          <w:rFonts w:ascii="PT Astra Serif" w:hAnsi="PT Astra Serif"/>
          <w:color w:val="auto"/>
          <w:sz w:val="24"/>
          <w:szCs w:val="24"/>
          <w:lang w:eastAsia="zh-CN"/>
        </w:rPr>
        <w:t xml:space="preserve"> предусмотренного пунктом 3</w:t>
      </w: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8 раздела </w:t>
      </w:r>
      <w:r w:rsidRPr="00F3503A">
        <w:rPr>
          <w:rFonts w:ascii="PT Astra Serif" w:hAnsi="PT Astra Serif"/>
          <w:color w:val="auto"/>
          <w:sz w:val="24"/>
          <w:szCs w:val="24"/>
          <w:lang w:val="en-US" w:eastAsia="zh-CN"/>
        </w:rPr>
        <w:t>VI</w:t>
      </w: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 настоящего Положения.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>
        <w:rPr>
          <w:rFonts w:ascii="PT Astra Serif" w:hAnsi="PT Astra Serif"/>
          <w:color w:val="auto"/>
          <w:sz w:val="24"/>
          <w:szCs w:val="24"/>
          <w:lang w:eastAsia="zh-CN"/>
        </w:rPr>
        <w:t xml:space="preserve">        3</w:t>
      </w: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>8. Жалоба, содержащая сведения и документы, составляющие государственную или иную охраняемую законом тайну, подается контролируемым лицом в контрольный орган без использования ЕПГУ, с учетом требований законодательства Российской Федерации о государственной и иной охраняемой законом тайне с использованием специальной связи, на бумажном или электронном носителе (оптическом диске, флэш-накопителе).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>
        <w:rPr>
          <w:rFonts w:ascii="PT Astra Serif" w:hAnsi="PT Astra Serif"/>
          <w:color w:val="auto"/>
          <w:sz w:val="24"/>
          <w:szCs w:val="24"/>
          <w:lang w:eastAsia="zh-CN"/>
        </w:rPr>
        <w:t xml:space="preserve">        3</w:t>
      </w: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>8. Контролируемые лица, права и законные интересы которых, по их мнению, были непосредственно нарушены в рамках осуществления муниципального контроля имеют право на досудебное обжалование: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1) решений о проведении контрольных мероприятий;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2) актов контрольных мероприятий, предписаний об устранении выявленных нарушений;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>3) действий (бездействия) должностных лиц контрольного (надзорного) органа в рамках контрольных  мероприятий;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>4) решений об отнесении объектов контроля к соответствующей категории риска;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lastRenderedPageBreak/>
        <w:t>6) иных решений, принимаемых контрольными  органами по итогам профилактических и (или) контрольных мероприятий, предусмотренных настоящим Федеральным законом, в отношении контролируемых лиц или объектов контроля.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>
        <w:rPr>
          <w:rFonts w:ascii="PT Astra Serif" w:hAnsi="PT Astra Serif"/>
          <w:color w:val="auto"/>
          <w:sz w:val="24"/>
          <w:szCs w:val="24"/>
          <w:lang w:eastAsia="zh-CN"/>
        </w:rPr>
        <w:t>3</w:t>
      </w: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9. Жалоба на решение контрольного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>
        <w:rPr>
          <w:rFonts w:ascii="PT Astra Serif" w:hAnsi="PT Astra Serif"/>
          <w:color w:val="auto"/>
          <w:sz w:val="24"/>
          <w:szCs w:val="24"/>
          <w:lang w:eastAsia="zh-CN"/>
        </w:rPr>
        <w:t>4</w:t>
      </w: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0. Жалоба на предписание контрольного органа может быть подана в течение десяти рабочих дней с момента получения контролируемым лицом предписания.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>
        <w:rPr>
          <w:rFonts w:ascii="PT Astra Serif" w:hAnsi="PT Astra Serif"/>
          <w:color w:val="auto"/>
          <w:sz w:val="24"/>
          <w:szCs w:val="24"/>
          <w:lang w:eastAsia="zh-CN"/>
        </w:rPr>
        <w:t>4</w:t>
      </w: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1.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>
        <w:rPr>
          <w:rFonts w:ascii="PT Astra Serif" w:hAnsi="PT Astra Serif"/>
          <w:color w:val="auto"/>
          <w:sz w:val="24"/>
          <w:szCs w:val="24"/>
          <w:lang w:eastAsia="zh-CN"/>
        </w:rPr>
        <w:t>4</w:t>
      </w: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2. Лицо, подавшее жалобу, до принятия решения по жалобе может отозвать ее. При этом повторное направление жалобы по тем же основаниям не допускается.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>
        <w:rPr>
          <w:rFonts w:ascii="PT Astra Serif" w:hAnsi="PT Astra Serif"/>
          <w:color w:val="auto"/>
          <w:sz w:val="24"/>
          <w:szCs w:val="24"/>
          <w:lang w:eastAsia="zh-CN"/>
        </w:rPr>
        <w:t>4</w:t>
      </w: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3. Жалоба может содержать ходатайство о приостановлении исполнения обжалуемого решения контрольного органа.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>
        <w:rPr>
          <w:rFonts w:ascii="PT Astra Serif" w:hAnsi="PT Astra Serif"/>
          <w:color w:val="auto"/>
          <w:sz w:val="24"/>
          <w:szCs w:val="24"/>
          <w:lang w:eastAsia="zh-CN"/>
        </w:rPr>
        <w:t>4</w:t>
      </w: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4. Контрольный  орган в срок не позднее двух рабочих дней со дня регистрации жалобы принимает решение: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1) о приостановлении исполнения обжалуемого решения контрольного  органа;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>2) об отказе в приостановлении исполнения обжалуемого решения контрольного  органа.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>
        <w:rPr>
          <w:rFonts w:ascii="PT Astra Serif" w:hAnsi="PT Astra Serif"/>
          <w:color w:val="auto"/>
          <w:sz w:val="24"/>
          <w:szCs w:val="24"/>
          <w:lang w:eastAsia="zh-CN"/>
        </w:rPr>
        <w:t>4</w:t>
      </w: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5. Информация о решении, указанном в пункте </w:t>
      </w:r>
      <w:r w:rsidR="00842D27">
        <w:rPr>
          <w:rFonts w:ascii="PT Astra Serif" w:hAnsi="PT Astra Serif"/>
          <w:color w:val="auto"/>
          <w:sz w:val="24"/>
          <w:szCs w:val="24"/>
          <w:lang w:eastAsia="zh-CN"/>
        </w:rPr>
        <w:t>60</w:t>
      </w: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 раздела </w:t>
      </w:r>
      <w:r w:rsidRPr="00F3503A">
        <w:rPr>
          <w:rFonts w:ascii="PT Astra Serif" w:hAnsi="PT Astra Serif"/>
          <w:color w:val="auto"/>
          <w:sz w:val="24"/>
          <w:szCs w:val="24"/>
          <w:lang w:val="en-US" w:eastAsia="zh-CN"/>
        </w:rPr>
        <w:t>VI</w:t>
      </w: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 настоящего Положения, направляется лицу, подавшему жалобу, в течение одного рабочего дня с момента принятия решения.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>
        <w:rPr>
          <w:rFonts w:ascii="PT Astra Serif" w:hAnsi="PT Astra Serif"/>
          <w:color w:val="auto"/>
          <w:sz w:val="24"/>
          <w:szCs w:val="24"/>
          <w:lang w:eastAsia="zh-CN"/>
        </w:rPr>
        <w:t>4</w:t>
      </w: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6. Жалоба должна содержать: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1) наименование контрольного органа, фамилию, имя, отчество (при наличии) должностного лица, решение и (или) действие (бездействие) которых обжалуются;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2) фамилию, имя, отчество (последнее 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>3) сведения об обжалуемых решении контрольного органа и (или) действии (бездействии) его должностного лица, которые привели   или могут привести к нарушению прав контролируемого лица, подавшего жалобу;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4) основания и доводы, на основании которых заявитель не согласен с решением контрольного (надзорного)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5) требования лица, подавшего жалобу;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>6) учетный номер контрольного мероприятия в едином реестре контрольных  мероприятий, в отношении которого подается жалоба, если Правительством Российской Федерации  не установлено иное;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>7) учетный номер объекта контроля в едином реестре видов контроля (при обжаловании решения об отнесении объекта контроля  к соответствующей категории риска).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>
        <w:rPr>
          <w:rFonts w:ascii="PT Astra Serif" w:hAnsi="PT Astra Serif"/>
          <w:color w:val="auto"/>
          <w:sz w:val="24"/>
          <w:szCs w:val="24"/>
          <w:lang w:eastAsia="zh-CN"/>
        </w:rPr>
        <w:t>4</w:t>
      </w: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>7. Жалоба не должна содержать нецензурные либо оскорбительные выражения, угрозы жизни, здоровью и имуществу должностных лиц контрольного  органа либо членов их семей.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>
        <w:rPr>
          <w:rFonts w:ascii="PT Astra Serif" w:hAnsi="PT Astra Serif"/>
          <w:color w:val="auto"/>
          <w:sz w:val="24"/>
          <w:szCs w:val="24"/>
          <w:lang w:eastAsia="zh-CN"/>
        </w:rPr>
        <w:t>4</w:t>
      </w: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8.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                                    и аутентификации».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>
        <w:rPr>
          <w:rFonts w:ascii="PT Astra Serif" w:hAnsi="PT Astra Serif"/>
          <w:color w:val="auto"/>
          <w:sz w:val="24"/>
          <w:szCs w:val="24"/>
          <w:lang w:eastAsia="zh-CN"/>
        </w:rPr>
        <w:t>4</w:t>
      </w: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9. Контрольный орган принимает решение об отказе в рассмотрении жалобы в течение пяти рабочих дней  со дня получения жалобы, если: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1) жалоба подана после истечения сроков подачи жалобы, </w:t>
      </w:r>
      <w:r>
        <w:rPr>
          <w:rFonts w:ascii="PT Astra Serif" w:hAnsi="PT Astra Serif"/>
          <w:color w:val="auto"/>
          <w:sz w:val="24"/>
          <w:szCs w:val="24"/>
          <w:lang w:eastAsia="zh-CN"/>
        </w:rPr>
        <w:t>установленных пунктами 39, 40</w:t>
      </w: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 раздела </w:t>
      </w:r>
      <w:r w:rsidRPr="00F3503A">
        <w:rPr>
          <w:rFonts w:ascii="PT Astra Serif" w:hAnsi="PT Astra Serif"/>
          <w:color w:val="auto"/>
          <w:sz w:val="24"/>
          <w:szCs w:val="24"/>
          <w:lang w:val="en-US" w:eastAsia="zh-CN"/>
        </w:rPr>
        <w:t>VI</w:t>
      </w:r>
      <w:r>
        <w:rPr>
          <w:rFonts w:ascii="PT Astra Serif" w:hAnsi="PT Astra Serif"/>
          <w:color w:val="auto"/>
          <w:sz w:val="24"/>
          <w:szCs w:val="24"/>
          <w:lang w:eastAsia="zh-CN"/>
        </w:rPr>
        <w:t xml:space="preserve"> настоящего положения</w:t>
      </w: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, и не содержит ходатайства о восстановлении пропущенного срока на подачу жалобы;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lastRenderedPageBreak/>
        <w:t xml:space="preserve">2) в удовлетворении ходатайства о восстановлении пропущенного срока на подачу жалобы отказано;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3) до принятия решения по жалобе от контролируемого лица,   ее подавшего, поступило заявление об отзыве жалобы;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4) имеется решение суда по вопросам, поставленным в жалобе;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5) ранее в контрольный орган была подана другая жалоба от того же контролируемого лица по тем же основаниям;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6) жалоба содержит нецензурные либо оскорбительные выражения, угрозы жизни, здоровью и имуществу должностных лиц контрольного  органа, а также членов их семей;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8) жалоба подана в ненадлежащий уполномоченный орган;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9) законодательством Российской Федерации предусмотрен только судебный порядок обжалования решений контрольного (надзорного) органа.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>
        <w:rPr>
          <w:rFonts w:ascii="PT Astra Serif" w:hAnsi="PT Astra Serif"/>
          <w:color w:val="auto"/>
          <w:sz w:val="24"/>
          <w:szCs w:val="24"/>
          <w:lang w:eastAsia="zh-CN"/>
        </w:rPr>
        <w:t>5</w:t>
      </w: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>0. Отказ в рассмотрении жалобы по основаниям, указанн</w:t>
      </w:r>
      <w:r w:rsidR="00842D27">
        <w:rPr>
          <w:rFonts w:ascii="PT Astra Serif" w:hAnsi="PT Astra Serif"/>
          <w:color w:val="auto"/>
          <w:sz w:val="24"/>
          <w:szCs w:val="24"/>
          <w:lang w:eastAsia="zh-CN"/>
        </w:rPr>
        <w:t>ым  в подпунктах 3 - 8 пункта 4</w:t>
      </w: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9 раздела </w:t>
      </w:r>
      <w:r w:rsidRPr="00F3503A">
        <w:rPr>
          <w:rFonts w:ascii="PT Astra Serif" w:hAnsi="PT Astra Serif"/>
          <w:color w:val="auto"/>
          <w:sz w:val="24"/>
          <w:szCs w:val="24"/>
          <w:lang w:val="en-US" w:eastAsia="zh-CN"/>
        </w:rPr>
        <w:t>VI</w:t>
      </w: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 настоящего Положения, не является результатом досудебного обжалования и не может служить основанием  для судебного обжалования решений контрольного органа, действий (бездействия) его должностных лиц.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>
        <w:rPr>
          <w:rFonts w:ascii="PT Astra Serif" w:hAnsi="PT Astra Serif"/>
          <w:color w:val="auto"/>
          <w:sz w:val="24"/>
          <w:szCs w:val="24"/>
          <w:lang w:eastAsia="zh-CN"/>
        </w:rPr>
        <w:t>5</w:t>
      </w: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1. Контрольный  орган при рассмотрении жалобы использует подсистему досудебного обжалования контрольной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Ведение подсистем досудебного обжалования контрольной (надзорной) деятельности осуществляется в порядке, установленном Правительством Российской Федерации.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>
        <w:rPr>
          <w:rFonts w:ascii="PT Astra Serif" w:hAnsi="PT Astra Serif"/>
          <w:color w:val="auto"/>
          <w:sz w:val="24"/>
          <w:szCs w:val="24"/>
          <w:lang w:eastAsia="zh-CN"/>
        </w:rPr>
        <w:t>5</w:t>
      </w: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2. Рассмотрение жалобы, связанной со сведениями и документами, составляющими государственную или иную охраняемую законом тайну, осуществляется при обязательном присутствии контролируемого лица, подавшего жалобу. При этом рассмотрение жалобы осуществляется в день, назначенный должностным лицом контрольного  органа. Извещение контролируемого лица о назначении дня для рассмотрения жалобы в целях обеспечения личного присутствия контролируемого лица направляется контролируемому лицу не менее чем за пять рабочих дней  до дня рассмотрения жалобы со дня представления жалобы, связанной                     со сведениями и документами, составляющими государственную или иную охраняемую законом тайну, посредством извещения через личный кабинет контролируемого лица на ЕПГУ. Контролируемое лицо в случае невозможности присутствия на рассмотрении жалобы, связанной со сведениями и документами, составляющими государственную или иную охраняемую законом тайну, направляет в контрольный орган в течение двух рабочих дней после получения извещения о назначении дня рассмотрения такой жалобы уведомление о невозможности присутствия   на рассмотрении такой жалобы.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>
        <w:rPr>
          <w:rFonts w:ascii="PT Astra Serif" w:hAnsi="PT Astra Serif"/>
          <w:color w:val="auto"/>
          <w:sz w:val="24"/>
          <w:szCs w:val="24"/>
          <w:lang w:eastAsia="zh-CN"/>
        </w:rPr>
        <w:t>5</w:t>
      </w: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3. В случае получения контрольным органом уведомления о невозможности присутствия на рассмотрении жалобы от контролируемого лица, жалоба, связанная со сведениями и документами, составляющими государственную или иную охраняемую законом тайну, рассматривается без контролируемого лица. При этом результаты рассмотрения жалобы контролируемое лицо вправе получить лично   в контрольном  органе.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>
        <w:rPr>
          <w:rFonts w:ascii="PT Astra Serif" w:hAnsi="PT Astra Serif"/>
          <w:color w:val="auto"/>
          <w:sz w:val="24"/>
          <w:szCs w:val="24"/>
          <w:lang w:eastAsia="zh-CN"/>
        </w:rPr>
        <w:t>5</w:t>
      </w: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4. Контрольный орган должен обеспечить передачу в подсистему досудебного обжалования контрольной  деятельности сведений о ходе рассмотрения жалоб.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>
        <w:rPr>
          <w:rFonts w:ascii="PT Astra Serif" w:hAnsi="PT Astra Serif"/>
          <w:color w:val="auto"/>
          <w:sz w:val="24"/>
          <w:szCs w:val="24"/>
          <w:lang w:eastAsia="zh-CN"/>
        </w:rPr>
        <w:t>5</w:t>
      </w: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5. Жалоба подлежит рассмотрению контрольным органом в течение пятнадцати рабочих дней со дня ее регистрации.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>
        <w:rPr>
          <w:rFonts w:ascii="PT Astra Serif" w:hAnsi="PT Astra Serif"/>
          <w:color w:val="auto"/>
          <w:sz w:val="24"/>
          <w:szCs w:val="24"/>
          <w:lang w:eastAsia="zh-CN"/>
        </w:rPr>
        <w:t>5</w:t>
      </w: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6. Контрольный  орган  вправе  запросить 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</w:t>
      </w: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lastRenderedPageBreak/>
        <w:t xml:space="preserve">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  в рассмотрении жалобы.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>
        <w:rPr>
          <w:rFonts w:ascii="PT Astra Serif" w:hAnsi="PT Astra Serif"/>
          <w:color w:val="auto"/>
          <w:sz w:val="24"/>
          <w:szCs w:val="24"/>
          <w:lang w:eastAsia="zh-CN"/>
        </w:rPr>
        <w:t>5</w:t>
      </w: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7.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>
        <w:rPr>
          <w:rFonts w:ascii="PT Astra Serif" w:hAnsi="PT Astra Serif"/>
          <w:color w:val="auto"/>
          <w:sz w:val="24"/>
          <w:szCs w:val="24"/>
          <w:lang w:eastAsia="zh-CN"/>
        </w:rPr>
        <w:t>5</w:t>
      </w: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8.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>
        <w:rPr>
          <w:rFonts w:ascii="PT Astra Serif" w:hAnsi="PT Astra Serif"/>
          <w:color w:val="auto"/>
          <w:sz w:val="24"/>
          <w:szCs w:val="24"/>
          <w:lang w:eastAsia="zh-CN"/>
        </w:rPr>
        <w:t>5</w:t>
      </w: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9. Обязанность доказывания законности и обоснованности принятого решения и (или) совершенного действия (бездействия) возлагается на контрольный орган, решение и (или) действие (бездействие) должностного лица которого обжалуются.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>
        <w:rPr>
          <w:rFonts w:ascii="PT Astra Serif" w:hAnsi="PT Astra Serif"/>
          <w:color w:val="auto"/>
          <w:sz w:val="24"/>
          <w:szCs w:val="24"/>
          <w:lang w:eastAsia="zh-CN"/>
        </w:rPr>
        <w:t>6</w:t>
      </w: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>0. По итогам рассмотрения жалобы контрольный орган принимает одно из следующих решений: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1) оставляет жалобу без удовлетворения;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2) отменяет решение контрольного (надзорного) органа полностью  или частично;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3) отменяет решение контрольного (надзорного) органа полностью и принимает новое решение;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4) признает действия (бездействие) должностных лиц контрольного органа незаконными и выносит решение по существу, в том числе об осуществлении при необходимости определенных действий.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>
        <w:rPr>
          <w:rFonts w:ascii="PT Astra Serif" w:hAnsi="PT Astra Serif"/>
          <w:color w:val="auto"/>
          <w:sz w:val="24"/>
          <w:szCs w:val="24"/>
          <w:lang w:eastAsia="zh-CN"/>
        </w:rPr>
        <w:t>6</w:t>
      </w: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1. Предметом досудебного (внесудебного) обжалования являются действия (бездействие) должностного лица контрольного (надзорного) органа, а также принимаемые им решения при исполнении государственной функции, повлекшие за собой нарушения требований законодательства Российской Федерации, а также нарушения прав заявителя.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>
        <w:rPr>
          <w:rFonts w:ascii="PT Astra Serif" w:hAnsi="PT Astra Serif"/>
          <w:color w:val="auto"/>
          <w:sz w:val="24"/>
          <w:szCs w:val="24"/>
          <w:lang w:eastAsia="zh-CN"/>
        </w:rPr>
        <w:t>6</w:t>
      </w: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2.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ЕПГУ  в срок не позднее одного рабочего дня со дня его принятия. </w:t>
      </w:r>
    </w:p>
    <w:p w:rsidR="0044555F" w:rsidRPr="0032517A" w:rsidRDefault="0044555F" w:rsidP="0044555F">
      <w:pPr>
        <w:pStyle w:val="a8"/>
        <w:widowControl/>
        <w:tabs>
          <w:tab w:val="left" w:pos="1134"/>
        </w:tabs>
        <w:ind w:left="0"/>
        <w:jc w:val="center"/>
        <w:rPr>
          <w:rFonts w:ascii="PT Astra Serif" w:hAnsi="PT Astra Serif"/>
          <w:b/>
          <w:sz w:val="28"/>
        </w:rPr>
      </w:pPr>
    </w:p>
    <w:p w:rsidR="0044555F" w:rsidRPr="00F3503A" w:rsidRDefault="00CB1FA4" w:rsidP="0044555F">
      <w:pPr>
        <w:pStyle w:val="a8"/>
        <w:widowControl/>
        <w:tabs>
          <w:tab w:val="left" w:pos="1134"/>
        </w:tabs>
        <w:ind w:left="0"/>
        <w:jc w:val="center"/>
        <w:rPr>
          <w:rFonts w:ascii="PT Astra Serif" w:hAnsi="PT Astra Serif"/>
          <w:b/>
          <w:sz w:val="24"/>
          <w:szCs w:val="24"/>
        </w:rPr>
      </w:pPr>
      <w:r w:rsidRPr="00F3503A">
        <w:rPr>
          <w:rFonts w:ascii="PT Astra Serif" w:hAnsi="PT Astra Serif"/>
          <w:b/>
          <w:sz w:val="24"/>
          <w:szCs w:val="24"/>
        </w:rPr>
        <w:t xml:space="preserve">Раздел </w:t>
      </w:r>
      <w:r w:rsidRPr="00F3503A">
        <w:rPr>
          <w:rFonts w:ascii="PT Astra Serif" w:hAnsi="PT Astra Serif"/>
          <w:b/>
          <w:sz w:val="24"/>
          <w:szCs w:val="24"/>
          <w:lang w:val="en-US"/>
        </w:rPr>
        <w:t>VI</w:t>
      </w:r>
      <w:r w:rsidR="0060184D">
        <w:rPr>
          <w:rFonts w:ascii="PT Astra Serif" w:hAnsi="PT Astra Serif"/>
          <w:b/>
          <w:sz w:val="24"/>
          <w:szCs w:val="24"/>
          <w:lang w:val="en-US"/>
        </w:rPr>
        <w:t>I</w:t>
      </w:r>
      <w:r w:rsidR="0044555F" w:rsidRPr="00F3503A">
        <w:rPr>
          <w:rFonts w:ascii="PT Astra Serif" w:hAnsi="PT Astra Serif"/>
          <w:b/>
          <w:sz w:val="24"/>
          <w:szCs w:val="24"/>
        </w:rPr>
        <w:t xml:space="preserve">. Ключевые показатели вида контроля и их целевые значения для муниципального контроля </w:t>
      </w:r>
    </w:p>
    <w:p w:rsidR="0044555F" w:rsidRPr="00F3503A" w:rsidRDefault="0044555F" w:rsidP="0044555F">
      <w:pPr>
        <w:pStyle w:val="a8"/>
        <w:widowControl/>
        <w:tabs>
          <w:tab w:val="left" w:pos="1134"/>
        </w:tabs>
        <w:ind w:left="709"/>
        <w:jc w:val="center"/>
        <w:rPr>
          <w:rFonts w:ascii="PT Astra Serif" w:hAnsi="PT Astra Serif"/>
          <w:b/>
          <w:sz w:val="24"/>
          <w:szCs w:val="24"/>
        </w:rPr>
      </w:pPr>
    </w:p>
    <w:p w:rsidR="0044555F" w:rsidRPr="00F3503A" w:rsidRDefault="00F3503A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63</w:t>
      </w:r>
      <w:r w:rsidR="005A0766" w:rsidRPr="00F3503A">
        <w:rPr>
          <w:rFonts w:ascii="PT Astra Serif" w:hAnsi="PT Astra Serif"/>
          <w:sz w:val="24"/>
          <w:szCs w:val="24"/>
        </w:rPr>
        <w:t xml:space="preserve">. </w:t>
      </w:r>
      <w:r w:rsidR="0044555F" w:rsidRPr="00F3503A">
        <w:rPr>
          <w:rFonts w:ascii="PT Astra Serif" w:hAnsi="PT Astra Serif"/>
          <w:sz w:val="24"/>
          <w:szCs w:val="24"/>
        </w:rPr>
        <w:t xml:space="preserve">Ключевые показатели муниципального контроля </w:t>
      </w:r>
      <w:bookmarkStart w:id="4" w:name="_Hlk73956884"/>
      <w:r w:rsidR="0044555F" w:rsidRPr="00F3503A">
        <w:rPr>
          <w:rFonts w:ascii="PT Astra Serif" w:hAnsi="PT Astra Serif"/>
          <w:sz w:val="24"/>
          <w:szCs w:val="24"/>
        </w:rPr>
        <w:t>и их целевые значения, индикативные показатели</w:t>
      </w:r>
      <w:bookmarkEnd w:id="4"/>
      <w:r w:rsidR="0044555F" w:rsidRPr="00F3503A">
        <w:rPr>
          <w:rFonts w:ascii="PT Astra Serif" w:hAnsi="PT Astra Serif"/>
          <w:sz w:val="24"/>
          <w:szCs w:val="24"/>
        </w:rPr>
        <w:t xml:space="preserve"> установлены приложением 5 к настоящему Положению.</w:t>
      </w:r>
    </w:p>
    <w:p w:rsidR="00764439" w:rsidRPr="00F3503A" w:rsidRDefault="00764439" w:rsidP="00764439">
      <w:pPr>
        <w:widowControl/>
        <w:tabs>
          <w:tab w:val="left" w:pos="1134"/>
        </w:tabs>
        <w:jc w:val="both"/>
        <w:rPr>
          <w:rFonts w:ascii="PT Astra Serif" w:hAnsi="PT Astra Serif"/>
          <w:sz w:val="24"/>
          <w:szCs w:val="24"/>
        </w:rPr>
      </w:pPr>
    </w:p>
    <w:p w:rsidR="00012DBC" w:rsidRPr="00F3503A" w:rsidRDefault="00012DBC" w:rsidP="00764439">
      <w:pPr>
        <w:widowControl/>
        <w:tabs>
          <w:tab w:val="left" w:pos="1134"/>
        </w:tabs>
        <w:jc w:val="both"/>
        <w:rPr>
          <w:rFonts w:ascii="PT Astra Serif" w:hAnsi="PT Astra Serif"/>
          <w:sz w:val="24"/>
          <w:szCs w:val="24"/>
        </w:rPr>
      </w:pPr>
    </w:p>
    <w:p w:rsidR="00764439" w:rsidRPr="00F3503A" w:rsidRDefault="00764439" w:rsidP="00764439">
      <w:pPr>
        <w:widowControl/>
        <w:tabs>
          <w:tab w:val="left" w:pos="1134"/>
        </w:tabs>
        <w:jc w:val="both"/>
        <w:rPr>
          <w:rFonts w:ascii="PT Astra Serif" w:hAnsi="PT Astra Serif"/>
          <w:sz w:val="24"/>
          <w:szCs w:val="24"/>
        </w:rPr>
      </w:pPr>
    </w:p>
    <w:p w:rsidR="00591286" w:rsidRPr="00F3503A" w:rsidRDefault="00764439" w:rsidP="00764439">
      <w:pPr>
        <w:widowControl/>
        <w:tabs>
          <w:tab w:val="left" w:pos="1134"/>
        </w:tabs>
        <w:jc w:val="both"/>
        <w:rPr>
          <w:rFonts w:ascii="PT Astra Serif" w:hAnsi="PT Astra Serif"/>
          <w:sz w:val="24"/>
          <w:szCs w:val="24"/>
        </w:rPr>
      </w:pPr>
      <w:r w:rsidRPr="00F3503A">
        <w:rPr>
          <w:rFonts w:ascii="PT Astra Serif" w:hAnsi="PT Astra Serif"/>
          <w:sz w:val="24"/>
          <w:szCs w:val="24"/>
        </w:rPr>
        <w:t xml:space="preserve">Глава Шатровского </w:t>
      </w:r>
    </w:p>
    <w:p w:rsidR="00591286" w:rsidRPr="00F3503A" w:rsidRDefault="00591286" w:rsidP="00764439">
      <w:pPr>
        <w:widowControl/>
        <w:tabs>
          <w:tab w:val="left" w:pos="1134"/>
        </w:tabs>
        <w:jc w:val="both"/>
        <w:rPr>
          <w:rFonts w:ascii="PT Astra Serif" w:hAnsi="PT Astra Serif"/>
          <w:sz w:val="24"/>
          <w:szCs w:val="24"/>
        </w:rPr>
      </w:pPr>
      <w:r w:rsidRPr="00F3503A">
        <w:rPr>
          <w:rFonts w:ascii="PT Astra Serif" w:hAnsi="PT Astra Serif"/>
          <w:sz w:val="24"/>
          <w:szCs w:val="24"/>
        </w:rPr>
        <w:t>м</w:t>
      </w:r>
      <w:r w:rsidR="00764439" w:rsidRPr="00F3503A">
        <w:rPr>
          <w:rFonts w:ascii="PT Astra Serif" w:hAnsi="PT Astra Serif"/>
          <w:sz w:val="24"/>
          <w:szCs w:val="24"/>
        </w:rPr>
        <w:t>униципального</w:t>
      </w:r>
      <w:r w:rsidRPr="00F3503A">
        <w:rPr>
          <w:rFonts w:ascii="PT Astra Serif" w:hAnsi="PT Astra Serif"/>
          <w:sz w:val="24"/>
          <w:szCs w:val="24"/>
        </w:rPr>
        <w:t> </w:t>
      </w:r>
      <w:r w:rsidR="00764439" w:rsidRPr="00F3503A">
        <w:rPr>
          <w:rFonts w:ascii="PT Astra Serif" w:hAnsi="PT Astra Serif"/>
          <w:sz w:val="24"/>
          <w:szCs w:val="24"/>
        </w:rPr>
        <w:t xml:space="preserve">округа </w:t>
      </w:r>
    </w:p>
    <w:p w:rsidR="00764439" w:rsidRDefault="00764439" w:rsidP="00764439">
      <w:pPr>
        <w:widowControl/>
        <w:tabs>
          <w:tab w:val="left" w:pos="1134"/>
        </w:tabs>
        <w:jc w:val="both"/>
        <w:rPr>
          <w:rFonts w:ascii="PT Astra Serif" w:hAnsi="PT Astra Serif"/>
          <w:sz w:val="24"/>
          <w:szCs w:val="24"/>
        </w:rPr>
      </w:pPr>
      <w:r w:rsidRPr="00F3503A">
        <w:rPr>
          <w:rFonts w:ascii="PT Astra Serif" w:hAnsi="PT Astra Serif"/>
          <w:sz w:val="24"/>
          <w:szCs w:val="24"/>
        </w:rPr>
        <w:t xml:space="preserve">Курганской области                                                      </w:t>
      </w:r>
      <w:r w:rsidR="00C4483A" w:rsidRPr="00F3503A">
        <w:rPr>
          <w:rFonts w:ascii="PT Astra Serif" w:hAnsi="PT Astra Serif"/>
          <w:sz w:val="24"/>
          <w:szCs w:val="24"/>
        </w:rPr>
        <w:t xml:space="preserve">           </w:t>
      </w:r>
      <w:r w:rsidRPr="00F3503A">
        <w:rPr>
          <w:rFonts w:ascii="PT Astra Serif" w:hAnsi="PT Astra Serif"/>
          <w:sz w:val="24"/>
          <w:szCs w:val="24"/>
        </w:rPr>
        <w:t xml:space="preserve"> </w:t>
      </w:r>
      <w:r w:rsidR="00591286" w:rsidRPr="00F3503A">
        <w:rPr>
          <w:rFonts w:ascii="PT Astra Serif" w:hAnsi="PT Astra Serif"/>
          <w:sz w:val="24"/>
          <w:szCs w:val="24"/>
        </w:rPr>
        <w:t>               </w:t>
      </w:r>
      <w:r w:rsidR="00F3503A">
        <w:rPr>
          <w:rFonts w:ascii="PT Astra Serif" w:hAnsi="PT Astra Serif"/>
          <w:sz w:val="24"/>
          <w:szCs w:val="24"/>
        </w:rPr>
        <w:t xml:space="preserve">                     </w:t>
      </w:r>
      <w:r w:rsidR="0072522E">
        <w:rPr>
          <w:rFonts w:ascii="PT Astra Serif" w:hAnsi="PT Astra Serif"/>
          <w:sz w:val="24"/>
          <w:szCs w:val="24"/>
        </w:rPr>
        <w:t xml:space="preserve">  </w:t>
      </w:r>
      <w:r w:rsidR="00591286" w:rsidRPr="00F3503A">
        <w:rPr>
          <w:rFonts w:ascii="PT Astra Serif" w:hAnsi="PT Astra Serif"/>
          <w:sz w:val="24"/>
          <w:szCs w:val="24"/>
        </w:rPr>
        <w:t> </w:t>
      </w:r>
      <w:r w:rsidRPr="00F3503A">
        <w:rPr>
          <w:rFonts w:ascii="PT Astra Serif" w:hAnsi="PT Astra Serif"/>
          <w:sz w:val="24"/>
          <w:szCs w:val="24"/>
        </w:rPr>
        <w:t>Л.А.Рассохин</w:t>
      </w:r>
    </w:p>
    <w:p w:rsidR="00F3503A" w:rsidRDefault="00F3503A" w:rsidP="00764439">
      <w:pPr>
        <w:widowControl/>
        <w:tabs>
          <w:tab w:val="left" w:pos="1134"/>
        </w:tabs>
        <w:jc w:val="both"/>
        <w:rPr>
          <w:rFonts w:ascii="PT Astra Serif" w:hAnsi="PT Astra Serif"/>
          <w:sz w:val="24"/>
          <w:szCs w:val="24"/>
        </w:rPr>
      </w:pPr>
    </w:p>
    <w:p w:rsidR="00F3503A" w:rsidRDefault="00F3503A" w:rsidP="00764439">
      <w:pPr>
        <w:widowControl/>
        <w:tabs>
          <w:tab w:val="left" w:pos="1134"/>
        </w:tabs>
        <w:jc w:val="both"/>
        <w:rPr>
          <w:rFonts w:ascii="PT Astra Serif" w:hAnsi="PT Astra Serif"/>
          <w:sz w:val="24"/>
          <w:szCs w:val="24"/>
        </w:rPr>
      </w:pPr>
    </w:p>
    <w:p w:rsidR="00F3503A" w:rsidRDefault="00F3503A" w:rsidP="00764439">
      <w:pPr>
        <w:widowControl/>
        <w:tabs>
          <w:tab w:val="left" w:pos="1134"/>
        </w:tabs>
        <w:jc w:val="both"/>
        <w:rPr>
          <w:rFonts w:ascii="PT Astra Serif" w:hAnsi="PT Astra Serif"/>
          <w:sz w:val="24"/>
          <w:szCs w:val="24"/>
        </w:rPr>
      </w:pPr>
    </w:p>
    <w:p w:rsidR="00F3503A" w:rsidRDefault="00F3503A" w:rsidP="00764439">
      <w:pPr>
        <w:widowControl/>
        <w:tabs>
          <w:tab w:val="left" w:pos="1134"/>
        </w:tabs>
        <w:jc w:val="both"/>
        <w:rPr>
          <w:rFonts w:ascii="PT Astra Serif" w:hAnsi="PT Astra Serif"/>
          <w:sz w:val="24"/>
          <w:szCs w:val="24"/>
        </w:rPr>
      </w:pPr>
    </w:p>
    <w:p w:rsidR="00F3503A" w:rsidRDefault="00F3503A" w:rsidP="00764439">
      <w:pPr>
        <w:widowControl/>
        <w:tabs>
          <w:tab w:val="left" w:pos="1134"/>
        </w:tabs>
        <w:jc w:val="both"/>
        <w:rPr>
          <w:rFonts w:ascii="PT Astra Serif" w:hAnsi="PT Astra Serif"/>
          <w:sz w:val="24"/>
          <w:szCs w:val="24"/>
        </w:rPr>
      </w:pPr>
    </w:p>
    <w:p w:rsidR="00F3503A" w:rsidRDefault="00F3503A" w:rsidP="00764439">
      <w:pPr>
        <w:widowControl/>
        <w:tabs>
          <w:tab w:val="left" w:pos="1134"/>
        </w:tabs>
        <w:jc w:val="both"/>
        <w:rPr>
          <w:rFonts w:ascii="PT Astra Serif" w:hAnsi="PT Astra Serif"/>
          <w:sz w:val="24"/>
          <w:szCs w:val="24"/>
        </w:rPr>
      </w:pPr>
    </w:p>
    <w:p w:rsidR="00F3503A" w:rsidRDefault="00F3503A" w:rsidP="00764439">
      <w:pPr>
        <w:widowControl/>
        <w:tabs>
          <w:tab w:val="left" w:pos="1134"/>
        </w:tabs>
        <w:jc w:val="both"/>
        <w:rPr>
          <w:rFonts w:ascii="PT Astra Serif" w:hAnsi="PT Astra Serif"/>
          <w:sz w:val="24"/>
          <w:szCs w:val="24"/>
        </w:rPr>
      </w:pPr>
    </w:p>
    <w:p w:rsidR="00F3503A" w:rsidRDefault="00F3503A" w:rsidP="00764439">
      <w:pPr>
        <w:widowControl/>
        <w:tabs>
          <w:tab w:val="left" w:pos="1134"/>
        </w:tabs>
        <w:jc w:val="both"/>
        <w:rPr>
          <w:rFonts w:ascii="PT Astra Serif" w:hAnsi="PT Astra Serif"/>
          <w:sz w:val="24"/>
          <w:szCs w:val="24"/>
        </w:rPr>
      </w:pPr>
    </w:p>
    <w:p w:rsidR="00F3503A" w:rsidRDefault="00F3503A" w:rsidP="00764439">
      <w:pPr>
        <w:widowControl/>
        <w:tabs>
          <w:tab w:val="left" w:pos="1134"/>
        </w:tabs>
        <w:jc w:val="both"/>
        <w:rPr>
          <w:rFonts w:ascii="PT Astra Serif" w:hAnsi="PT Astra Serif"/>
          <w:sz w:val="24"/>
          <w:szCs w:val="24"/>
        </w:rPr>
      </w:pPr>
    </w:p>
    <w:p w:rsidR="00F3503A" w:rsidRDefault="00F3503A" w:rsidP="00764439">
      <w:pPr>
        <w:widowControl/>
        <w:tabs>
          <w:tab w:val="left" w:pos="1134"/>
        </w:tabs>
        <w:jc w:val="both"/>
        <w:rPr>
          <w:rFonts w:ascii="PT Astra Serif" w:hAnsi="PT Astra Serif"/>
          <w:sz w:val="24"/>
          <w:szCs w:val="24"/>
        </w:rPr>
      </w:pPr>
    </w:p>
    <w:p w:rsidR="0072522E" w:rsidRDefault="0072522E" w:rsidP="00764439">
      <w:pPr>
        <w:widowControl/>
        <w:tabs>
          <w:tab w:val="left" w:pos="1134"/>
        </w:tabs>
        <w:jc w:val="both"/>
        <w:rPr>
          <w:rFonts w:ascii="PT Astra Serif" w:hAnsi="PT Astra Serif"/>
          <w:sz w:val="24"/>
          <w:szCs w:val="24"/>
        </w:rPr>
      </w:pPr>
    </w:p>
    <w:p w:rsidR="0072522E" w:rsidRDefault="0072522E" w:rsidP="00764439">
      <w:pPr>
        <w:widowControl/>
        <w:tabs>
          <w:tab w:val="left" w:pos="1134"/>
        </w:tabs>
        <w:jc w:val="both"/>
        <w:rPr>
          <w:rFonts w:ascii="PT Astra Serif" w:hAnsi="PT Astra Serif"/>
          <w:sz w:val="24"/>
          <w:szCs w:val="24"/>
        </w:rPr>
      </w:pPr>
    </w:p>
    <w:p w:rsidR="0072522E" w:rsidRDefault="0072522E" w:rsidP="00764439">
      <w:pPr>
        <w:widowControl/>
        <w:tabs>
          <w:tab w:val="left" w:pos="1134"/>
        </w:tabs>
        <w:jc w:val="both"/>
        <w:rPr>
          <w:rFonts w:ascii="PT Astra Serif" w:hAnsi="PT Astra Serif"/>
          <w:sz w:val="24"/>
          <w:szCs w:val="24"/>
        </w:rPr>
      </w:pPr>
    </w:p>
    <w:p w:rsidR="00F3503A" w:rsidRDefault="00F3503A" w:rsidP="00764439">
      <w:pPr>
        <w:widowControl/>
        <w:tabs>
          <w:tab w:val="left" w:pos="1134"/>
        </w:tabs>
        <w:jc w:val="both"/>
        <w:rPr>
          <w:rFonts w:ascii="PT Astra Serif" w:hAnsi="PT Astra Serif"/>
          <w:sz w:val="24"/>
          <w:szCs w:val="24"/>
        </w:rPr>
      </w:pPr>
    </w:p>
    <w:p w:rsidR="00F3503A" w:rsidRPr="00F3503A" w:rsidRDefault="00F3503A" w:rsidP="00764439">
      <w:pPr>
        <w:widowControl/>
        <w:tabs>
          <w:tab w:val="left" w:pos="1134"/>
        </w:tabs>
        <w:jc w:val="both"/>
        <w:rPr>
          <w:rFonts w:ascii="PT Astra Serif" w:hAnsi="PT Astra Serif"/>
          <w:sz w:val="24"/>
          <w:szCs w:val="24"/>
        </w:rPr>
      </w:pPr>
    </w:p>
    <w:p w:rsidR="009615C9" w:rsidRPr="00F3503A" w:rsidRDefault="00591286" w:rsidP="00C8133A">
      <w:pPr>
        <w:widowControl/>
        <w:ind w:left="4536"/>
        <w:rPr>
          <w:rFonts w:ascii="PT Astra Serif" w:hAnsi="PT Astra Serif"/>
          <w:sz w:val="24"/>
          <w:szCs w:val="24"/>
        </w:rPr>
      </w:pPr>
      <w:r w:rsidRPr="00F3503A">
        <w:rPr>
          <w:rFonts w:ascii="PT Astra Serif" w:hAnsi="PT Astra Serif"/>
          <w:sz w:val="24"/>
          <w:szCs w:val="24"/>
        </w:rPr>
        <w:lastRenderedPageBreak/>
        <w:t>П</w:t>
      </w:r>
      <w:r w:rsidR="009615C9" w:rsidRPr="00F3503A">
        <w:rPr>
          <w:rFonts w:ascii="PT Astra Serif" w:hAnsi="PT Astra Serif"/>
          <w:sz w:val="24"/>
          <w:szCs w:val="24"/>
        </w:rPr>
        <w:t>риложение 1</w:t>
      </w:r>
    </w:p>
    <w:p w:rsidR="009615C9" w:rsidRPr="00F3503A" w:rsidRDefault="009615C9" w:rsidP="00C8133A">
      <w:pPr>
        <w:widowControl/>
        <w:ind w:left="4536"/>
        <w:rPr>
          <w:rFonts w:ascii="PT Astra Serif" w:hAnsi="PT Astra Serif"/>
          <w:sz w:val="24"/>
          <w:szCs w:val="24"/>
          <w:vertAlign w:val="superscript"/>
        </w:rPr>
      </w:pPr>
      <w:r w:rsidRPr="00F3503A">
        <w:rPr>
          <w:rFonts w:ascii="PT Astra Serif" w:hAnsi="PT Astra Serif"/>
          <w:sz w:val="24"/>
          <w:szCs w:val="24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</w:t>
      </w:r>
      <w:r w:rsidR="00012DBC" w:rsidRPr="00F3503A">
        <w:rPr>
          <w:rFonts w:ascii="PT Astra Serif" w:hAnsi="PT Astra Serif"/>
          <w:sz w:val="24"/>
          <w:szCs w:val="24"/>
        </w:rPr>
        <w:t xml:space="preserve"> </w:t>
      </w:r>
      <w:r w:rsidR="0030257B" w:rsidRPr="00F3503A">
        <w:rPr>
          <w:rFonts w:ascii="PT Astra Serif" w:hAnsi="PT Astra Serif"/>
          <w:sz w:val="24"/>
          <w:szCs w:val="24"/>
        </w:rPr>
        <w:t>в границах Шатровского муниципального округа Курганской области</w:t>
      </w:r>
    </w:p>
    <w:p w:rsidR="009615C9" w:rsidRPr="00F3503A" w:rsidRDefault="009615C9" w:rsidP="009615C9">
      <w:pPr>
        <w:pStyle w:val="ConsPlusNormal"/>
        <w:ind w:left="4395" w:firstLine="0"/>
        <w:jc w:val="center"/>
        <w:rPr>
          <w:rFonts w:ascii="PT Astra Serif" w:hAnsi="PT Astra Serif"/>
          <w:szCs w:val="24"/>
        </w:rPr>
      </w:pPr>
    </w:p>
    <w:p w:rsidR="009615C9" w:rsidRPr="00F3503A" w:rsidRDefault="009615C9" w:rsidP="0044555F">
      <w:pPr>
        <w:pStyle w:val="ConsPlusNormal"/>
        <w:ind w:firstLine="0"/>
        <w:jc w:val="center"/>
        <w:rPr>
          <w:rFonts w:ascii="PT Astra Serif" w:hAnsi="PT Astra Serif"/>
          <w:szCs w:val="24"/>
        </w:rPr>
      </w:pPr>
    </w:p>
    <w:p w:rsidR="0030257B" w:rsidRPr="00F3503A" w:rsidRDefault="0030257B" w:rsidP="0030257B">
      <w:pPr>
        <w:pStyle w:val="ConsPlusNormal"/>
        <w:ind w:firstLine="0"/>
        <w:jc w:val="center"/>
        <w:rPr>
          <w:rFonts w:ascii="PT Astra Serif" w:hAnsi="PT Astra Serif"/>
          <w:b/>
          <w:szCs w:val="24"/>
        </w:rPr>
      </w:pPr>
      <w:r w:rsidRPr="00F3503A">
        <w:rPr>
          <w:rFonts w:ascii="PT Astra Serif" w:hAnsi="PT Astra Serif"/>
          <w:b/>
          <w:szCs w:val="24"/>
        </w:rPr>
        <w:t>ПЕРЕЧЕНЬ</w:t>
      </w:r>
      <w:r w:rsidR="00C8133A" w:rsidRPr="00F3503A">
        <w:rPr>
          <w:rFonts w:ascii="PT Astra Serif" w:hAnsi="PT Astra Serif"/>
          <w:b/>
          <w:szCs w:val="24"/>
        </w:rPr>
        <w:t xml:space="preserve"> </w:t>
      </w:r>
    </w:p>
    <w:p w:rsidR="0044555F" w:rsidRPr="00F3503A" w:rsidRDefault="00C8133A" w:rsidP="0030257B">
      <w:pPr>
        <w:pStyle w:val="ConsPlusNormal"/>
        <w:ind w:firstLine="0"/>
        <w:jc w:val="center"/>
        <w:rPr>
          <w:rFonts w:ascii="PT Astra Serif" w:hAnsi="PT Astra Serif"/>
          <w:b/>
          <w:color w:val="FF0000"/>
          <w:szCs w:val="24"/>
          <w:vertAlign w:val="superscript"/>
        </w:rPr>
      </w:pPr>
      <w:r w:rsidRPr="00F3503A">
        <w:rPr>
          <w:rFonts w:ascii="PT Astra Serif" w:hAnsi="PT Astra Serif"/>
          <w:b/>
          <w:szCs w:val="24"/>
        </w:rPr>
        <w:t xml:space="preserve">должностных лиц </w:t>
      </w:r>
      <w:r w:rsidR="0030257B" w:rsidRPr="00F3503A">
        <w:rPr>
          <w:rFonts w:ascii="PT Astra Serif" w:hAnsi="PT Astra Serif"/>
          <w:b/>
          <w:spacing w:val="-2"/>
          <w:szCs w:val="24"/>
        </w:rPr>
        <w:t>Администрации Шатровского муниципального округа Курганской области</w:t>
      </w:r>
      <w:r w:rsidRPr="00F3503A">
        <w:rPr>
          <w:rFonts w:ascii="PT Astra Serif" w:hAnsi="PT Astra Serif"/>
          <w:b/>
          <w:szCs w:val="24"/>
        </w:rPr>
        <w:t xml:space="preserve">, уполномоченных на осуществление муниципального контроля на автомобильном транспорте, городском наземном электрическом транспорте и в дорожном хозяйстве </w:t>
      </w:r>
      <w:r w:rsidR="0030257B" w:rsidRPr="00F3503A">
        <w:rPr>
          <w:rFonts w:ascii="PT Astra Serif" w:hAnsi="PT Astra Serif"/>
          <w:b/>
          <w:szCs w:val="24"/>
        </w:rPr>
        <w:t>в границах Шатровского муниципального округа Курганской области</w:t>
      </w:r>
    </w:p>
    <w:p w:rsidR="00C8133A" w:rsidRPr="00F3503A" w:rsidRDefault="00C8133A" w:rsidP="0044555F">
      <w:pPr>
        <w:pStyle w:val="ConsPlusNormal"/>
        <w:jc w:val="center"/>
        <w:rPr>
          <w:rFonts w:ascii="PT Astra Serif" w:hAnsi="PT Astra Serif"/>
          <w:szCs w:val="24"/>
        </w:rPr>
      </w:pPr>
    </w:p>
    <w:p w:rsidR="00C8133A" w:rsidRPr="00F3503A" w:rsidRDefault="00C8133A" w:rsidP="0044555F">
      <w:pPr>
        <w:pStyle w:val="ConsPlusNormal"/>
        <w:jc w:val="both"/>
        <w:rPr>
          <w:rFonts w:ascii="PT Astra Serif" w:hAnsi="PT Astra Serif"/>
          <w:szCs w:val="24"/>
        </w:rPr>
      </w:pPr>
    </w:p>
    <w:p w:rsidR="0044555F" w:rsidRPr="00F3503A" w:rsidRDefault="0044555F" w:rsidP="00842D27">
      <w:pPr>
        <w:pStyle w:val="ConsPlusNormal"/>
        <w:jc w:val="both"/>
        <w:rPr>
          <w:rFonts w:ascii="PT Astra Serif" w:hAnsi="PT Astra Serif"/>
          <w:szCs w:val="24"/>
        </w:rPr>
      </w:pPr>
      <w:r w:rsidRPr="00F3503A">
        <w:rPr>
          <w:rFonts w:ascii="PT Astra Serif" w:hAnsi="PT Astra Serif"/>
          <w:szCs w:val="24"/>
        </w:rPr>
        <w:t>1.</w:t>
      </w:r>
      <w:r w:rsidR="00FC5521" w:rsidRPr="00F3503A">
        <w:rPr>
          <w:rFonts w:ascii="PT Astra Serif" w:hAnsi="PT Astra Serif"/>
          <w:szCs w:val="24"/>
        </w:rPr>
        <w:t xml:space="preserve"> </w:t>
      </w:r>
      <w:r w:rsidR="00591286" w:rsidRPr="00F3503A">
        <w:rPr>
          <w:rFonts w:ascii="PT Astra Serif" w:hAnsi="PT Astra Serif"/>
          <w:szCs w:val="24"/>
        </w:rPr>
        <w:t>Заместитель Главы Шатровского</w:t>
      </w:r>
      <w:r w:rsidR="00FC5521" w:rsidRPr="00F3503A">
        <w:rPr>
          <w:rFonts w:ascii="PT Astra Serif" w:hAnsi="PT Astra Serif"/>
          <w:szCs w:val="24"/>
        </w:rPr>
        <w:t xml:space="preserve">   муниципального   </w:t>
      </w:r>
      <w:r w:rsidR="00591286" w:rsidRPr="00F3503A">
        <w:rPr>
          <w:rFonts w:ascii="PT Astra Serif" w:hAnsi="PT Astra Serif"/>
          <w:szCs w:val="24"/>
        </w:rPr>
        <w:t>округа Курганской</w:t>
      </w:r>
      <w:r w:rsidR="00842D27">
        <w:rPr>
          <w:rFonts w:ascii="PT Astra Serif" w:hAnsi="PT Astra Serif"/>
          <w:szCs w:val="24"/>
        </w:rPr>
        <w:t xml:space="preserve"> </w:t>
      </w:r>
      <w:r w:rsidR="00FC5521" w:rsidRPr="00F3503A">
        <w:rPr>
          <w:rFonts w:ascii="PT Astra Serif" w:hAnsi="PT Astra Serif"/>
          <w:szCs w:val="24"/>
        </w:rPr>
        <w:t>области – руководитель отдела по развитию территории, жилищно-</w:t>
      </w:r>
      <w:r w:rsidR="00591286" w:rsidRPr="00F3503A">
        <w:rPr>
          <w:rFonts w:ascii="PT Astra Serif" w:hAnsi="PT Astra Serif"/>
          <w:szCs w:val="24"/>
        </w:rPr>
        <w:t>коммунальному хозяйству</w:t>
      </w:r>
      <w:r w:rsidR="00FC5521" w:rsidRPr="00F3503A">
        <w:rPr>
          <w:rFonts w:ascii="PT Astra Serif" w:hAnsi="PT Astra Serif"/>
          <w:szCs w:val="24"/>
        </w:rPr>
        <w:t xml:space="preserve"> и строительству Администрации Шатровского муниципального округа.                                   </w:t>
      </w:r>
    </w:p>
    <w:p w:rsidR="0044555F" w:rsidRPr="00F3503A" w:rsidRDefault="0044555F" w:rsidP="0044555F">
      <w:pPr>
        <w:pStyle w:val="ConsPlusNormal"/>
        <w:jc w:val="both"/>
        <w:rPr>
          <w:rFonts w:ascii="PT Astra Serif" w:hAnsi="PT Astra Serif"/>
          <w:szCs w:val="24"/>
        </w:rPr>
      </w:pPr>
      <w:r w:rsidRPr="00F3503A">
        <w:rPr>
          <w:rFonts w:ascii="PT Astra Serif" w:hAnsi="PT Astra Serif"/>
          <w:szCs w:val="24"/>
        </w:rPr>
        <w:t>2.</w:t>
      </w:r>
      <w:r w:rsidR="00FC5521" w:rsidRPr="00F3503A">
        <w:rPr>
          <w:rFonts w:ascii="PT Astra Serif" w:hAnsi="PT Astra Serif"/>
          <w:szCs w:val="24"/>
        </w:rPr>
        <w:t xml:space="preserve"> Главный специалист отдела по развитию территории, жилищно-</w:t>
      </w:r>
      <w:r w:rsidR="00591286" w:rsidRPr="00F3503A">
        <w:rPr>
          <w:rFonts w:ascii="PT Astra Serif" w:hAnsi="PT Astra Serif"/>
          <w:szCs w:val="24"/>
        </w:rPr>
        <w:t>коммунальному хозяйству</w:t>
      </w:r>
      <w:r w:rsidR="00FC5521" w:rsidRPr="00F3503A">
        <w:rPr>
          <w:rFonts w:ascii="PT Astra Serif" w:hAnsi="PT Astra Serif"/>
          <w:szCs w:val="24"/>
        </w:rPr>
        <w:t xml:space="preserve"> и строительству Администрации Шатровского муниципального округа.                                  </w:t>
      </w:r>
    </w:p>
    <w:p w:rsidR="0044555F" w:rsidRPr="00F3503A" w:rsidRDefault="0044555F" w:rsidP="0044555F">
      <w:pPr>
        <w:pStyle w:val="ConsPlusNormal"/>
        <w:jc w:val="both"/>
        <w:rPr>
          <w:rFonts w:ascii="PT Astra Serif" w:hAnsi="PT Astra Serif"/>
          <w:szCs w:val="24"/>
        </w:rPr>
      </w:pPr>
      <w:r w:rsidRPr="00F3503A">
        <w:rPr>
          <w:rFonts w:ascii="PT Astra Serif" w:hAnsi="PT Astra Serif"/>
          <w:szCs w:val="24"/>
        </w:rPr>
        <w:t>3.</w:t>
      </w:r>
      <w:r w:rsidR="00FC5521" w:rsidRPr="00F3503A">
        <w:rPr>
          <w:rFonts w:ascii="PT Astra Serif" w:hAnsi="PT Astra Serif"/>
          <w:szCs w:val="24"/>
        </w:rPr>
        <w:t xml:space="preserve"> Специалист муниципального казенного учреждения «Северный территориальный отдел» Шатровского муниципального округа Курганской области.</w:t>
      </w:r>
    </w:p>
    <w:p w:rsidR="00FC5521" w:rsidRPr="00F3503A" w:rsidRDefault="00FC5521" w:rsidP="0044555F">
      <w:pPr>
        <w:pStyle w:val="ConsPlusNormal"/>
        <w:jc w:val="both"/>
        <w:rPr>
          <w:rFonts w:ascii="PT Astra Serif" w:hAnsi="PT Astra Serif"/>
          <w:szCs w:val="24"/>
        </w:rPr>
      </w:pPr>
      <w:r w:rsidRPr="00F3503A">
        <w:rPr>
          <w:rFonts w:ascii="PT Astra Serif" w:hAnsi="PT Astra Serif"/>
          <w:szCs w:val="24"/>
        </w:rPr>
        <w:t>4. Специалист муниципального казенного учреждения «</w:t>
      </w:r>
      <w:r w:rsidR="00591286" w:rsidRPr="00F3503A">
        <w:rPr>
          <w:rFonts w:ascii="PT Astra Serif" w:hAnsi="PT Astra Serif"/>
          <w:szCs w:val="24"/>
        </w:rPr>
        <w:t>Южный территориальный</w:t>
      </w:r>
      <w:r w:rsidRPr="00F3503A">
        <w:rPr>
          <w:rFonts w:ascii="PT Astra Serif" w:hAnsi="PT Astra Serif"/>
          <w:szCs w:val="24"/>
        </w:rPr>
        <w:t xml:space="preserve"> отдел» Шатровского муниципального округа Курганской области.</w:t>
      </w:r>
    </w:p>
    <w:p w:rsidR="00FC5521" w:rsidRPr="00F3503A" w:rsidRDefault="00FC5521" w:rsidP="0044555F">
      <w:pPr>
        <w:pStyle w:val="ConsPlusNormal"/>
        <w:jc w:val="both"/>
        <w:rPr>
          <w:rFonts w:ascii="PT Astra Serif" w:hAnsi="PT Astra Serif"/>
          <w:szCs w:val="24"/>
        </w:rPr>
      </w:pPr>
      <w:r w:rsidRPr="00F3503A">
        <w:rPr>
          <w:rFonts w:ascii="PT Astra Serif" w:hAnsi="PT Astra Serif"/>
          <w:szCs w:val="24"/>
        </w:rPr>
        <w:t>5. Специалист муниципального казенного учреждения «Западный территориальный отдел» Шатровского муниципального округа Курганской области.</w:t>
      </w:r>
    </w:p>
    <w:p w:rsidR="00FC5521" w:rsidRPr="00F3503A" w:rsidRDefault="00FC5521" w:rsidP="0044555F">
      <w:pPr>
        <w:pStyle w:val="ConsPlusNormal"/>
        <w:jc w:val="both"/>
        <w:rPr>
          <w:rFonts w:ascii="PT Astra Serif" w:hAnsi="PT Astra Serif"/>
          <w:szCs w:val="24"/>
        </w:rPr>
      </w:pPr>
      <w:r w:rsidRPr="00F3503A">
        <w:rPr>
          <w:rFonts w:ascii="PT Astra Serif" w:hAnsi="PT Astra Serif"/>
          <w:szCs w:val="24"/>
        </w:rPr>
        <w:t>6. Специалист муниципального казенного учреждения «Восточный территориальный отдел» Шатровского муниципального округа Курганской области.</w:t>
      </w:r>
    </w:p>
    <w:p w:rsidR="0044555F" w:rsidRPr="00F3503A" w:rsidRDefault="0044555F" w:rsidP="0044555F">
      <w:pPr>
        <w:pStyle w:val="ConsPlusNormal"/>
        <w:jc w:val="both"/>
        <w:rPr>
          <w:rFonts w:ascii="PT Astra Serif" w:hAnsi="PT Astra Serif"/>
          <w:szCs w:val="24"/>
        </w:rPr>
      </w:pPr>
    </w:p>
    <w:p w:rsidR="0044555F" w:rsidRPr="00F3503A" w:rsidRDefault="0044555F" w:rsidP="0044555F">
      <w:pPr>
        <w:pStyle w:val="ConsPlusNormal"/>
        <w:jc w:val="both"/>
        <w:rPr>
          <w:rFonts w:ascii="PT Astra Serif" w:hAnsi="PT Astra Serif"/>
          <w:szCs w:val="24"/>
        </w:rPr>
      </w:pPr>
    </w:p>
    <w:p w:rsidR="0044555F" w:rsidRPr="00F3503A" w:rsidRDefault="0044555F" w:rsidP="0044555F">
      <w:pPr>
        <w:pStyle w:val="ConsPlusNormal"/>
        <w:jc w:val="both"/>
        <w:rPr>
          <w:rFonts w:ascii="PT Astra Serif" w:hAnsi="PT Astra Serif"/>
          <w:szCs w:val="24"/>
        </w:rPr>
      </w:pPr>
    </w:p>
    <w:p w:rsidR="00BD0ADE" w:rsidRPr="00F3503A" w:rsidRDefault="00BD0ADE" w:rsidP="0044555F">
      <w:pPr>
        <w:pStyle w:val="ConsPlusNormal"/>
        <w:jc w:val="both"/>
        <w:rPr>
          <w:rFonts w:ascii="PT Astra Serif" w:hAnsi="PT Astra Serif"/>
          <w:szCs w:val="24"/>
        </w:rPr>
      </w:pPr>
    </w:p>
    <w:p w:rsidR="00BD0ADE" w:rsidRPr="00F3503A" w:rsidRDefault="00BD0ADE" w:rsidP="0044555F">
      <w:pPr>
        <w:pStyle w:val="ConsPlusNormal"/>
        <w:jc w:val="both"/>
        <w:rPr>
          <w:rFonts w:ascii="PT Astra Serif" w:hAnsi="PT Astra Serif"/>
          <w:szCs w:val="24"/>
        </w:rPr>
      </w:pPr>
    </w:p>
    <w:p w:rsidR="00BD0ADE" w:rsidRPr="00F3503A" w:rsidRDefault="00BD0ADE" w:rsidP="0044555F">
      <w:pPr>
        <w:pStyle w:val="ConsPlusNormal"/>
        <w:jc w:val="both"/>
        <w:rPr>
          <w:rFonts w:ascii="PT Astra Serif" w:hAnsi="PT Astra Serif"/>
          <w:szCs w:val="24"/>
        </w:rPr>
      </w:pPr>
    </w:p>
    <w:p w:rsidR="00BD0ADE" w:rsidRPr="00F3503A" w:rsidRDefault="00BD0ADE" w:rsidP="0044555F">
      <w:pPr>
        <w:pStyle w:val="ConsPlusNormal"/>
        <w:jc w:val="both"/>
        <w:rPr>
          <w:rFonts w:ascii="PT Astra Serif" w:hAnsi="PT Astra Serif"/>
          <w:szCs w:val="24"/>
        </w:rPr>
      </w:pPr>
    </w:p>
    <w:p w:rsidR="00BD0ADE" w:rsidRPr="00F3503A" w:rsidRDefault="00BD0ADE" w:rsidP="0044555F">
      <w:pPr>
        <w:pStyle w:val="ConsPlusNormal"/>
        <w:jc w:val="both"/>
        <w:rPr>
          <w:rFonts w:ascii="PT Astra Serif" w:hAnsi="PT Astra Serif"/>
          <w:szCs w:val="24"/>
        </w:rPr>
      </w:pPr>
    </w:p>
    <w:p w:rsidR="00BD0ADE" w:rsidRDefault="00BD0ADE" w:rsidP="0044555F">
      <w:pPr>
        <w:pStyle w:val="ConsPlusNormal"/>
        <w:jc w:val="both"/>
        <w:rPr>
          <w:rFonts w:ascii="PT Astra Serif" w:hAnsi="PT Astra Serif"/>
          <w:szCs w:val="24"/>
        </w:rPr>
      </w:pPr>
    </w:p>
    <w:p w:rsidR="00842D27" w:rsidRDefault="00842D27" w:rsidP="0044555F">
      <w:pPr>
        <w:pStyle w:val="ConsPlusNormal"/>
        <w:jc w:val="both"/>
        <w:rPr>
          <w:rFonts w:ascii="PT Astra Serif" w:hAnsi="PT Astra Serif"/>
          <w:szCs w:val="24"/>
        </w:rPr>
      </w:pPr>
    </w:p>
    <w:p w:rsidR="00842D27" w:rsidRDefault="00842D27" w:rsidP="0044555F">
      <w:pPr>
        <w:pStyle w:val="ConsPlusNormal"/>
        <w:jc w:val="both"/>
        <w:rPr>
          <w:rFonts w:ascii="PT Astra Serif" w:hAnsi="PT Astra Serif"/>
          <w:szCs w:val="24"/>
        </w:rPr>
      </w:pPr>
    </w:p>
    <w:p w:rsidR="00842D27" w:rsidRDefault="00842D27" w:rsidP="0044555F">
      <w:pPr>
        <w:pStyle w:val="ConsPlusNormal"/>
        <w:jc w:val="both"/>
        <w:rPr>
          <w:rFonts w:ascii="PT Astra Serif" w:hAnsi="PT Astra Serif"/>
          <w:szCs w:val="24"/>
        </w:rPr>
      </w:pPr>
    </w:p>
    <w:p w:rsidR="00842D27" w:rsidRDefault="00842D27" w:rsidP="0044555F">
      <w:pPr>
        <w:pStyle w:val="ConsPlusNormal"/>
        <w:jc w:val="both"/>
        <w:rPr>
          <w:rFonts w:ascii="PT Astra Serif" w:hAnsi="PT Astra Serif"/>
          <w:szCs w:val="24"/>
        </w:rPr>
      </w:pPr>
    </w:p>
    <w:p w:rsidR="00842D27" w:rsidRDefault="00842D27" w:rsidP="0044555F">
      <w:pPr>
        <w:pStyle w:val="ConsPlusNormal"/>
        <w:jc w:val="both"/>
        <w:rPr>
          <w:rFonts w:ascii="PT Astra Serif" w:hAnsi="PT Astra Serif"/>
          <w:szCs w:val="24"/>
        </w:rPr>
      </w:pPr>
    </w:p>
    <w:p w:rsidR="00842D27" w:rsidRDefault="00842D27" w:rsidP="0044555F">
      <w:pPr>
        <w:pStyle w:val="ConsPlusNormal"/>
        <w:jc w:val="both"/>
        <w:rPr>
          <w:rFonts w:ascii="PT Astra Serif" w:hAnsi="PT Astra Serif"/>
          <w:szCs w:val="24"/>
        </w:rPr>
      </w:pPr>
    </w:p>
    <w:p w:rsidR="00842D27" w:rsidRDefault="00842D27" w:rsidP="0044555F">
      <w:pPr>
        <w:pStyle w:val="ConsPlusNormal"/>
        <w:jc w:val="both"/>
        <w:rPr>
          <w:rFonts w:ascii="PT Astra Serif" w:hAnsi="PT Astra Serif"/>
          <w:szCs w:val="24"/>
        </w:rPr>
      </w:pPr>
    </w:p>
    <w:p w:rsidR="00842D27" w:rsidRDefault="00842D27" w:rsidP="0044555F">
      <w:pPr>
        <w:pStyle w:val="ConsPlusNormal"/>
        <w:jc w:val="both"/>
        <w:rPr>
          <w:rFonts w:ascii="PT Astra Serif" w:hAnsi="PT Astra Serif"/>
          <w:szCs w:val="24"/>
        </w:rPr>
      </w:pPr>
    </w:p>
    <w:p w:rsidR="00842D27" w:rsidRDefault="00842D27" w:rsidP="0044555F">
      <w:pPr>
        <w:pStyle w:val="ConsPlusNormal"/>
        <w:jc w:val="both"/>
        <w:rPr>
          <w:rFonts w:ascii="PT Astra Serif" w:hAnsi="PT Astra Serif"/>
          <w:szCs w:val="24"/>
        </w:rPr>
      </w:pPr>
    </w:p>
    <w:p w:rsidR="00842D27" w:rsidRDefault="00842D27" w:rsidP="0044555F">
      <w:pPr>
        <w:pStyle w:val="ConsPlusNormal"/>
        <w:jc w:val="both"/>
        <w:rPr>
          <w:rFonts w:ascii="PT Astra Serif" w:hAnsi="PT Astra Serif"/>
          <w:szCs w:val="24"/>
        </w:rPr>
      </w:pPr>
    </w:p>
    <w:p w:rsidR="00842D27" w:rsidRDefault="00842D27" w:rsidP="0044555F">
      <w:pPr>
        <w:pStyle w:val="ConsPlusNormal"/>
        <w:jc w:val="both"/>
        <w:rPr>
          <w:rFonts w:ascii="PT Astra Serif" w:hAnsi="PT Astra Serif"/>
          <w:szCs w:val="24"/>
        </w:rPr>
      </w:pPr>
    </w:p>
    <w:p w:rsidR="00842D27" w:rsidRDefault="00842D27" w:rsidP="0044555F">
      <w:pPr>
        <w:pStyle w:val="ConsPlusNormal"/>
        <w:jc w:val="both"/>
        <w:rPr>
          <w:rFonts w:ascii="PT Astra Serif" w:hAnsi="PT Astra Serif"/>
          <w:szCs w:val="24"/>
        </w:rPr>
      </w:pPr>
    </w:p>
    <w:p w:rsidR="00842D27" w:rsidRDefault="00842D27" w:rsidP="0044555F">
      <w:pPr>
        <w:pStyle w:val="ConsPlusNormal"/>
        <w:jc w:val="both"/>
        <w:rPr>
          <w:rFonts w:ascii="PT Astra Serif" w:hAnsi="PT Astra Serif"/>
          <w:szCs w:val="24"/>
        </w:rPr>
      </w:pPr>
    </w:p>
    <w:p w:rsidR="00842D27" w:rsidRDefault="00842D27" w:rsidP="0044555F">
      <w:pPr>
        <w:pStyle w:val="ConsPlusNormal"/>
        <w:jc w:val="both"/>
        <w:rPr>
          <w:rFonts w:ascii="PT Astra Serif" w:hAnsi="PT Astra Serif"/>
          <w:szCs w:val="24"/>
        </w:rPr>
      </w:pPr>
    </w:p>
    <w:p w:rsidR="00842D27" w:rsidRPr="00F3503A" w:rsidRDefault="00842D27" w:rsidP="0044555F">
      <w:pPr>
        <w:pStyle w:val="ConsPlusNormal"/>
        <w:jc w:val="both"/>
        <w:rPr>
          <w:rFonts w:ascii="PT Astra Serif" w:hAnsi="PT Astra Serif"/>
          <w:szCs w:val="24"/>
        </w:rPr>
      </w:pPr>
    </w:p>
    <w:p w:rsidR="00BD0ADE" w:rsidRDefault="00BD0ADE" w:rsidP="0044555F">
      <w:pPr>
        <w:pStyle w:val="ConsPlusNormal"/>
        <w:jc w:val="both"/>
        <w:rPr>
          <w:rFonts w:ascii="PT Astra Serif" w:hAnsi="PT Astra Serif"/>
          <w:szCs w:val="24"/>
        </w:rPr>
      </w:pPr>
    </w:p>
    <w:p w:rsidR="0072522E" w:rsidRDefault="0072522E" w:rsidP="0044555F">
      <w:pPr>
        <w:pStyle w:val="ConsPlusNormal"/>
        <w:jc w:val="both"/>
        <w:rPr>
          <w:rFonts w:ascii="PT Astra Serif" w:hAnsi="PT Astra Serif"/>
          <w:szCs w:val="24"/>
        </w:rPr>
      </w:pPr>
    </w:p>
    <w:p w:rsidR="00C8133A" w:rsidRPr="00F3503A" w:rsidRDefault="00840CCB" w:rsidP="00C8133A">
      <w:pPr>
        <w:widowControl/>
        <w:ind w:left="4536"/>
        <w:rPr>
          <w:rFonts w:ascii="PT Astra Serif" w:hAnsi="PT Astra Serif"/>
          <w:sz w:val="24"/>
          <w:szCs w:val="24"/>
        </w:rPr>
      </w:pPr>
      <w:r w:rsidRPr="00F3503A">
        <w:rPr>
          <w:rFonts w:ascii="PT Astra Serif" w:hAnsi="PT Astra Serif"/>
          <w:sz w:val="24"/>
          <w:szCs w:val="24"/>
        </w:rPr>
        <w:lastRenderedPageBreak/>
        <w:t>П</w:t>
      </w:r>
      <w:r w:rsidR="00C8133A" w:rsidRPr="00F3503A">
        <w:rPr>
          <w:rFonts w:ascii="PT Astra Serif" w:hAnsi="PT Astra Serif"/>
          <w:sz w:val="24"/>
          <w:szCs w:val="24"/>
        </w:rPr>
        <w:t>риложение 2</w:t>
      </w:r>
    </w:p>
    <w:p w:rsidR="00C8133A" w:rsidRPr="00F3503A" w:rsidRDefault="00C8133A" w:rsidP="00C8133A">
      <w:pPr>
        <w:widowControl/>
        <w:ind w:left="4536"/>
        <w:rPr>
          <w:rFonts w:ascii="PT Astra Serif" w:hAnsi="PT Astra Serif"/>
          <w:sz w:val="24"/>
          <w:szCs w:val="24"/>
          <w:vertAlign w:val="superscript"/>
        </w:rPr>
      </w:pPr>
      <w:r w:rsidRPr="00F3503A">
        <w:rPr>
          <w:rFonts w:ascii="PT Astra Serif" w:hAnsi="PT Astra Serif"/>
          <w:sz w:val="24"/>
          <w:szCs w:val="24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</w:t>
      </w:r>
      <w:r w:rsidR="00012DBC" w:rsidRPr="00F3503A">
        <w:rPr>
          <w:rFonts w:ascii="PT Astra Serif" w:hAnsi="PT Astra Serif"/>
          <w:sz w:val="24"/>
          <w:szCs w:val="24"/>
        </w:rPr>
        <w:t xml:space="preserve"> </w:t>
      </w:r>
      <w:r w:rsidR="0030257B" w:rsidRPr="00F3503A">
        <w:rPr>
          <w:rFonts w:ascii="PT Astra Serif" w:hAnsi="PT Astra Serif"/>
          <w:sz w:val="24"/>
          <w:szCs w:val="24"/>
        </w:rPr>
        <w:t>в границах Шатровского муниципального округа Курганской области</w:t>
      </w:r>
    </w:p>
    <w:p w:rsidR="0044555F" w:rsidRPr="00F3503A" w:rsidRDefault="0044555F" w:rsidP="0044555F">
      <w:pPr>
        <w:pStyle w:val="ConsPlusNormal"/>
        <w:spacing w:line="240" w:lineRule="exact"/>
        <w:jc w:val="center"/>
        <w:rPr>
          <w:rFonts w:ascii="PT Astra Serif" w:hAnsi="PT Astra Serif"/>
          <w:szCs w:val="24"/>
          <w:shd w:val="clear" w:color="auto" w:fill="F1C100"/>
        </w:rPr>
      </w:pPr>
    </w:p>
    <w:p w:rsidR="0044555F" w:rsidRPr="00F3503A" w:rsidRDefault="0044555F" w:rsidP="0044555F">
      <w:pPr>
        <w:pStyle w:val="ConsPlusNormal"/>
        <w:spacing w:line="240" w:lineRule="exact"/>
        <w:jc w:val="center"/>
        <w:rPr>
          <w:rFonts w:ascii="PT Astra Serif" w:hAnsi="PT Astra Serif"/>
          <w:szCs w:val="24"/>
          <w:shd w:val="clear" w:color="auto" w:fill="F1C100"/>
        </w:rPr>
      </w:pPr>
    </w:p>
    <w:p w:rsidR="0030257B" w:rsidRPr="00F3503A" w:rsidRDefault="0030257B" w:rsidP="0044555F">
      <w:pPr>
        <w:pStyle w:val="ConsPlusNormal"/>
        <w:ind w:firstLine="0"/>
        <w:jc w:val="center"/>
        <w:rPr>
          <w:rFonts w:ascii="PT Astra Serif" w:hAnsi="PT Astra Serif"/>
          <w:b/>
          <w:szCs w:val="24"/>
        </w:rPr>
      </w:pPr>
      <w:r w:rsidRPr="00F3503A">
        <w:rPr>
          <w:rFonts w:ascii="PT Astra Serif" w:hAnsi="PT Astra Serif"/>
          <w:b/>
          <w:szCs w:val="24"/>
        </w:rPr>
        <w:t>КРИТЕРИИ</w:t>
      </w:r>
      <w:r w:rsidR="0044555F" w:rsidRPr="00F3503A">
        <w:rPr>
          <w:rFonts w:ascii="PT Astra Serif" w:hAnsi="PT Astra Serif"/>
          <w:b/>
          <w:szCs w:val="24"/>
        </w:rPr>
        <w:t xml:space="preserve"> </w:t>
      </w:r>
    </w:p>
    <w:p w:rsidR="00C8133A" w:rsidRPr="00F3503A" w:rsidRDefault="0044555F" w:rsidP="0044555F">
      <w:pPr>
        <w:pStyle w:val="ConsPlusNormal"/>
        <w:ind w:firstLine="0"/>
        <w:jc w:val="center"/>
        <w:rPr>
          <w:rFonts w:ascii="PT Astra Serif" w:hAnsi="PT Astra Serif"/>
          <w:szCs w:val="24"/>
          <w:vertAlign w:val="superscript"/>
        </w:rPr>
      </w:pPr>
      <w:r w:rsidRPr="00F3503A">
        <w:rPr>
          <w:rFonts w:ascii="PT Astra Serif" w:hAnsi="PT Astra Serif"/>
          <w:b/>
          <w:szCs w:val="24"/>
        </w:rPr>
        <w:t xml:space="preserve">отнесения объектов контроля </w:t>
      </w:r>
      <w:r w:rsidRPr="00F3503A">
        <w:rPr>
          <w:rFonts w:ascii="PT Astra Serif" w:hAnsi="PT Astra Serif"/>
          <w:b/>
          <w:color w:val="000000"/>
          <w:szCs w:val="24"/>
        </w:rPr>
        <w:t>к категориям риска в рамках осуществления муниципального контроля</w:t>
      </w:r>
      <w:r w:rsidRPr="00F3503A">
        <w:rPr>
          <w:rFonts w:ascii="PT Astra Serif" w:hAnsi="PT Astra Serif"/>
          <w:b/>
          <w:szCs w:val="24"/>
        </w:rPr>
        <w:t xml:space="preserve"> на автомобильном транспорте, городском наземном электрическом транспорте и в дорожном хозяйстве</w:t>
      </w:r>
      <w:r w:rsidR="0030257B" w:rsidRPr="00F3503A">
        <w:rPr>
          <w:rFonts w:ascii="PT Astra Serif" w:hAnsi="PT Astra Serif"/>
          <w:b/>
          <w:szCs w:val="24"/>
        </w:rPr>
        <w:t xml:space="preserve"> </w:t>
      </w:r>
      <w:r w:rsidRPr="00F3503A">
        <w:rPr>
          <w:rFonts w:ascii="PT Astra Serif" w:hAnsi="PT Astra Serif"/>
          <w:b/>
          <w:szCs w:val="24"/>
        </w:rPr>
        <w:t xml:space="preserve">в </w:t>
      </w:r>
      <w:r w:rsidR="0030257B" w:rsidRPr="00F3503A">
        <w:rPr>
          <w:rFonts w:ascii="PT Astra Serif" w:hAnsi="PT Astra Serif"/>
          <w:b/>
          <w:color w:val="000000"/>
          <w:szCs w:val="24"/>
        </w:rPr>
        <w:t>границах Шатровского муниципального округа Курганской области</w:t>
      </w:r>
    </w:p>
    <w:p w:rsidR="0044555F" w:rsidRPr="00F3503A" w:rsidRDefault="0044555F" w:rsidP="0044555F">
      <w:pPr>
        <w:pStyle w:val="ConsPlusNormal"/>
        <w:spacing w:line="240" w:lineRule="exact"/>
        <w:ind w:firstLine="0"/>
        <w:jc w:val="center"/>
        <w:rPr>
          <w:rFonts w:ascii="PT Astra Serif" w:hAnsi="PT Astra Serif"/>
          <w:color w:val="000000"/>
          <w:szCs w:val="24"/>
          <w:shd w:val="clear" w:color="auto" w:fill="F1C100"/>
        </w:rPr>
      </w:pPr>
    </w:p>
    <w:tbl>
      <w:tblPr>
        <w:tblW w:w="94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6857"/>
        <w:gridCol w:w="1985"/>
      </w:tblGrid>
      <w:tr w:rsidR="0044555F" w:rsidRPr="00F3503A" w:rsidTr="0072522E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555F" w:rsidRPr="00F3503A" w:rsidRDefault="0044555F" w:rsidP="009615C9">
            <w:pPr>
              <w:rPr>
                <w:rFonts w:ascii="PT Astra Serif" w:hAnsi="PT Astra Serif"/>
                <w:sz w:val="24"/>
                <w:szCs w:val="24"/>
              </w:rPr>
            </w:pPr>
            <w:r w:rsidRPr="00F3503A">
              <w:rPr>
                <w:rFonts w:ascii="PT Astra Serif" w:hAnsi="PT Astra Serif"/>
                <w:sz w:val="24"/>
                <w:szCs w:val="24"/>
              </w:rPr>
              <w:t> п/п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555F" w:rsidRPr="00F3503A" w:rsidRDefault="0044555F" w:rsidP="009615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503A">
              <w:rPr>
                <w:rFonts w:ascii="PT Astra Serif" w:hAnsi="PT Astra Serif"/>
                <w:sz w:val="24"/>
                <w:szCs w:val="24"/>
              </w:rPr>
              <w:t xml:space="preserve">Объекты муниципального контроля в </w:t>
            </w:r>
            <w:r w:rsidR="0030257B" w:rsidRPr="00F3503A">
              <w:rPr>
                <w:rFonts w:ascii="PT Astra Serif" w:hAnsi="PT Astra Serif"/>
                <w:sz w:val="24"/>
                <w:szCs w:val="24"/>
              </w:rPr>
              <w:t>сфере благоустройства в границах Шатровского муниципального округа Курганской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555F" w:rsidRPr="00F3503A" w:rsidRDefault="0044555F" w:rsidP="009615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503A">
              <w:rPr>
                <w:rFonts w:ascii="PT Astra Serif" w:hAnsi="PT Astra Serif"/>
                <w:sz w:val="24"/>
                <w:szCs w:val="24"/>
              </w:rPr>
              <w:t>Категория риска</w:t>
            </w:r>
          </w:p>
        </w:tc>
      </w:tr>
      <w:tr w:rsidR="0044555F" w:rsidRPr="00F3503A" w:rsidTr="0072522E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555F" w:rsidRPr="00F3503A" w:rsidRDefault="0072522E" w:rsidP="009615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555F" w:rsidRPr="00F3503A" w:rsidRDefault="0044555F" w:rsidP="009615C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3503A">
              <w:rPr>
                <w:rFonts w:ascii="PT Astra Serif" w:hAnsi="PT Astra Serif"/>
                <w:sz w:val="24"/>
                <w:szCs w:val="24"/>
              </w:rPr>
              <w:t xml:space="preserve"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  подлежащих исполнению (соблюдению) контролируемыми лицами при осуществлении деятельности </w:t>
            </w:r>
            <w:r w:rsidRPr="00F3503A">
              <w:rPr>
                <w:rFonts w:ascii="PT Astra Serif" w:hAnsi="PT Astra Serif"/>
                <w:spacing w:val="2"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F3503A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555F" w:rsidRPr="00F3503A" w:rsidRDefault="0044555F" w:rsidP="009615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503A">
              <w:rPr>
                <w:rFonts w:ascii="PT Astra Serif" w:hAnsi="PT Astra Serif"/>
                <w:sz w:val="24"/>
                <w:szCs w:val="24"/>
              </w:rPr>
              <w:t>Средний риск</w:t>
            </w:r>
          </w:p>
        </w:tc>
      </w:tr>
      <w:tr w:rsidR="0044555F" w:rsidRPr="00F3503A" w:rsidTr="0072522E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555F" w:rsidRPr="00F3503A" w:rsidRDefault="0072522E" w:rsidP="009615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555F" w:rsidRPr="00F3503A" w:rsidRDefault="0044555F" w:rsidP="009615C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3503A">
              <w:rPr>
                <w:rFonts w:ascii="PT Astra Serif" w:hAnsi="PT Astra Serif"/>
                <w:sz w:val="24"/>
                <w:szCs w:val="24"/>
              </w:rPr>
              <w:t xml:space="preserve"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  подлежащих исполнению (соблюдению) контролируемыми лицами при осуществлении деятельности </w:t>
            </w:r>
            <w:r w:rsidRPr="00F3503A">
              <w:rPr>
                <w:rFonts w:ascii="PT Astra Serif" w:hAnsi="PT Astra Serif"/>
                <w:spacing w:val="2"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F3503A">
              <w:rPr>
                <w:rFonts w:ascii="PT Astra Serif" w:hAnsi="PT Astra Serif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555F" w:rsidRPr="00F3503A" w:rsidRDefault="0044555F" w:rsidP="009615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503A">
              <w:rPr>
                <w:rFonts w:ascii="PT Astra Serif" w:hAnsi="PT Astra Serif"/>
                <w:sz w:val="24"/>
                <w:szCs w:val="24"/>
              </w:rPr>
              <w:t>Умеренный риск</w:t>
            </w:r>
          </w:p>
        </w:tc>
      </w:tr>
      <w:tr w:rsidR="0044555F" w:rsidRPr="00F3503A" w:rsidTr="0072522E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555F" w:rsidRPr="00F3503A" w:rsidRDefault="0072522E" w:rsidP="009615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555F" w:rsidRPr="00F3503A" w:rsidRDefault="0044555F" w:rsidP="009615C9">
            <w:pPr>
              <w:ind w:firstLine="34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3503A">
              <w:rPr>
                <w:rFonts w:ascii="PT Astra Serif" w:hAnsi="PT Astra Serif"/>
                <w:sz w:val="24"/>
                <w:szCs w:val="24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555F" w:rsidRPr="00F3503A" w:rsidRDefault="0044555F" w:rsidP="009615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503A">
              <w:rPr>
                <w:rFonts w:ascii="PT Astra Serif" w:hAnsi="PT Astra Serif"/>
                <w:sz w:val="24"/>
                <w:szCs w:val="24"/>
              </w:rPr>
              <w:t>Низкий риск</w:t>
            </w:r>
          </w:p>
        </w:tc>
      </w:tr>
    </w:tbl>
    <w:p w:rsidR="0044555F" w:rsidRPr="00F3503A" w:rsidRDefault="0044555F" w:rsidP="0044555F">
      <w:pPr>
        <w:widowControl/>
        <w:spacing w:after="200" w:line="276" w:lineRule="auto"/>
        <w:rPr>
          <w:rFonts w:ascii="PT Astra Serif" w:hAnsi="PT Astra Serif"/>
          <w:sz w:val="24"/>
          <w:szCs w:val="24"/>
          <w:shd w:val="clear" w:color="auto" w:fill="F1C100"/>
        </w:rPr>
      </w:pPr>
      <w:r w:rsidRPr="00F3503A">
        <w:rPr>
          <w:rFonts w:ascii="PT Astra Serif" w:hAnsi="PT Astra Serif"/>
          <w:sz w:val="24"/>
          <w:szCs w:val="24"/>
          <w:shd w:val="clear" w:color="auto" w:fill="F1C100"/>
        </w:rPr>
        <w:br w:type="page"/>
      </w:r>
    </w:p>
    <w:p w:rsidR="00C8133A" w:rsidRPr="00F3503A" w:rsidRDefault="00C8133A" w:rsidP="00C8133A">
      <w:pPr>
        <w:widowControl/>
        <w:ind w:left="4536"/>
        <w:rPr>
          <w:rFonts w:ascii="PT Astra Serif" w:hAnsi="PT Astra Serif"/>
          <w:sz w:val="24"/>
          <w:szCs w:val="24"/>
        </w:rPr>
      </w:pPr>
      <w:r w:rsidRPr="00F3503A">
        <w:rPr>
          <w:rFonts w:ascii="PT Astra Serif" w:hAnsi="PT Astra Serif"/>
          <w:sz w:val="24"/>
          <w:szCs w:val="24"/>
        </w:rPr>
        <w:lastRenderedPageBreak/>
        <w:t>Приложение 3</w:t>
      </w:r>
    </w:p>
    <w:p w:rsidR="00C8133A" w:rsidRPr="00F3503A" w:rsidRDefault="00C8133A" w:rsidP="00C8133A">
      <w:pPr>
        <w:widowControl/>
        <w:ind w:left="4536"/>
        <w:rPr>
          <w:rFonts w:ascii="PT Astra Serif" w:hAnsi="PT Astra Serif"/>
          <w:sz w:val="24"/>
          <w:szCs w:val="24"/>
          <w:vertAlign w:val="superscript"/>
        </w:rPr>
      </w:pPr>
      <w:r w:rsidRPr="00F3503A">
        <w:rPr>
          <w:rFonts w:ascii="PT Astra Serif" w:hAnsi="PT Astra Serif"/>
          <w:sz w:val="24"/>
          <w:szCs w:val="24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</w:t>
      </w:r>
      <w:r w:rsidR="00012DBC" w:rsidRPr="00F3503A">
        <w:rPr>
          <w:rFonts w:ascii="PT Astra Serif" w:hAnsi="PT Astra Serif"/>
          <w:sz w:val="24"/>
          <w:szCs w:val="24"/>
        </w:rPr>
        <w:t xml:space="preserve"> </w:t>
      </w:r>
      <w:r w:rsidR="0030257B" w:rsidRPr="00F3503A">
        <w:rPr>
          <w:rFonts w:ascii="PT Astra Serif" w:hAnsi="PT Astra Serif"/>
          <w:sz w:val="24"/>
          <w:szCs w:val="24"/>
        </w:rPr>
        <w:t>в границах Шатровского муниципального округа Курганской области</w:t>
      </w:r>
    </w:p>
    <w:p w:rsidR="0044555F" w:rsidRPr="00F3503A" w:rsidRDefault="0044555F" w:rsidP="00C8133A">
      <w:pPr>
        <w:pStyle w:val="ConsPlusNormal"/>
        <w:jc w:val="center"/>
        <w:rPr>
          <w:rFonts w:ascii="PT Astra Serif" w:hAnsi="PT Astra Serif"/>
          <w:szCs w:val="24"/>
          <w:shd w:val="clear" w:color="auto" w:fill="F1C100"/>
        </w:rPr>
      </w:pPr>
    </w:p>
    <w:p w:rsidR="00C8133A" w:rsidRPr="00F3503A" w:rsidRDefault="00C8133A" w:rsidP="00C8133A">
      <w:pPr>
        <w:pStyle w:val="ConsPlusNormal"/>
        <w:ind w:firstLine="0"/>
        <w:jc w:val="center"/>
        <w:rPr>
          <w:rFonts w:ascii="PT Astra Serif" w:hAnsi="PT Astra Serif"/>
          <w:b/>
          <w:szCs w:val="24"/>
        </w:rPr>
      </w:pPr>
    </w:p>
    <w:p w:rsidR="0030257B" w:rsidRPr="00F3503A" w:rsidRDefault="0030257B" w:rsidP="0030257B">
      <w:pPr>
        <w:pStyle w:val="ConsPlusNormal"/>
        <w:ind w:firstLine="0"/>
        <w:jc w:val="center"/>
        <w:rPr>
          <w:rFonts w:ascii="PT Astra Serif" w:hAnsi="PT Astra Serif"/>
          <w:b/>
          <w:szCs w:val="24"/>
        </w:rPr>
      </w:pPr>
      <w:r w:rsidRPr="00F3503A">
        <w:rPr>
          <w:rFonts w:ascii="PT Astra Serif" w:hAnsi="PT Astra Serif"/>
          <w:b/>
          <w:szCs w:val="24"/>
        </w:rPr>
        <w:t>ПЕРЕЧЕНЬ</w:t>
      </w:r>
      <w:r w:rsidR="0044555F" w:rsidRPr="00F3503A">
        <w:rPr>
          <w:rFonts w:ascii="PT Astra Serif" w:hAnsi="PT Astra Serif"/>
          <w:b/>
          <w:szCs w:val="24"/>
        </w:rPr>
        <w:t xml:space="preserve"> </w:t>
      </w:r>
    </w:p>
    <w:p w:rsidR="00C8133A" w:rsidRPr="00F3503A" w:rsidRDefault="0044555F" w:rsidP="0030257B">
      <w:pPr>
        <w:pStyle w:val="ConsPlusNormal"/>
        <w:ind w:firstLine="0"/>
        <w:jc w:val="center"/>
        <w:rPr>
          <w:rFonts w:ascii="PT Astra Serif" w:hAnsi="PT Astra Serif"/>
          <w:szCs w:val="24"/>
          <w:shd w:val="clear" w:color="auto" w:fill="F1C100"/>
          <w:vertAlign w:val="superscript"/>
        </w:rPr>
      </w:pPr>
      <w:r w:rsidRPr="00F3503A">
        <w:rPr>
          <w:rFonts w:ascii="PT Astra Serif" w:hAnsi="PT Astra Serif"/>
          <w:b/>
          <w:szCs w:val="24"/>
        </w:rPr>
        <w:t>индикаторов риска</w:t>
      </w:r>
      <w:r w:rsidR="0030257B" w:rsidRPr="00F3503A">
        <w:rPr>
          <w:rFonts w:ascii="PT Astra Serif" w:hAnsi="PT Astra Serif"/>
          <w:b/>
          <w:szCs w:val="24"/>
        </w:rPr>
        <w:t xml:space="preserve"> </w:t>
      </w:r>
      <w:r w:rsidRPr="00F3503A">
        <w:rPr>
          <w:rFonts w:ascii="PT Astra Serif" w:hAnsi="PT Astra Serif"/>
          <w:b/>
          <w:szCs w:val="24"/>
        </w:rPr>
        <w:t>нарушения обязательных требований, проверяемых в рамках осуществления муниципального контроля на автомобильном транспорте, городском наземном электрическом транспорте и в дорожном хозяйстве</w:t>
      </w:r>
      <w:r w:rsidR="0030257B" w:rsidRPr="00F3503A">
        <w:rPr>
          <w:rFonts w:ascii="PT Astra Serif" w:hAnsi="PT Astra Serif"/>
          <w:b/>
          <w:szCs w:val="24"/>
        </w:rPr>
        <w:t xml:space="preserve"> </w:t>
      </w:r>
      <w:r w:rsidRPr="00F3503A">
        <w:rPr>
          <w:rFonts w:ascii="PT Astra Serif" w:hAnsi="PT Astra Serif"/>
          <w:b/>
          <w:szCs w:val="24"/>
        </w:rPr>
        <w:t xml:space="preserve">в </w:t>
      </w:r>
      <w:r w:rsidR="0030257B" w:rsidRPr="00F3503A">
        <w:rPr>
          <w:rFonts w:ascii="PT Astra Serif" w:hAnsi="PT Astra Serif"/>
          <w:b/>
          <w:color w:val="000000"/>
          <w:szCs w:val="24"/>
        </w:rPr>
        <w:t>границах Шатровского муниципального округа Курганской области</w:t>
      </w:r>
    </w:p>
    <w:p w:rsidR="0044555F" w:rsidRPr="00F3503A" w:rsidRDefault="0044555F" w:rsidP="00C8133A">
      <w:pPr>
        <w:pStyle w:val="ConsPlusNormal"/>
        <w:jc w:val="both"/>
        <w:rPr>
          <w:rFonts w:ascii="PT Astra Serif" w:hAnsi="PT Astra Serif"/>
          <w:szCs w:val="24"/>
          <w:shd w:val="clear" w:color="auto" w:fill="F1C10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3227"/>
        <w:gridCol w:w="2835"/>
      </w:tblGrid>
      <w:tr w:rsidR="0044555F" w:rsidRPr="00F3503A" w:rsidTr="009615C9">
        <w:trPr>
          <w:trHeight w:val="360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55F" w:rsidRPr="00F3503A" w:rsidRDefault="0044555F" w:rsidP="009615C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3503A">
              <w:rPr>
                <w:rFonts w:ascii="PT Astra Serif" w:hAnsi="PT Astra Serif"/>
                <w:b/>
                <w:sz w:val="24"/>
                <w:szCs w:val="24"/>
              </w:rPr>
              <w:t>Наименование индикатора</w:t>
            </w:r>
          </w:p>
        </w:tc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55F" w:rsidRPr="00F3503A" w:rsidRDefault="0044555F" w:rsidP="009615C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3503A">
              <w:rPr>
                <w:rFonts w:ascii="PT Astra Serif" w:hAnsi="PT Astra Serif"/>
                <w:b/>
                <w:sz w:val="24"/>
                <w:szCs w:val="24"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55F" w:rsidRPr="00F3503A" w:rsidRDefault="0044555F" w:rsidP="009615C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3503A">
              <w:rPr>
                <w:rFonts w:ascii="PT Astra Serif" w:hAnsi="PT Astra Serif"/>
                <w:b/>
                <w:sz w:val="24"/>
                <w:szCs w:val="24"/>
              </w:rPr>
              <w:t xml:space="preserve">Показатель </w:t>
            </w:r>
            <w:r w:rsidRPr="00F3503A">
              <w:rPr>
                <w:rFonts w:ascii="PT Astra Serif" w:hAnsi="PT Astra Serif"/>
                <w:b/>
                <w:sz w:val="24"/>
                <w:szCs w:val="24"/>
              </w:rPr>
              <w:br/>
              <w:t>индикатора риска</w:t>
            </w:r>
          </w:p>
        </w:tc>
      </w:tr>
      <w:tr w:rsidR="0044555F" w:rsidRPr="00F3503A" w:rsidTr="009615C9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55F" w:rsidRPr="00F3503A" w:rsidRDefault="0044555F" w:rsidP="009615C9">
            <w:pPr>
              <w:rPr>
                <w:rFonts w:ascii="PT Astra Serif" w:hAnsi="PT Astra Serif"/>
                <w:sz w:val="24"/>
                <w:szCs w:val="24"/>
              </w:rPr>
            </w:pPr>
            <w:r w:rsidRPr="00F3503A">
              <w:rPr>
                <w:rFonts w:ascii="PT Astra Serif" w:hAnsi="PT Astra Serif"/>
                <w:sz w:val="24"/>
                <w:szCs w:val="24"/>
              </w:rPr>
              <w:t xml:space="preserve">Наименование индикатора 1 </w:t>
            </w:r>
          </w:p>
        </w:tc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55F" w:rsidRPr="00F3503A" w:rsidRDefault="0044555F" w:rsidP="009615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503A">
              <w:rPr>
                <w:rFonts w:ascii="PT Astra Serif" w:hAnsi="PT Astra Serif"/>
                <w:sz w:val="24"/>
                <w:szCs w:val="24"/>
              </w:rPr>
              <w:t xml:space="preserve">5-10, шт. 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55F" w:rsidRPr="00F3503A" w:rsidRDefault="0044555F" w:rsidP="009615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503A">
              <w:rPr>
                <w:rFonts w:ascii="PT Astra Serif" w:hAnsi="PT Astra Serif"/>
                <w:sz w:val="24"/>
                <w:szCs w:val="24"/>
              </w:rPr>
              <w:t>&lt; 5 шт. или</w:t>
            </w:r>
          </w:p>
          <w:p w:rsidR="0044555F" w:rsidRPr="00F3503A" w:rsidRDefault="0044555F" w:rsidP="009615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503A">
              <w:rPr>
                <w:rFonts w:ascii="PT Astra Serif" w:hAnsi="PT Astra Serif"/>
                <w:sz w:val="24"/>
                <w:szCs w:val="24"/>
              </w:rPr>
              <w:t>&gt; 10 шт.</w:t>
            </w:r>
          </w:p>
        </w:tc>
      </w:tr>
      <w:tr w:rsidR="0044555F" w:rsidRPr="00F3503A" w:rsidTr="009615C9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55F" w:rsidRPr="00F3503A" w:rsidRDefault="0044555F" w:rsidP="009615C9">
            <w:pPr>
              <w:rPr>
                <w:rFonts w:ascii="PT Astra Serif" w:hAnsi="PT Astra Serif"/>
                <w:sz w:val="24"/>
                <w:szCs w:val="24"/>
              </w:rPr>
            </w:pPr>
            <w:r w:rsidRPr="00F3503A">
              <w:rPr>
                <w:rFonts w:ascii="PT Astra Serif" w:hAnsi="PT Astra Serif"/>
                <w:sz w:val="24"/>
                <w:szCs w:val="24"/>
              </w:rPr>
              <w:t>Наименование индикатора 2</w:t>
            </w:r>
          </w:p>
        </w:tc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55F" w:rsidRPr="00F3503A" w:rsidRDefault="0044555F" w:rsidP="009615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503A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55F" w:rsidRPr="00F3503A" w:rsidRDefault="0044555F" w:rsidP="009615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503A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</w:tr>
      <w:tr w:rsidR="0044555F" w:rsidRPr="00F3503A" w:rsidTr="009615C9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55F" w:rsidRPr="00F3503A" w:rsidRDefault="0044555F" w:rsidP="009615C9">
            <w:pPr>
              <w:rPr>
                <w:rFonts w:ascii="PT Astra Serif" w:hAnsi="PT Astra Serif"/>
                <w:sz w:val="24"/>
                <w:szCs w:val="24"/>
              </w:rPr>
            </w:pPr>
            <w:r w:rsidRPr="00F3503A">
              <w:rPr>
                <w:rFonts w:ascii="PT Astra Serif" w:hAnsi="PT Astra Serif"/>
                <w:sz w:val="24"/>
                <w:szCs w:val="24"/>
              </w:rPr>
              <w:t>Наименование индикатора 3</w:t>
            </w:r>
          </w:p>
        </w:tc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55F" w:rsidRPr="00F3503A" w:rsidRDefault="0044555F" w:rsidP="009615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503A">
              <w:rPr>
                <w:rFonts w:ascii="PT Astra Serif" w:hAnsi="PT Astra Serif"/>
                <w:sz w:val="24"/>
                <w:szCs w:val="24"/>
              </w:rPr>
              <w:t xml:space="preserve">определяется в соответствии с Федеральным законом </w:t>
            </w:r>
            <w:r w:rsidRPr="00F3503A">
              <w:rPr>
                <w:rFonts w:ascii="PT Astra Serif" w:hAnsi="PT Astra Serif"/>
                <w:sz w:val="24"/>
                <w:szCs w:val="24"/>
              </w:rPr>
              <w:br/>
              <w:t>от ... № ...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55F" w:rsidRPr="00F3503A" w:rsidRDefault="0044555F" w:rsidP="009615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503A">
              <w:rPr>
                <w:rFonts w:ascii="PT Astra Serif" w:hAnsi="PT Astra Serif"/>
                <w:sz w:val="24"/>
                <w:szCs w:val="24"/>
              </w:rPr>
              <w:t xml:space="preserve">снижение или превышение нормальных параметров более чем </w:t>
            </w:r>
            <w:r w:rsidRPr="00F3503A">
              <w:rPr>
                <w:rFonts w:ascii="PT Astra Serif" w:hAnsi="PT Astra Serif"/>
                <w:sz w:val="24"/>
                <w:szCs w:val="24"/>
              </w:rPr>
              <w:br/>
              <w:t>на 10%</w:t>
            </w:r>
          </w:p>
        </w:tc>
      </w:tr>
    </w:tbl>
    <w:p w:rsidR="0044555F" w:rsidRPr="00F3503A" w:rsidRDefault="0044555F" w:rsidP="0044555F">
      <w:pPr>
        <w:pStyle w:val="ConsPlusNormal"/>
        <w:jc w:val="both"/>
        <w:rPr>
          <w:rFonts w:ascii="PT Astra Serif" w:hAnsi="PT Astra Serif"/>
          <w:szCs w:val="24"/>
          <w:shd w:val="clear" w:color="auto" w:fill="F1C100"/>
        </w:rPr>
      </w:pPr>
    </w:p>
    <w:p w:rsidR="0044555F" w:rsidRPr="00F3503A" w:rsidRDefault="0044555F" w:rsidP="0044555F">
      <w:pPr>
        <w:pStyle w:val="ConsPlusNormal"/>
        <w:jc w:val="both"/>
        <w:rPr>
          <w:rFonts w:ascii="PT Astra Serif" w:hAnsi="PT Astra Serif"/>
          <w:szCs w:val="24"/>
          <w:shd w:val="clear" w:color="auto" w:fill="F1C100"/>
        </w:rPr>
      </w:pPr>
    </w:p>
    <w:p w:rsidR="0044555F" w:rsidRPr="00F3503A" w:rsidRDefault="0044555F" w:rsidP="0044555F">
      <w:pPr>
        <w:pStyle w:val="ConsPlusNormal"/>
        <w:jc w:val="both"/>
        <w:rPr>
          <w:rFonts w:ascii="PT Astra Serif" w:hAnsi="PT Astra Serif"/>
          <w:szCs w:val="24"/>
          <w:shd w:val="clear" w:color="auto" w:fill="F1C100"/>
        </w:rPr>
      </w:pPr>
    </w:p>
    <w:p w:rsidR="0044555F" w:rsidRPr="00F3503A" w:rsidRDefault="0044555F" w:rsidP="0044555F">
      <w:pPr>
        <w:widowControl/>
        <w:spacing w:after="200" w:line="276" w:lineRule="auto"/>
        <w:rPr>
          <w:rFonts w:ascii="PT Astra Serif" w:hAnsi="PT Astra Serif"/>
          <w:sz w:val="24"/>
          <w:szCs w:val="24"/>
        </w:rPr>
      </w:pPr>
      <w:r w:rsidRPr="00F3503A">
        <w:rPr>
          <w:rFonts w:ascii="PT Astra Serif" w:hAnsi="PT Astra Serif"/>
          <w:sz w:val="24"/>
          <w:szCs w:val="24"/>
        </w:rPr>
        <w:br w:type="page"/>
      </w:r>
    </w:p>
    <w:p w:rsidR="00DB607F" w:rsidRPr="00F3503A" w:rsidRDefault="00DB607F" w:rsidP="00DB607F">
      <w:pPr>
        <w:widowControl/>
        <w:ind w:left="4536"/>
        <w:rPr>
          <w:rFonts w:ascii="PT Astra Serif" w:hAnsi="PT Astra Serif"/>
          <w:sz w:val="24"/>
          <w:szCs w:val="24"/>
        </w:rPr>
      </w:pPr>
      <w:r w:rsidRPr="00F3503A">
        <w:rPr>
          <w:rFonts w:ascii="PT Astra Serif" w:hAnsi="PT Astra Serif"/>
          <w:sz w:val="24"/>
          <w:szCs w:val="24"/>
        </w:rPr>
        <w:lastRenderedPageBreak/>
        <w:t xml:space="preserve">Приложение </w:t>
      </w:r>
      <w:r w:rsidR="00F94A04" w:rsidRPr="00F3503A">
        <w:rPr>
          <w:rFonts w:ascii="PT Astra Serif" w:hAnsi="PT Astra Serif"/>
          <w:sz w:val="24"/>
          <w:szCs w:val="24"/>
        </w:rPr>
        <w:t>4</w:t>
      </w:r>
    </w:p>
    <w:p w:rsidR="00DB607F" w:rsidRPr="00F3503A" w:rsidRDefault="00DB607F" w:rsidP="00DB607F">
      <w:pPr>
        <w:widowControl/>
        <w:ind w:left="4536"/>
        <w:rPr>
          <w:rFonts w:ascii="PT Astra Serif" w:hAnsi="PT Astra Serif"/>
          <w:sz w:val="24"/>
          <w:szCs w:val="24"/>
          <w:vertAlign w:val="superscript"/>
        </w:rPr>
      </w:pPr>
      <w:r w:rsidRPr="00F3503A">
        <w:rPr>
          <w:rFonts w:ascii="PT Astra Serif" w:hAnsi="PT Astra Serif"/>
          <w:sz w:val="24"/>
          <w:szCs w:val="24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</w:t>
      </w:r>
      <w:r w:rsidR="00012DBC" w:rsidRPr="00F3503A">
        <w:rPr>
          <w:rFonts w:ascii="PT Astra Serif" w:hAnsi="PT Astra Serif"/>
          <w:sz w:val="24"/>
          <w:szCs w:val="24"/>
        </w:rPr>
        <w:t xml:space="preserve"> </w:t>
      </w:r>
      <w:r w:rsidR="0030257B" w:rsidRPr="00F3503A">
        <w:rPr>
          <w:rFonts w:ascii="PT Astra Serif" w:hAnsi="PT Astra Serif"/>
          <w:sz w:val="24"/>
          <w:szCs w:val="24"/>
        </w:rPr>
        <w:t>в границах Шатровского муниципального округа Курганской области</w:t>
      </w:r>
    </w:p>
    <w:p w:rsidR="0044555F" w:rsidRPr="00F3503A" w:rsidRDefault="0044555F" w:rsidP="0044555F">
      <w:pPr>
        <w:pStyle w:val="ConsPlusNormal"/>
        <w:jc w:val="right"/>
        <w:rPr>
          <w:rFonts w:ascii="PT Astra Serif" w:hAnsi="PT Astra Serif"/>
          <w:szCs w:val="24"/>
        </w:rPr>
      </w:pPr>
    </w:p>
    <w:p w:rsidR="0044555F" w:rsidRPr="00F3503A" w:rsidRDefault="0044555F" w:rsidP="0044555F">
      <w:pPr>
        <w:pStyle w:val="ConsPlusNormal"/>
        <w:jc w:val="right"/>
        <w:rPr>
          <w:rFonts w:ascii="PT Astra Serif" w:hAnsi="PT Astra Serif"/>
          <w:szCs w:val="24"/>
        </w:rPr>
      </w:pPr>
    </w:p>
    <w:p w:rsidR="00764439" w:rsidRPr="00F3503A" w:rsidRDefault="00764439" w:rsidP="00DB607F">
      <w:pPr>
        <w:pStyle w:val="ConsPlusNormal"/>
        <w:ind w:firstLine="0"/>
        <w:jc w:val="center"/>
        <w:rPr>
          <w:rFonts w:ascii="PT Astra Serif" w:hAnsi="PT Astra Serif"/>
          <w:b/>
          <w:szCs w:val="24"/>
        </w:rPr>
      </w:pPr>
      <w:r w:rsidRPr="00F3503A">
        <w:rPr>
          <w:rFonts w:ascii="PT Astra Serif" w:hAnsi="PT Astra Serif"/>
          <w:b/>
          <w:szCs w:val="24"/>
        </w:rPr>
        <w:t>ФОРМА</w:t>
      </w:r>
      <w:r w:rsidR="00DB607F" w:rsidRPr="00F3503A">
        <w:rPr>
          <w:rFonts w:ascii="PT Astra Serif" w:hAnsi="PT Astra Serif"/>
          <w:b/>
          <w:szCs w:val="24"/>
        </w:rPr>
        <w:t xml:space="preserve"> </w:t>
      </w:r>
    </w:p>
    <w:p w:rsidR="00DB607F" w:rsidRPr="00F3503A" w:rsidRDefault="00DB607F" w:rsidP="00DB607F">
      <w:pPr>
        <w:pStyle w:val="ConsPlusNormal"/>
        <w:ind w:firstLine="0"/>
        <w:jc w:val="center"/>
        <w:rPr>
          <w:rFonts w:ascii="PT Astra Serif" w:hAnsi="PT Astra Serif"/>
          <w:b/>
          <w:szCs w:val="24"/>
        </w:rPr>
      </w:pPr>
      <w:r w:rsidRPr="00F3503A">
        <w:rPr>
          <w:rFonts w:ascii="PT Astra Serif" w:hAnsi="PT Astra Serif"/>
          <w:b/>
          <w:szCs w:val="24"/>
        </w:rPr>
        <w:t>предписания Контрольного органа</w:t>
      </w:r>
    </w:p>
    <w:p w:rsidR="00DB607F" w:rsidRPr="00F3503A" w:rsidRDefault="00DB607F" w:rsidP="00DB607F">
      <w:pPr>
        <w:pStyle w:val="ConsPlusNormal"/>
        <w:ind w:firstLine="540"/>
        <w:jc w:val="both"/>
        <w:rPr>
          <w:rFonts w:ascii="PT Astra Serif" w:hAnsi="PT Astra Serif"/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4819"/>
      </w:tblGrid>
      <w:tr w:rsidR="00DB607F" w:rsidRPr="00F3503A" w:rsidTr="00DB607F"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07F" w:rsidRPr="00F3503A" w:rsidRDefault="00DB607F" w:rsidP="00DB607F">
            <w:pPr>
              <w:pStyle w:val="ConsPlusNormal"/>
              <w:ind w:firstLine="0"/>
              <w:rPr>
                <w:rFonts w:ascii="PT Astra Serif" w:hAnsi="PT Astra Serif"/>
                <w:color w:val="000000"/>
                <w:szCs w:val="24"/>
              </w:rPr>
            </w:pPr>
            <w:r w:rsidRPr="00F3503A">
              <w:rPr>
                <w:rFonts w:ascii="PT Astra Serif" w:hAnsi="PT Astra Serif"/>
                <w:color w:val="000000"/>
                <w:szCs w:val="24"/>
              </w:rPr>
              <w:t>Бланк Контрольного органа</w:t>
            </w:r>
          </w:p>
        </w:tc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07F" w:rsidRPr="00F3503A" w:rsidRDefault="00DB607F" w:rsidP="00DB607F">
            <w:pPr>
              <w:pStyle w:val="ConsPlusNormal"/>
              <w:spacing w:line="240" w:lineRule="exact"/>
              <w:ind w:firstLine="5"/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F3503A">
              <w:rPr>
                <w:rFonts w:ascii="PT Astra Serif" w:hAnsi="PT Astra Serif"/>
                <w:color w:val="000000"/>
                <w:szCs w:val="24"/>
              </w:rPr>
              <w:t>_________________________________</w:t>
            </w:r>
          </w:p>
          <w:p w:rsidR="00DB607F" w:rsidRPr="00F3503A" w:rsidRDefault="00DB607F" w:rsidP="00DB607F">
            <w:pPr>
              <w:pStyle w:val="ConsPlusNormal"/>
              <w:spacing w:line="240" w:lineRule="exact"/>
              <w:ind w:firstLine="5"/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F3503A">
              <w:rPr>
                <w:rFonts w:ascii="PT Astra Serif" w:hAnsi="PT Astra Serif"/>
                <w:color w:val="000000"/>
                <w:szCs w:val="24"/>
              </w:rPr>
              <w:t>(указывается должность руководителя контролируемого лица)</w:t>
            </w:r>
          </w:p>
          <w:p w:rsidR="00DB607F" w:rsidRPr="00F3503A" w:rsidRDefault="00DB607F" w:rsidP="00DB607F">
            <w:pPr>
              <w:pStyle w:val="ConsPlusNormal"/>
              <w:spacing w:line="240" w:lineRule="exact"/>
              <w:ind w:firstLine="5"/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F3503A">
              <w:rPr>
                <w:rFonts w:ascii="PT Astra Serif" w:hAnsi="PT Astra Serif"/>
                <w:color w:val="000000"/>
                <w:szCs w:val="24"/>
              </w:rPr>
              <w:t>_________________________________</w:t>
            </w:r>
          </w:p>
          <w:p w:rsidR="00DB607F" w:rsidRPr="00F3503A" w:rsidRDefault="00DB607F" w:rsidP="00DB607F">
            <w:pPr>
              <w:pStyle w:val="ConsPlusNormal"/>
              <w:spacing w:line="240" w:lineRule="exact"/>
              <w:ind w:firstLine="5"/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F3503A">
              <w:rPr>
                <w:rFonts w:ascii="PT Astra Serif" w:hAnsi="PT Astra Serif"/>
                <w:color w:val="000000"/>
                <w:szCs w:val="24"/>
              </w:rPr>
              <w:t>(указывается полное наименование контролируемого лица)</w:t>
            </w:r>
          </w:p>
          <w:p w:rsidR="00DB607F" w:rsidRPr="00F3503A" w:rsidRDefault="00DB607F" w:rsidP="00DB607F">
            <w:pPr>
              <w:pStyle w:val="ConsPlusNormal"/>
              <w:spacing w:line="240" w:lineRule="exact"/>
              <w:ind w:firstLine="5"/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F3503A">
              <w:rPr>
                <w:rFonts w:ascii="PT Astra Serif" w:hAnsi="PT Astra Serif"/>
                <w:color w:val="000000"/>
                <w:szCs w:val="24"/>
              </w:rPr>
              <w:t>_________________________________</w:t>
            </w:r>
          </w:p>
          <w:p w:rsidR="00DB607F" w:rsidRPr="00F3503A" w:rsidRDefault="00DB607F" w:rsidP="00DB607F">
            <w:pPr>
              <w:pStyle w:val="ConsPlusNormal"/>
              <w:spacing w:line="240" w:lineRule="exact"/>
              <w:ind w:firstLine="5"/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F3503A">
              <w:rPr>
                <w:rFonts w:ascii="PT Astra Serif" w:hAnsi="PT Astra Serif"/>
                <w:color w:val="000000"/>
                <w:szCs w:val="24"/>
              </w:rPr>
              <w:t>(указывается фамилия, имя, отчество</w:t>
            </w:r>
          </w:p>
          <w:p w:rsidR="00DB607F" w:rsidRPr="00F3503A" w:rsidRDefault="00DB607F" w:rsidP="00DB607F">
            <w:pPr>
              <w:pStyle w:val="ConsPlusNormal"/>
              <w:spacing w:line="240" w:lineRule="exact"/>
              <w:ind w:firstLine="5"/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F3503A">
              <w:rPr>
                <w:rFonts w:ascii="PT Astra Serif" w:hAnsi="PT Astra Serif"/>
                <w:color w:val="000000"/>
                <w:szCs w:val="24"/>
              </w:rPr>
              <w:t>(при наличии) руководителя контролируемого лица)</w:t>
            </w:r>
          </w:p>
          <w:p w:rsidR="00DB607F" w:rsidRPr="00F3503A" w:rsidRDefault="00DB607F" w:rsidP="00DB607F">
            <w:pPr>
              <w:pStyle w:val="ConsPlusNormal"/>
              <w:spacing w:line="240" w:lineRule="exact"/>
              <w:ind w:firstLine="5"/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F3503A">
              <w:rPr>
                <w:rFonts w:ascii="PT Astra Serif" w:hAnsi="PT Astra Serif"/>
                <w:color w:val="000000"/>
                <w:szCs w:val="24"/>
              </w:rPr>
              <w:t>_________________________________</w:t>
            </w:r>
          </w:p>
          <w:p w:rsidR="00DB607F" w:rsidRPr="00F3503A" w:rsidRDefault="00DB607F" w:rsidP="00DB607F">
            <w:pPr>
              <w:pStyle w:val="ConsPlusNormal"/>
              <w:spacing w:line="240" w:lineRule="exact"/>
              <w:ind w:firstLine="5"/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F3503A">
              <w:rPr>
                <w:rFonts w:ascii="PT Astra Serif" w:hAnsi="PT Astra Serif"/>
                <w:color w:val="000000"/>
                <w:szCs w:val="24"/>
              </w:rPr>
              <w:t>(указывается адрес места нахождения контролируемого лица)</w:t>
            </w:r>
          </w:p>
        </w:tc>
      </w:tr>
    </w:tbl>
    <w:p w:rsidR="00DB607F" w:rsidRPr="00F3503A" w:rsidRDefault="00DB607F" w:rsidP="00DB607F">
      <w:pPr>
        <w:pStyle w:val="ConsPlusNormal"/>
        <w:ind w:firstLine="0"/>
        <w:jc w:val="center"/>
        <w:rPr>
          <w:rFonts w:ascii="PT Astra Serif" w:hAnsi="PT Astra Serif"/>
          <w:szCs w:val="24"/>
        </w:rPr>
      </w:pPr>
    </w:p>
    <w:p w:rsidR="00DB607F" w:rsidRPr="00F3503A" w:rsidRDefault="00DB607F" w:rsidP="00DB607F">
      <w:pPr>
        <w:pStyle w:val="ConsPlusNonformat"/>
        <w:jc w:val="center"/>
        <w:rPr>
          <w:rFonts w:ascii="PT Astra Serif" w:hAnsi="PT Astra Serif"/>
          <w:b/>
          <w:sz w:val="24"/>
          <w:szCs w:val="24"/>
        </w:rPr>
      </w:pPr>
      <w:bookmarkStart w:id="5" w:name="Par320"/>
      <w:bookmarkEnd w:id="5"/>
      <w:r w:rsidRPr="00F3503A">
        <w:rPr>
          <w:rFonts w:ascii="PT Astra Serif" w:hAnsi="PT Astra Serif"/>
          <w:b/>
          <w:sz w:val="24"/>
          <w:szCs w:val="24"/>
        </w:rPr>
        <w:t>ПРЕДПИСАНИЕ</w:t>
      </w:r>
    </w:p>
    <w:p w:rsidR="00DB607F" w:rsidRPr="00F3503A" w:rsidRDefault="00DB607F" w:rsidP="00DB607F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DB607F" w:rsidRPr="00F3503A" w:rsidRDefault="00DB607F" w:rsidP="00DB607F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F3503A">
        <w:rPr>
          <w:rFonts w:ascii="PT Astra Serif" w:hAnsi="PT Astra Serif"/>
          <w:sz w:val="24"/>
          <w:szCs w:val="24"/>
        </w:rPr>
        <w:t>_____________________________________________________________________</w:t>
      </w:r>
    </w:p>
    <w:p w:rsidR="00DB607F" w:rsidRPr="00F3503A" w:rsidRDefault="00DB607F" w:rsidP="00DB607F">
      <w:pPr>
        <w:pStyle w:val="ConsPlusNonformat"/>
        <w:jc w:val="center"/>
        <w:rPr>
          <w:rFonts w:ascii="PT Astra Serif" w:hAnsi="PT Astra Serif"/>
          <w:i/>
          <w:sz w:val="24"/>
          <w:szCs w:val="24"/>
        </w:rPr>
      </w:pPr>
      <w:r w:rsidRPr="00F3503A">
        <w:rPr>
          <w:rFonts w:ascii="PT Astra Serif" w:hAnsi="PT Astra Serif"/>
          <w:i/>
          <w:sz w:val="24"/>
          <w:szCs w:val="24"/>
        </w:rPr>
        <w:t>(указывается полное наименование контролируемого лица в дательном падеже)</w:t>
      </w:r>
    </w:p>
    <w:p w:rsidR="00DB607F" w:rsidRPr="00F3503A" w:rsidRDefault="00DB607F" w:rsidP="00DB607F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F3503A">
        <w:rPr>
          <w:rFonts w:ascii="PT Astra Serif" w:hAnsi="PT Astra Serif"/>
          <w:sz w:val="24"/>
          <w:szCs w:val="24"/>
        </w:rPr>
        <w:t>об устранении выявленных нарушений обязательных требований</w:t>
      </w:r>
    </w:p>
    <w:p w:rsidR="00DB607F" w:rsidRPr="00F3503A" w:rsidRDefault="00DB607F" w:rsidP="00DB607F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DB607F" w:rsidRPr="00F3503A" w:rsidRDefault="00DB607F" w:rsidP="00DB607F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3503A">
        <w:rPr>
          <w:rFonts w:ascii="PT Astra Serif" w:hAnsi="PT Astra Serif"/>
          <w:sz w:val="24"/>
          <w:szCs w:val="24"/>
        </w:rPr>
        <w:t>По результатам _____________________________________________________________,</w:t>
      </w:r>
    </w:p>
    <w:p w:rsidR="00DB607F" w:rsidRPr="00F3503A" w:rsidRDefault="00DB607F" w:rsidP="00DB607F">
      <w:pPr>
        <w:pStyle w:val="ConsPlusNonformat"/>
        <w:jc w:val="center"/>
        <w:rPr>
          <w:rFonts w:ascii="PT Astra Serif" w:hAnsi="PT Astra Serif"/>
          <w:i/>
          <w:sz w:val="24"/>
          <w:szCs w:val="24"/>
        </w:rPr>
      </w:pPr>
      <w:r w:rsidRPr="00F3503A">
        <w:rPr>
          <w:rFonts w:ascii="PT Astra Serif" w:hAnsi="PT Astra Serif"/>
          <w:i/>
          <w:sz w:val="24"/>
          <w:szCs w:val="24"/>
        </w:rPr>
        <w:t xml:space="preserve">(указываются вид и форма контрольного мероприятия в соответствии </w:t>
      </w:r>
    </w:p>
    <w:p w:rsidR="00DB607F" w:rsidRPr="00F3503A" w:rsidRDefault="00DB607F" w:rsidP="00DB607F">
      <w:pPr>
        <w:pStyle w:val="ConsPlusNonformat"/>
        <w:jc w:val="center"/>
        <w:rPr>
          <w:rFonts w:ascii="PT Astra Serif" w:hAnsi="PT Astra Serif"/>
          <w:i/>
          <w:sz w:val="24"/>
          <w:szCs w:val="24"/>
        </w:rPr>
      </w:pPr>
      <w:r w:rsidRPr="00F3503A">
        <w:rPr>
          <w:rFonts w:ascii="PT Astra Serif" w:hAnsi="PT Astra Serif"/>
          <w:i/>
          <w:sz w:val="24"/>
          <w:szCs w:val="24"/>
        </w:rPr>
        <w:t>с решением Контрольного органа)</w:t>
      </w:r>
    </w:p>
    <w:p w:rsidR="00DB607F" w:rsidRPr="00F3503A" w:rsidRDefault="00DB607F" w:rsidP="00DB607F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3503A">
        <w:rPr>
          <w:rFonts w:ascii="PT Astra Serif" w:hAnsi="PT Astra Serif"/>
          <w:sz w:val="24"/>
          <w:szCs w:val="24"/>
        </w:rPr>
        <w:t>проведенной _______________________________________________________________</w:t>
      </w:r>
    </w:p>
    <w:p w:rsidR="00DB607F" w:rsidRPr="00F3503A" w:rsidRDefault="00DB607F" w:rsidP="00DB607F">
      <w:pPr>
        <w:pStyle w:val="ConsPlusNonformat"/>
        <w:jc w:val="both"/>
        <w:rPr>
          <w:rFonts w:ascii="PT Astra Serif" w:hAnsi="PT Astra Serif"/>
          <w:i/>
          <w:sz w:val="24"/>
          <w:szCs w:val="24"/>
        </w:rPr>
      </w:pPr>
      <w:r w:rsidRPr="00F3503A">
        <w:rPr>
          <w:rFonts w:ascii="PT Astra Serif" w:hAnsi="PT Astra Serif"/>
          <w:sz w:val="24"/>
          <w:szCs w:val="24"/>
        </w:rPr>
        <w:t xml:space="preserve">                                  </w:t>
      </w:r>
      <w:r w:rsidRPr="00F3503A">
        <w:rPr>
          <w:rFonts w:ascii="PT Astra Serif" w:hAnsi="PT Astra Serif"/>
          <w:i/>
          <w:sz w:val="24"/>
          <w:szCs w:val="24"/>
        </w:rPr>
        <w:t>(указывается полное наименование контрольного органа)</w:t>
      </w:r>
    </w:p>
    <w:p w:rsidR="00DB607F" w:rsidRPr="00F3503A" w:rsidRDefault="00DB607F" w:rsidP="00DB607F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3503A">
        <w:rPr>
          <w:rFonts w:ascii="PT Astra Serif" w:hAnsi="PT Astra Serif"/>
          <w:sz w:val="24"/>
          <w:szCs w:val="24"/>
        </w:rPr>
        <w:t>в отношении _______________________________________________________________</w:t>
      </w:r>
    </w:p>
    <w:p w:rsidR="00DB607F" w:rsidRPr="00F3503A" w:rsidRDefault="00DB607F" w:rsidP="00DB607F">
      <w:pPr>
        <w:pStyle w:val="ConsPlusNonformat"/>
        <w:jc w:val="both"/>
        <w:rPr>
          <w:rFonts w:ascii="PT Astra Serif" w:hAnsi="PT Astra Serif"/>
          <w:i/>
          <w:sz w:val="24"/>
          <w:szCs w:val="24"/>
        </w:rPr>
      </w:pPr>
      <w:r w:rsidRPr="00F3503A">
        <w:rPr>
          <w:rFonts w:ascii="PT Astra Serif" w:hAnsi="PT Astra Serif"/>
          <w:sz w:val="24"/>
          <w:szCs w:val="24"/>
        </w:rPr>
        <w:t xml:space="preserve">                                </w:t>
      </w:r>
      <w:r w:rsidRPr="00F3503A">
        <w:rPr>
          <w:rFonts w:ascii="PT Astra Serif" w:hAnsi="PT Astra Serif"/>
          <w:i/>
          <w:sz w:val="24"/>
          <w:szCs w:val="24"/>
        </w:rPr>
        <w:t>(указывается полное наименование контролируемого лица)</w:t>
      </w:r>
    </w:p>
    <w:p w:rsidR="00DB607F" w:rsidRPr="00F3503A" w:rsidRDefault="00DB607F" w:rsidP="00DB607F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3503A">
        <w:rPr>
          <w:rFonts w:ascii="PT Astra Serif" w:hAnsi="PT Astra Serif"/>
          <w:sz w:val="24"/>
          <w:szCs w:val="24"/>
        </w:rPr>
        <w:t>в период с «__» _________________ 20__ г. по «__» _________________ 20__ г.</w:t>
      </w:r>
    </w:p>
    <w:p w:rsidR="00DB607F" w:rsidRPr="00F3503A" w:rsidRDefault="00DB607F" w:rsidP="00DB607F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DB607F" w:rsidRPr="00F3503A" w:rsidRDefault="00DB607F" w:rsidP="00DB607F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3503A">
        <w:rPr>
          <w:rFonts w:ascii="PT Astra Serif" w:hAnsi="PT Astra Serif"/>
          <w:sz w:val="24"/>
          <w:szCs w:val="24"/>
        </w:rPr>
        <w:t>на основании ______________________________________________________________</w:t>
      </w:r>
    </w:p>
    <w:p w:rsidR="00DB607F" w:rsidRPr="00F3503A" w:rsidRDefault="00DB607F" w:rsidP="00DB607F">
      <w:pPr>
        <w:pStyle w:val="ConsPlusNonformat"/>
        <w:jc w:val="center"/>
        <w:rPr>
          <w:rFonts w:ascii="PT Astra Serif" w:hAnsi="PT Astra Serif"/>
          <w:i/>
          <w:sz w:val="24"/>
          <w:szCs w:val="24"/>
        </w:rPr>
      </w:pPr>
      <w:r w:rsidRPr="00F3503A">
        <w:rPr>
          <w:rFonts w:ascii="PT Astra Serif" w:hAnsi="PT Astra Serif"/>
          <w:i/>
          <w:sz w:val="24"/>
          <w:szCs w:val="24"/>
        </w:rPr>
        <w:t xml:space="preserve">(указываются наименование и реквизиты </w:t>
      </w:r>
      <w:r w:rsidRPr="00F3503A">
        <w:rPr>
          <w:rFonts w:ascii="PT Astra Serif" w:hAnsi="PT Astra Serif" w:cs="Times New Roman"/>
          <w:i/>
          <w:sz w:val="24"/>
          <w:szCs w:val="24"/>
        </w:rPr>
        <w:t xml:space="preserve">акта Контрольного </w:t>
      </w:r>
      <w:r w:rsidRPr="00F3503A">
        <w:rPr>
          <w:rFonts w:ascii="PT Astra Serif" w:hAnsi="PT Astra Serif"/>
          <w:i/>
          <w:sz w:val="24"/>
          <w:szCs w:val="24"/>
        </w:rPr>
        <w:t>органа о проведении контрольного мероприятия)</w:t>
      </w:r>
    </w:p>
    <w:p w:rsidR="00DB607F" w:rsidRPr="00F3503A" w:rsidRDefault="00DB607F" w:rsidP="00DB607F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DB607F" w:rsidRPr="00F3503A" w:rsidRDefault="00DB607F" w:rsidP="00DB607F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3503A">
        <w:rPr>
          <w:rFonts w:ascii="PT Astra Serif" w:hAnsi="PT Astra Serif"/>
          <w:sz w:val="24"/>
          <w:szCs w:val="24"/>
        </w:rPr>
        <w:t>выявлены нарушения обязательных требований ________________ законодательства:</w:t>
      </w:r>
    </w:p>
    <w:p w:rsidR="00DB607F" w:rsidRPr="00F3503A" w:rsidRDefault="00DB607F" w:rsidP="00DB607F">
      <w:pPr>
        <w:pStyle w:val="ConsPlusNonformat"/>
        <w:jc w:val="center"/>
        <w:rPr>
          <w:rFonts w:ascii="PT Astra Serif" w:hAnsi="PT Astra Serif"/>
          <w:i/>
          <w:sz w:val="24"/>
          <w:szCs w:val="24"/>
        </w:rPr>
      </w:pPr>
      <w:r w:rsidRPr="00F3503A">
        <w:rPr>
          <w:rFonts w:ascii="PT Astra Serif" w:hAnsi="PT Astra Serif"/>
          <w:i/>
          <w:sz w:val="24"/>
          <w:szCs w:val="24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DB607F" w:rsidRPr="00F3503A" w:rsidRDefault="00DB607F" w:rsidP="00DB607F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DB607F" w:rsidRPr="00F3503A" w:rsidRDefault="00DB607F" w:rsidP="00DB607F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3503A">
        <w:rPr>
          <w:rFonts w:ascii="PT Astra Serif" w:hAnsi="PT Astra Serif"/>
          <w:sz w:val="24"/>
          <w:szCs w:val="24"/>
        </w:rPr>
        <w:t>На основании изложенного, в соответст</w:t>
      </w:r>
      <w:r w:rsidRPr="00F3503A">
        <w:rPr>
          <w:rFonts w:ascii="PT Astra Serif" w:hAnsi="PT Astra Serif"/>
          <w:color w:val="auto"/>
          <w:sz w:val="24"/>
          <w:szCs w:val="24"/>
        </w:rPr>
        <w:t xml:space="preserve">вии с пунктом 1 части 2 статьи 90 </w:t>
      </w:r>
      <w:r w:rsidR="00012DBC" w:rsidRPr="00F3503A">
        <w:rPr>
          <w:rFonts w:ascii="PT Astra Serif" w:hAnsi="PT Astra Serif"/>
          <w:sz w:val="24"/>
          <w:szCs w:val="24"/>
        </w:rPr>
        <w:t>Федерального закона от 31.07.2020</w:t>
      </w:r>
      <w:r w:rsidRPr="00F3503A">
        <w:rPr>
          <w:rFonts w:ascii="PT Astra Serif" w:hAnsi="PT Astra Serif"/>
          <w:sz w:val="24"/>
          <w:szCs w:val="24"/>
        </w:rPr>
        <w:t>г. № 248-ФЗ «О государственном контроле (надзоре) и муниципальном контроле в Российской Федерации» ___________________________________________________________________________</w:t>
      </w:r>
    </w:p>
    <w:p w:rsidR="00DB607F" w:rsidRPr="00F3503A" w:rsidRDefault="00DB607F" w:rsidP="00DB607F">
      <w:pPr>
        <w:pStyle w:val="ConsPlusNonformat"/>
        <w:jc w:val="both"/>
        <w:rPr>
          <w:rFonts w:ascii="PT Astra Serif" w:hAnsi="PT Astra Serif"/>
          <w:i/>
          <w:sz w:val="24"/>
          <w:szCs w:val="24"/>
        </w:rPr>
      </w:pPr>
      <w:r w:rsidRPr="00F3503A">
        <w:rPr>
          <w:rFonts w:ascii="PT Astra Serif" w:hAnsi="PT Astra Serif"/>
          <w:i/>
          <w:sz w:val="24"/>
          <w:szCs w:val="24"/>
        </w:rPr>
        <w:t xml:space="preserve">                          (указывается полное наименование Контрольного органа)</w:t>
      </w:r>
    </w:p>
    <w:p w:rsidR="00DB607F" w:rsidRPr="00F3503A" w:rsidRDefault="00DB607F" w:rsidP="00DB607F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DB607F" w:rsidRPr="00F3503A" w:rsidRDefault="00DB607F" w:rsidP="00DB607F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3503A">
        <w:rPr>
          <w:rFonts w:ascii="PT Astra Serif" w:hAnsi="PT Astra Serif"/>
          <w:sz w:val="24"/>
          <w:szCs w:val="24"/>
        </w:rPr>
        <w:lastRenderedPageBreak/>
        <w:t>предписывает:</w:t>
      </w:r>
    </w:p>
    <w:p w:rsidR="00DB607F" w:rsidRPr="00F3503A" w:rsidRDefault="00DB607F" w:rsidP="00DB607F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3503A">
        <w:rPr>
          <w:rFonts w:ascii="PT Astra Serif" w:hAnsi="PT Astra Serif"/>
          <w:sz w:val="24"/>
          <w:szCs w:val="24"/>
        </w:rPr>
        <w:t>1. Устранить выявленные нарушения обязательных требований в срок до</w:t>
      </w:r>
    </w:p>
    <w:p w:rsidR="00DB607F" w:rsidRPr="00F3503A" w:rsidRDefault="00DB607F" w:rsidP="00DB607F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3503A">
        <w:rPr>
          <w:rFonts w:ascii="PT Astra Serif" w:hAnsi="PT Astra Serif"/>
          <w:sz w:val="24"/>
          <w:szCs w:val="24"/>
        </w:rPr>
        <w:t>«______» ______________ 20_____ г. включительно.</w:t>
      </w:r>
    </w:p>
    <w:p w:rsidR="00DB607F" w:rsidRPr="00F3503A" w:rsidRDefault="00DB607F" w:rsidP="00DB607F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3503A">
        <w:rPr>
          <w:rFonts w:ascii="PT Astra Serif" w:hAnsi="PT Astra Serif"/>
          <w:sz w:val="24"/>
          <w:szCs w:val="24"/>
        </w:rPr>
        <w:t>2. Уведомить _______________________________________________________________</w:t>
      </w:r>
    </w:p>
    <w:p w:rsidR="00DB607F" w:rsidRPr="00F3503A" w:rsidRDefault="00DB607F" w:rsidP="00DB607F">
      <w:pPr>
        <w:pStyle w:val="ConsPlusNonformat"/>
        <w:jc w:val="both"/>
        <w:rPr>
          <w:rFonts w:ascii="PT Astra Serif" w:hAnsi="PT Astra Serif"/>
          <w:i/>
          <w:sz w:val="24"/>
          <w:szCs w:val="24"/>
        </w:rPr>
      </w:pPr>
      <w:r w:rsidRPr="00F3503A">
        <w:rPr>
          <w:rFonts w:ascii="PT Astra Serif" w:hAnsi="PT Astra Serif"/>
          <w:sz w:val="24"/>
          <w:szCs w:val="24"/>
        </w:rPr>
        <w:t xml:space="preserve">                                   </w:t>
      </w:r>
      <w:r w:rsidRPr="00F3503A">
        <w:rPr>
          <w:rFonts w:ascii="PT Astra Serif" w:hAnsi="PT Astra Serif"/>
          <w:i/>
          <w:sz w:val="24"/>
          <w:szCs w:val="24"/>
        </w:rPr>
        <w:t>(указывается полное наименование контрольного органа)</w:t>
      </w:r>
    </w:p>
    <w:p w:rsidR="00DB607F" w:rsidRPr="00F3503A" w:rsidRDefault="00DB607F" w:rsidP="00DB607F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3503A">
        <w:rPr>
          <w:rFonts w:ascii="PT Astra Serif" w:hAnsi="PT Astra Serif"/>
          <w:sz w:val="24"/>
          <w:szCs w:val="24"/>
        </w:rPr>
        <w:t xml:space="preserve"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</w:t>
      </w:r>
    </w:p>
    <w:p w:rsidR="00DB607F" w:rsidRPr="00F3503A" w:rsidRDefault="00DB607F" w:rsidP="00DB607F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3503A">
        <w:rPr>
          <w:rFonts w:ascii="PT Astra Serif" w:hAnsi="PT Astra Serif"/>
          <w:sz w:val="24"/>
          <w:szCs w:val="24"/>
        </w:rPr>
        <w:t>до «__» _______________ 20_____ г. включительно.</w:t>
      </w:r>
    </w:p>
    <w:p w:rsidR="00DB607F" w:rsidRPr="00F3503A" w:rsidRDefault="00DB607F" w:rsidP="00DB607F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DB607F" w:rsidRPr="00F3503A" w:rsidRDefault="00DB607F" w:rsidP="00DB607F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3503A">
        <w:rPr>
          <w:rFonts w:ascii="PT Astra Serif" w:hAnsi="PT Astra Serif"/>
          <w:sz w:val="24"/>
          <w:szCs w:val="24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DB607F" w:rsidRPr="00F3503A" w:rsidRDefault="00DB607F" w:rsidP="00DB607F">
      <w:pPr>
        <w:pStyle w:val="ConsPlusNormal"/>
        <w:ind w:firstLine="540"/>
        <w:jc w:val="both"/>
        <w:rPr>
          <w:rFonts w:ascii="PT Astra Serif" w:hAnsi="PT Astra Serif"/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0"/>
        <w:gridCol w:w="3010"/>
        <w:gridCol w:w="3011"/>
      </w:tblGrid>
      <w:tr w:rsidR="00DB607F" w:rsidRPr="00F3503A" w:rsidTr="00DB607F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07F" w:rsidRPr="00F3503A" w:rsidRDefault="00DB607F" w:rsidP="00DB607F">
            <w:pPr>
              <w:pStyle w:val="ConsPlusNormal"/>
              <w:ind w:firstLine="0"/>
              <w:rPr>
                <w:rFonts w:ascii="PT Astra Serif" w:hAnsi="PT Astra Serif"/>
                <w:color w:val="000000"/>
                <w:szCs w:val="24"/>
              </w:rPr>
            </w:pPr>
            <w:r w:rsidRPr="00F3503A">
              <w:rPr>
                <w:rFonts w:ascii="PT Astra Serif" w:hAnsi="PT Astra Serif"/>
                <w:color w:val="000000"/>
                <w:szCs w:val="24"/>
              </w:rPr>
              <w:t>__________________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07F" w:rsidRPr="00F3503A" w:rsidRDefault="00DB607F" w:rsidP="00DB607F">
            <w:pPr>
              <w:pStyle w:val="ConsPlusNormal"/>
              <w:ind w:firstLine="0"/>
              <w:rPr>
                <w:rFonts w:ascii="PT Astra Serif" w:hAnsi="PT Astra Serif"/>
                <w:color w:val="000000"/>
                <w:szCs w:val="24"/>
              </w:rPr>
            </w:pPr>
            <w:r w:rsidRPr="00F3503A">
              <w:rPr>
                <w:rFonts w:ascii="PT Astra Serif" w:hAnsi="PT Astra Serif"/>
                <w:color w:val="000000"/>
                <w:szCs w:val="24"/>
              </w:rPr>
              <w:t>_______________________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07F" w:rsidRPr="00F3503A" w:rsidRDefault="00DB607F" w:rsidP="00DB607F">
            <w:pPr>
              <w:pStyle w:val="ConsPlusNormal"/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F3503A">
              <w:rPr>
                <w:rFonts w:ascii="PT Astra Serif" w:hAnsi="PT Astra Serif"/>
                <w:color w:val="000000"/>
                <w:szCs w:val="24"/>
              </w:rPr>
              <w:t>__________________</w:t>
            </w:r>
          </w:p>
        </w:tc>
      </w:tr>
      <w:tr w:rsidR="00DB607F" w:rsidRPr="00F3503A" w:rsidTr="00DB607F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07F" w:rsidRPr="00F3503A" w:rsidRDefault="00DB607F" w:rsidP="00DB607F">
            <w:pPr>
              <w:pStyle w:val="ConsPlusNormal"/>
              <w:ind w:firstLine="0"/>
              <w:rPr>
                <w:rFonts w:ascii="PT Astra Serif" w:hAnsi="PT Astra Serif"/>
                <w:color w:val="000000"/>
                <w:szCs w:val="24"/>
                <w:vertAlign w:val="superscript"/>
              </w:rPr>
            </w:pPr>
            <w:r w:rsidRPr="00F3503A">
              <w:rPr>
                <w:rFonts w:ascii="PT Astra Serif" w:hAnsi="PT Astra Serif"/>
                <w:color w:val="000000"/>
                <w:szCs w:val="24"/>
                <w:vertAlign w:val="superscript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07F" w:rsidRPr="00F3503A" w:rsidRDefault="00DB607F" w:rsidP="00DB607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/>
                <w:szCs w:val="24"/>
                <w:vertAlign w:val="superscript"/>
              </w:rPr>
            </w:pPr>
            <w:r w:rsidRPr="00F3503A">
              <w:rPr>
                <w:rFonts w:ascii="PT Astra Serif" w:hAnsi="PT Astra Serif"/>
                <w:color w:val="000000"/>
                <w:szCs w:val="24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07F" w:rsidRPr="00F3503A" w:rsidRDefault="00DB607F" w:rsidP="00DB607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/>
                <w:szCs w:val="24"/>
                <w:vertAlign w:val="superscript"/>
              </w:rPr>
            </w:pPr>
            <w:r w:rsidRPr="00F3503A">
              <w:rPr>
                <w:rFonts w:ascii="PT Astra Serif" w:hAnsi="PT Astra Serif"/>
                <w:color w:val="000000"/>
                <w:szCs w:val="24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DB607F" w:rsidRPr="00F3503A" w:rsidRDefault="00DB607F" w:rsidP="00DB607F">
      <w:pPr>
        <w:widowControl/>
        <w:spacing w:after="200" w:line="276" w:lineRule="auto"/>
        <w:rPr>
          <w:rFonts w:ascii="PT Astra Serif" w:hAnsi="PT Astra Serif"/>
          <w:color w:val="4F81BD"/>
          <w:sz w:val="24"/>
          <w:szCs w:val="24"/>
        </w:rPr>
      </w:pPr>
    </w:p>
    <w:p w:rsidR="00DB607F" w:rsidRPr="00F3503A" w:rsidRDefault="00DB607F" w:rsidP="00DB607F">
      <w:pPr>
        <w:pStyle w:val="a8"/>
        <w:widowControl/>
        <w:tabs>
          <w:tab w:val="left" w:pos="1134"/>
        </w:tabs>
        <w:ind w:left="0"/>
        <w:jc w:val="center"/>
        <w:rPr>
          <w:rFonts w:ascii="PT Astra Serif" w:hAnsi="PT Astra Serif"/>
          <w:b/>
          <w:sz w:val="24"/>
          <w:szCs w:val="24"/>
        </w:rPr>
      </w:pPr>
    </w:p>
    <w:p w:rsidR="00DB607F" w:rsidRPr="00F3503A" w:rsidRDefault="00DB607F" w:rsidP="00DB607F">
      <w:pPr>
        <w:pStyle w:val="a8"/>
        <w:widowControl/>
        <w:tabs>
          <w:tab w:val="left" w:pos="1134"/>
        </w:tabs>
        <w:ind w:left="0"/>
        <w:jc w:val="center"/>
        <w:rPr>
          <w:rFonts w:ascii="PT Astra Serif" w:hAnsi="PT Astra Serif"/>
          <w:b/>
          <w:sz w:val="24"/>
          <w:szCs w:val="24"/>
        </w:rPr>
      </w:pPr>
    </w:p>
    <w:p w:rsidR="00DB607F" w:rsidRPr="00F3503A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DB607F" w:rsidRPr="00F3503A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DB607F" w:rsidRPr="00F3503A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DB607F" w:rsidRPr="00F3503A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DB607F" w:rsidRPr="00F3503A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DB607F" w:rsidRPr="00F3503A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DB607F" w:rsidRPr="00F3503A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DB607F" w:rsidRPr="00F3503A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DB607F" w:rsidRPr="00F3503A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DB607F" w:rsidRPr="00F3503A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DB607F" w:rsidRPr="00F3503A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DB607F" w:rsidRPr="00F3503A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DB607F" w:rsidRPr="00F3503A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DB607F" w:rsidRPr="00F3503A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DB607F" w:rsidRPr="00F3503A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DB607F" w:rsidRPr="00F3503A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DB607F" w:rsidRPr="00F3503A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DB607F" w:rsidRPr="00F3503A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DB607F" w:rsidRPr="00F3503A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DB607F" w:rsidRPr="00F3503A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DB607F" w:rsidRPr="00F3503A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DB607F" w:rsidRPr="00F3503A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DB607F" w:rsidRPr="00F3503A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DB607F" w:rsidRPr="00F3503A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DB607F" w:rsidRPr="00F3503A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C4483A" w:rsidRPr="00F3503A" w:rsidRDefault="00C4483A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C4483A" w:rsidRPr="00F3503A" w:rsidRDefault="00C4483A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C4483A" w:rsidRDefault="00C4483A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842D27" w:rsidRDefault="00842D27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842D27" w:rsidRDefault="00842D27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842D27" w:rsidRDefault="00842D27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842D27" w:rsidRDefault="00842D27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842D27" w:rsidRDefault="00842D27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842D27" w:rsidRDefault="00842D27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842D27" w:rsidRDefault="00842D27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842D27" w:rsidRDefault="00842D27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842D27" w:rsidRPr="00F3503A" w:rsidRDefault="00842D27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012DBC" w:rsidRPr="00F3503A" w:rsidRDefault="00012DBC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012DBC" w:rsidRPr="00F3503A" w:rsidRDefault="00012DBC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BD0ADE" w:rsidRPr="00F3503A" w:rsidRDefault="00BD0ADE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DB607F" w:rsidRPr="00F3503A" w:rsidRDefault="00DB607F" w:rsidP="00DB607F">
      <w:pPr>
        <w:widowControl/>
        <w:ind w:left="4536"/>
        <w:rPr>
          <w:rFonts w:ascii="PT Astra Serif" w:hAnsi="PT Astra Serif"/>
          <w:sz w:val="24"/>
          <w:szCs w:val="24"/>
        </w:rPr>
      </w:pPr>
      <w:r w:rsidRPr="00F3503A">
        <w:rPr>
          <w:rFonts w:ascii="PT Astra Serif" w:hAnsi="PT Astra Serif"/>
          <w:sz w:val="24"/>
          <w:szCs w:val="24"/>
        </w:rPr>
        <w:lastRenderedPageBreak/>
        <w:t>Приложение 5</w:t>
      </w:r>
    </w:p>
    <w:p w:rsidR="00DB607F" w:rsidRPr="00F3503A" w:rsidRDefault="00DB607F" w:rsidP="00DB607F">
      <w:pPr>
        <w:widowControl/>
        <w:ind w:left="4536"/>
        <w:rPr>
          <w:rFonts w:ascii="PT Astra Serif" w:hAnsi="PT Astra Serif"/>
          <w:sz w:val="24"/>
          <w:szCs w:val="24"/>
          <w:vertAlign w:val="superscript"/>
        </w:rPr>
      </w:pPr>
      <w:r w:rsidRPr="00F3503A">
        <w:rPr>
          <w:rFonts w:ascii="PT Astra Serif" w:hAnsi="PT Astra Serif"/>
          <w:sz w:val="24"/>
          <w:szCs w:val="24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</w:t>
      </w:r>
      <w:r w:rsidR="00012DBC" w:rsidRPr="00F3503A">
        <w:rPr>
          <w:rFonts w:ascii="PT Astra Serif" w:hAnsi="PT Astra Serif"/>
          <w:sz w:val="24"/>
          <w:szCs w:val="24"/>
        </w:rPr>
        <w:t xml:space="preserve"> </w:t>
      </w:r>
      <w:r w:rsidR="00764439" w:rsidRPr="00F3503A">
        <w:rPr>
          <w:rFonts w:ascii="PT Astra Serif" w:hAnsi="PT Astra Serif"/>
          <w:sz w:val="24"/>
          <w:szCs w:val="24"/>
        </w:rPr>
        <w:t>в границах Шатровского муниципального округа Курганской области</w:t>
      </w:r>
    </w:p>
    <w:p w:rsidR="0044555F" w:rsidRPr="00F3503A" w:rsidRDefault="0044555F" w:rsidP="0044555F">
      <w:pPr>
        <w:pStyle w:val="ConsPlusNormal"/>
        <w:ind w:firstLine="0"/>
        <w:jc w:val="center"/>
        <w:rPr>
          <w:rFonts w:ascii="PT Astra Serif" w:hAnsi="PT Astra Serif"/>
          <w:color w:val="000000"/>
          <w:szCs w:val="24"/>
        </w:rPr>
      </w:pPr>
    </w:p>
    <w:p w:rsidR="00764439" w:rsidRPr="00F3503A" w:rsidRDefault="00764439" w:rsidP="00DB607F">
      <w:pPr>
        <w:pStyle w:val="ConsPlusNormal"/>
        <w:ind w:firstLine="0"/>
        <w:jc w:val="center"/>
        <w:rPr>
          <w:rFonts w:ascii="PT Astra Serif" w:hAnsi="PT Astra Serif"/>
          <w:b/>
          <w:color w:val="000000"/>
          <w:szCs w:val="24"/>
        </w:rPr>
      </w:pPr>
      <w:r w:rsidRPr="00F3503A">
        <w:rPr>
          <w:rFonts w:ascii="PT Astra Serif" w:hAnsi="PT Astra Serif"/>
          <w:b/>
          <w:color w:val="000000"/>
          <w:szCs w:val="24"/>
        </w:rPr>
        <w:t>КЛЮЧЕВЫЕ ПОКАЗАТЕЛИ</w:t>
      </w:r>
      <w:r w:rsidR="0044555F" w:rsidRPr="00F3503A">
        <w:rPr>
          <w:rFonts w:ascii="PT Astra Serif" w:hAnsi="PT Astra Serif"/>
          <w:b/>
          <w:color w:val="000000"/>
          <w:szCs w:val="24"/>
        </w:rPr>
        <w:t xml:space="preserve"> </w:t>
      </w:r>
    </w:p>
    <w:p w:rsidR="0044555F" w:rsidRPr="00F3503A" w:rsidRDefault="0044555F" w:rsidP="00DB607F">
      <w:pPr>
        <w:pStyle w:val="ConsPlusNormal"/>
        <w:ind w:firstLine="0"/>
        <w:jc w:val="center"/>
        <w:rPr>
          <w:rFonts w:ascii="PT Astra Serif" w:hAnsi="PT Astra Serif"/>
          <w:b/>
          <w:szCs w:val="24"/>
        </w:rPr>
      </w:pPr>
      <w:r w:rsidRPr="00F3503A">
        <w:rPr>
          <w:rFonts w:ascii="PT Astra Serif" w:hAnsi="PT Astra Serif"/>
          <w:b/>
          <w:color w:val="000000"/>
          <w:szCs w:val="24"/>
        </w:rPr>
        <w:t xml:space="preserve">вида контроля и их целевые значения, индикативные показатели для муниципального контроля </w:t>
      </w:r>
      <w:r w:rsidRPr="00F3503A">
        <w:rPr>
          <w:rFonts w:ascii="PT Astra Serif" w:hAnsi="PT Astra Serif"/>
          <w:b/>
          <w:szCs w:val="24"/>
        </w:rPr>
        <w:t>на автомобильном транспорте, городском наземном электрическом транспорте и в дорожном хозяйстве</w:t>
      </w:r>
    </w:p>
    <w:p w:rsidR="00DB607F" w:rsidRPr="00F3503A" w:rsidRDefault="0044555F" w:rsidP="00DB607F">
      <w:pPr>
        <w:pStyle w:val="ConsPlusNormal"/>
        <w:ind w:firstLine="0"/>
        <w:jc w:val="center"/>
        <w:rPr>
          <w:rFonts w:ascii="PT Astra Serif" w:hAnsi="PT Astra Serif"/>
          <w:color w:val="000000"/>
          <w:szCs w:val="24"/>
          <w:vertAlign w:val="superscript"/>
        </w:rPr>
      </w:pPr>
      <w:r w:rsidRPr="00F3503A">
        <w:rPr>
          <w:rFonts w:ascii="PT Astra Serif" w:hAnsi="PT Astra Serif"/>
          <w:b/>
          <w:szCs w:val="24"/>
        </w:rPr>
        <w:t xml:space="preserve">в </w:t>
      </w:r>
      <w:r w:rsidR="00764439" w:rsidRPr="00F3503A">
        <w:rPr>
          <w:rFonts w:ascii="PT Astra Serif" w:hAnsi="PT Astra Serif"/>
          <w:b/>
          <w:color w:val="000000"/>
          <w:szCs w:val="24"/>
        </w:rPr>
        <w:t>границах Шатровского муниципального округа Курганской области</w:t>
      </w:r>
    </w:p>
    <w:p w:rsidR="0044555F" w:rsidRPr="00F3503A" w:rsidRDefault="0044555F" w:rsidP="00DB607F">
      <w:pPr>
        <w:pStyle w:val="ConsPlusNormal"/>
        <w:ind w:firstLine="540"/>
        <w:jc w:val="both"/>
        <w:rPr>
          <w:rFonts w:ascii="PT Astra Serif" w:hAnsi="PT Astra Serif"/>
          <w:color w:val="000000"/>
          <w:szCs w:val="24"/>
        </w:rPr>
      </w:pPr>
    </w:p>
    <w:p w:rsidR="0044555F" w:rsidRPr="00F3503A" w:rsidRDefault="0044555F" w:rsidP="0044555F">
      <w:pPr>
        <w:pStyle w:val="ConsPlusNormal"/>
        <w:ind w:firstLine="540"/>
        <w:jc w:val="both"/>
        <w:rPr>
          <w:rFonts w:ascii="PT Astra Serif" w:hAnsi="PT Astra Serif"/>
          <w:color w:val="000000"/>
          <w:szCs w:val="24"/>
        </w:rPr>
      </w:pPr>
      <w:r w:rsidRPr="00F3503A">
        <w:rPr>
          <w:rFonts w:ascii="PT Astra Serif" w:hAnsi="PT Astra Serif"/>
          <w:color w:val="000000"/>
          <w:szCs w:val="24"/>
        </w:rPr>
        <w:t>1.Ключевые показатели и их целевые значения:</w:t>
      </w:r>
    </w:p>
    <w:p w:rsidR="0044555F" w:rsidRPr="00F3503A" w:rsidRDefault="0044555F" w:rsidP="0044555F">
      <w:pPr>
        <w:pStyle w:val="ConsPlusNormal"/>
        <w:ind w:firstLine="540"/>
        <w:jc w:val="both"/>
        <w:rPr>
          <w:rFonts w:ascii="PT Astra Serif" w:hAnsi="PT Astra Serif"/>
          <w:color w:val="000000"/>
          <w:szCs w:val="24"/>
        </w:rPr>
      </w:pPr>
      <w:r w:rsidRPr="00F3503A">
        <w:rPr>
          <w:rFonts w:ascii="PT Astra Serif" w:hAnsi="PT Astra Serif"/>
          <w:color w:val="000000"/>
          <w:szCs w:val="24"/>
        </w:rPr>
        <w:t>Доля устраненных нарушений из числа выявленных нарушений обязательных требований - 70%.</w:t>
      </w:r>
    </w:p>
    <w:p w:rsidR="0044555F" w:rsidRPr="00F3503A" w:rsidRDefault="0044555F" w:rsidP="0044555F">
      <w:pPr>
        <w:pStyle w:val="ConsPlusNormal"/>
        <w:ind w:firstLine="540"/>
        <w:jc w:val="both"/>
        <w:rPr>
          <w:rFonts w:ascii="PT Astra Serif" w:hAnsi="PT Astra Serif"/>
          <w:color w:val="000000"/>
          <w:szCs w:val="24"/>
        </w:rPr>
      </w:pPr>
      <w:r w:rsidRPr="00F3503A">
        <w:rPr>
          <w:rFonts w:ascii="PT Astra Serif" w:hAnsi="PT Astra Serif"/>
          <w:color w:val="000000"/>
          <w:szCs w:val="24"/>
        </w:rPr>
        <w:t>Доля выполнения плана проведения плановых контрольных мероприятий на очередной календарный год - 100%.</w:t>
      </w:r>
    </w:p>
    <w:p w:rsidR="0044555F" w:rsidRPr="00F3503A" w:rsidRDefault="0044555F" w:rsidP="0044555F">
      <w:pPr>
        <w:pStyle w:val="ConsPlusNormal"/>
        <w:ind w:firstLine="540"/>
        <w:jc w:val="both"/>
        <w:rPr>
          <w:rFonts w:ascii="PT Astra Serif" w:hAnsi="PT Astra Serif"/>
          <w:color w:val="000000"/>
          <w:szCs w:val="24"/>
        </w:rPr>
      </w:pPr>
      <w:r w:rsidRPr="00F3503A">
        <w:rPr>
          <w:rFonts w:ascii="PT Astra Serif" w:hAnsi="PT Astra Serif"/>
          <w:color w:val="000000"/>
          <w:szCs w:val="24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44555F" w:rsidRPr="00F3503A" w:rsidRDefault="0044555F" w:rsidP="0044555F">
      <w:pPr>
        <w:pStyle w:val="ConsPlusNormal"/>
        <w:ind w:firstLine="540"/>
        <w:jc w:val="both"/>
        <w:rPr>
          <w:rFonts w:ascii="PT Astra Serif" w:hAnsi="PT Astra Serif"/>
          <w:color w:val="000000"/>
          <w:szCs w:val="24"/>
        </w:rPr>
      </w:pPr>
      <w:r w:rsidRPr="00F3503A">
        <w:rPr>
          <w:rFonts w:ascii="PT Astra Serif" w:hAnsi="PT Astra Serif"/>
          <w:color w:val="000000"/>
          <w:szCs w:val="24"/>
        </w:rPr>
        <w:t>Доля отмененных результатов контрольных мероприятий - 0%.</w:t>
      </w:r>
    </w:p>
    <w:p w:rsidR="0044555F" w:rsidRPr="00F3503A" w:rsidRDefault="0044555F" w:rsidP="0044555F">
      <w:pPr>
        <w:pStyle w:val="ConsPlusNormal"/>
        <w:ind w:firstLine="540"/>
        <w:jc w:val="both"/>
        <w:rPr>
          <w:rFonts w:ascii="PT Astra Serif" w:hAnsi="PT Astra Serif"/>
          <w:color w:val="000000"/>
          <w:szCs w:val="24"/>
        </w:rPr>
      </w:pPr>
      <w:r w:rsidRPr="00F3503A">
        <w:rPr>
          <w:rFonts w:ascii="PT Astra Serif" w:hAnsi="PT Astra Serif"/>
          <w:color w:val="000000"/>
          <w:szCs w:val="24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44555F" w:rsidRPr="00F3503A" w:rsidRDefault="0044555F" w:rsidP="0044555F">
      <w:pPr>
        <w:pStyle w:val="ConsPlusNormal"/>
        <w:ind w:firstLine="540"/>
        <w:jc w:val="both"/>
        <w:rPr>
          <w:rFonts w:ascii="PT Astra Serif" w:hAnsi="PT Astra Serif"/>
          <w:color w:val="000000"/>
          <w:szCs w:val="24"/>
        </w:rPr>
      </w:pPr>
      <w:r w:rsidRPr="00F3503A">
        <w:rPr>
          <w:rFonts w:ascii="PT Astra Serif" w:hAnsi="PT Astra Serif"/>
          <w:color w:val="000000"/>
          <w:szCs w:val="24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44555F" w:rsidRPr="00F3503A" w:rsidRDefault="0044555F" w:rsidP="0044555F">
      <w:pPr>
        <w:pStyle w:val="ConsPlusNormal"/>
        <w:ind w:firstLine="540"/>
        <w:jc w:val="both"/>
        <w:rPr>
          <w:rFonts w:ascii="PT Astra Serif" w:hAnsi="PT Astra Serif"/>
          <w:color w:val="000000"/>
          <w:szCs w:val="24"/>
        </w:rPr>
      </w:pPr>
      <w:r w:rsidRPr="00F3503A">
        <w:rPr>
          <w:rFonts w:ascii="PT Astra Serif" w:hAnsi="PT Astra Serif"/>
          <w:color w:val="000000"/>
          <w:szCs w:val="24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44555F" w:rsidRPr="00F3503A" w:rsidRDefault="0044555F" w:rsidP="0044555F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F3503A">
        <w:rPr>
          <w:rFonts w:ascii="PT Astra Serif" w:hAnsi="PT Astra Serif"/>
          <w:sz w:val="24"/>
          <w:szCs w:val="24"/>
        </w:rPr>
        <w:t>2. Индикативные показатели:</w:t>
      </w:r>
    </w:p>
    <w:p w:rsidR="0044555F" w:rsidRPr="00F3503A" w:rsidRDefault="0044555F" w:rsidP="0044555F">
      <w:pPr>
        <w:pStyle w:val="ConsPlusNormal"/>
        <w:ind w:firstLine="567"/>
        <w:jc w:val="both"/>
        <w:rPr>
          <w:rFonts w:ascii="PT Astra Serif" w:hAnsi="PT Astra Serif"/>
          <w:szCs w:val="24"/>
        </w:rPr>
      </w:pPr>
      <w:r w:rsidRPr="00F3503A">
        <w:rPr>
          <w:rFonts w:ascii="PT Astra Serif" w:hAnsi="PT Astra Serif"/>
          <w:szCs w:val="24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r w:rsidR="00012DBC" w:rsidRPr="00F3503A">
        <w:rPr>
          <w:rFonts w:ascii="PT Astra Serif" w:hAnsi="PT Astra Serif"/>
          <w:szCs w:val="24"/>
        </w:rPr>
        <w:t>границах Шатровского муниципального округа Курганской области</w:t>
      </w:r>
      <w:r w:rsidR="00DB607F" w:rsidRPr="00F3503A">
        <w:rPr>
          <w:rFonts w:ascii="PT Astra Serif" w:hAnsi="PT Astra Serif"/>
          <w:color w:val="000000"/>
          <w:szCs w:val="24"/>
        </w:rPr>
        <w:t xml:space="preserve"> </w:t>
      </w:r>
      <w:r w:rsidRPr="00F3503A">
        <w:rPr>
          <w:rFonts w:ascii="PT Astra Serif" w:hAnsi="PT Astra Serif"/>
          <w:szCs w:val="24"/>
        </w:rPr>
        <w:t>устанавливаются следующие индикативные показатели:</w:t>
      </w:r>
    </w:p>
    <w:p w:rsidR="0044555F" w:rsidRPr="00F3503A" w:rsidRDefault="0044555F" w:rsidP="0044555F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F3503A">
        <w:rPr>
          <w:rFonts w:ascii="PT Astra Serif" w:hAnsi="PT Astra Serif"/>
          <w:sz w:val="24"/>
          <w:szCs w:val="24"/>
        </w:rPr>
        <w:t>количество проведенных плановых контрольных мероприятий;</w:t>
      </w:r>
    </w:p>
    <w:p w:rsidR="0044555F" w:rsidRPr="00F3503A" w:rsidRDefault="0044555F" w:rsidP="0044555F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F3503A">
        <w:rPr>
          <w:rFonts w:ascii="PT Astra Serif" w:hAnsi="PT Astra Serif"/>
          <w:sz w:val="24"/>
          <w:szCs w:val="24"/>
        </w:rPr>
        <w:t>количество проведенных внеплановых контрольных мероприятий;</w:t>
      </w:r>
    </w:p>
    <w:p w:rsidR="0044555F" w:rsidRPr="00F3503A" w:rsidRDefault="0044555F" w:rsidP="0044555F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F3503A">
        <w:rPr>
          <w:rFonts w:ascii="PT Astra Serif" w:hAnsi="PT Astra Serif"/>
          <w:sz w:val="24"/>
          <w:szCs w:val="24"/>
        </w:rPr>
        <w:t>количество поступивших возражений в отношении акта контрольного мероприятия;</w:t>
      </w:r>
    </w:p>
    <w:p w:rsidR="0044555F" w:rsidRPr="00F3503A" w:rsidRDefault="0044555F" w:rsidP="0044555F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F3503A">
        <w:rPr>
          <w:rFonts w:ascii="PT Astra Serif" w:hAnsi="PT Astra Serif"/>
          <w:sz w:val="24"/>
          <w:szCs w:val="24"/>
        </w:rPr>
        <w:t>количество выданных предписаний об устранении нарушений обязательных требований;</w:t>
      </w:r>
    </w:p>
    <w:p w:rsidR="0044555F" w:rsidRPr="00F3503A" w:rsidRDefault="0044555F" w:rsidP="0044555F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F3503A">
        <w:rPr>
          <w:rFonts w:ascii="PT Astra Serif" w:hAnsi="PT Astra Serif"/>
          <w:sz w:val="24"/>
          <w:szCs w:val="24"/>
        </w:rPr>
        <w:t>количество устраненных нарушений обязательных требований.</w:t>
      </w:r>
    </w:p>
    <w:p w:rsidR="00060CEC" w:rsidRPr="00F3503A" w:rsidRDefault="00060CEC">
      <w:pPr>
        <w:rPr>
          <w:rFonts w:ascii="PT Astra Serif" w:hAnsi="PT Astra Serif"/>
          <w:sz w:val="24"/>
          <w:szCs w:val="24"/>
        </w:rPr>
      </w:pPr>
    </w:p>
    <w:sectPr w:rsidR="00060CEC" w:rsidRPr="00F3503A" w:rsidSect="00C4483A">
      <w:pgSz w:w="11906" w:h="16838"/>
      <w:pgMar w:top="1134" w:right="567" w:bottom="567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CFB" w:rsidRDefault="001B2CFB" w:rsidP="0044555F">
      <w:r>
        <w:separator/>
      </w:r>
    </w:p>
  </w:endnote>
  <w:endnote w:type="continuationSeparator" w:id="0">
    <w:p w:rsidR="001B2CFB" w:rsidRDefault="001B2CFB" w:rsidP="0044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CFB" w:rsidRDefault="001B2CFB" w:rsidP="0044555F">
      <w:r>
        <w:separator/>
      </w:r>
    </w:p>
  </w:footnote>
  <w:footnote w:type="continuationSeparator" w:id="0">
    <w:p w:rsidR="001B2CFB" w:rsidRDefault="001B2CFB" w:rsidP="00445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463E7A88"/>
    <w:multiLevelType w:val="hybridMultilevel"/>
    <w:tmpl w:val="74F090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5AE25D07"/>
    <w:multiLevelType w:val="multilevel"/>
    <w:tmpl w:val="FB800CE2"/>
    <w:lvl w:ilvl="0">
      <w:start w:val="3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abstractNum w:abstractNumId="8">
    <w:nsid w:val="76667D22"/>
    <w:multiLevelType w:val="hybridMultilevel"/>
    <w:tmpl w:val="8612C5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2E4F07"/>
    <w:multiLevelType w:val="hybridMultilevel"/>
    <w:tmpl w:val="E9EED2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1CB"/>
    <w:rsid w:val="00012DBC"/>
    <w:rsid w:val="00060CEC"/>
    <w:rsid w:val="00067779"/>
    <w:rsid w:val="00072D70"/>
    <w:rsid w:val="00083FBE"/>
    <w:rsid w:val="000D4F12"/>
    <w:rsid w:val="001612D7"/>
    <w:rsid w:val="00165898"/>
    <w:rsid w:val="001B2CFB"/>
    <w:rsid w:val="001C2BE8"/>
    <w:rsid w:val="001F3936"/>
    <w:rsid w:val="00206242"/>
    <w:rsid w:val="00206D11"/>
    <w:rsid w:val="00237DC7"/>
    <w:rsid w:val="00253A08"/>
    <w:rsid w:val="00296CE8"/>
    <w:rsid w:val="002B10D1"/>
    <w:rsid w:val="002D7B30"/>
    <w:rsid w:val="002E6C0E"/>
    <w:rsid w:val="0030257B"/>
    <w:rsid w:val="0032517A"/>
    <w:rsid w:val="00375910"/>
    <w:rsid w:val="003919EF"/>
    <w:rsid w:val="003F4B5E"/>
    <w:rsid w:val="0042411A"/>
    <w:rsid w:val="00430DEA"/>
    <w:rsid w:val="0044555F"/>
    <w:rsid w:val="00452C8C"/>
    <w:rsid w:val="00460BC7"/>
    <w:rsid w:val="004778E7"/>
    <w:rsid w:val="004D33D3"/>
    <w:rsid w:val="004E343A"/>
    <w:rsid w:val="004F53F8"/>
    <w:rsid w:val="00583714"/>
    <w:rsid w:val="00591286"/>
    <w:rsid w:val="005A0766"/>
    <w:rsid w:val="005B4B1B"/>
    <w:rsid w:val="005B6896"/>
    <w:rsid w:val="0060184D"/>
    <w:rsid w:val="006059DA"/>
    <w:rsid w:val="00630A3C"/>
    <w:rsid w:val="006E742E"/>
    <w:rsid w:val="006F7C9D"/>
    <w:rsid w:val="0072522E"/>
    <w:rsid w:val="00764439"/>
    <w:rsid w:val="007667F8"/>
    <w:rsid w:val="007938A0"/>
    <w:rsid w:val="00831FAA"/>
    <w:rsid w:val="00840CCB"/>
    <w:rsid w:val="00841F8F"/>
    <w:rsid w:val="00842D27"/>
    <w:rsid w:val="00887460"/>
    <w:rsid w:val="00896103"/>
    <w:rsid w:val="008B5F7F"/>
    <w:rsid w:val="008C4E84"/>
    <w:rsid w:val="00905162"/>
    <w:rsid w:val="00924D8D"/>
    <w:rsid w:val="009615C9"/>
    <w:rsid w:val="009670A8"/>
    <w:rsid w:val="00987648"/>
    <w:rsid w:val="00A510E0"/>
    <w:rsid w:val="00A528B6"/>
    <w:rsid w:val="00A616E5"/>
    <w:rsid w:val="00A9197C"/>
    <w:rsid w:val="00A92217"/>
    <w:rsid w:val="00AE5C7C"/>
    <w:rsid w:val="00B063E0"/>
    <w:rsid w:val="00B46CDE"/>
    <w:rsid w:val="00B63D4A"/>
    <w:rsid w:val="00BD0ADE"/>
    <w:rsid w:val="00C4483A"/>
    <w:rsid w:val="00C8133A"/>
    <w:rsid w:val="00CA1104"/>
    <w:rsid w:val="00CB1FA4"/>
    <w:rsid w:val="00CB61EE"/>
    <w:rsid w:val="00CD72A9"/>
    <w:rsid w:val="00D0712B"/>
    <w:rsid w:val="00DB607F"/>
    <w:rsid w:val="00DC213C"/>
    <w:rsid w:val="00E312A4"/>
    <w:rsid w:val="00E553C2"/>
    <w:rsid w:val="00E57652"/>
    <w:rsid w:val="00E6207D"/>
    <w:rsid w:val="00EA252A"/>
    <w:rsid w:val="00F22139"/>
    <w:rsid w:val="00F3503A"/>
    <w:rsid w:val="00F45D62"/>
    <w:rsid w:val="00F719E7"/>
    <w:rsid w:val="00F93A18"/>
    <w:rsid w:val="00F94A04"/>
    <w:rsid w:val="00FA31CB"/>
    <w:rsid w:val="00FA6665"/>
    <w:rsid w:val="00FC5521"/>
    <w:rsid w:val="00FD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C1CAB0-6EDD-412B-A257-162CD994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DBC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44555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55F"/>
    <w:rPr>
      <w:rFonts w:ascii="XO Thames" w:eastAsia="Times New Roman" w:hAnsi="XO Thames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555F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555F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555F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4555F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44555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44555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44555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6">
    <w:name w:val="toc 6"/>
    <w:basedOn w:val="a"/>
    <w:next w:val="a"/>
    <w:link w:val="60"/>
    <w:rsid w:val="0044555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44555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44555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4555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44555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sz w:val="20"/>
      <w:vertAlign w:val="superscript"/>
    </w:rPr>
  </w:style>
  <w:style w:type="character" w:styleId="a5">
    <w:name w:val="footnote reference"/>
    <w:link w:val="13"/>
    <w:rsid w:val="0044555F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rsid w:val="0044555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44555F"/>
    <w:rPr>
      <w:rFonts w:ascii="Tahoma" w:eastAsia="Times New Roman" w:hAnsi="Tahoma" w:cs="Times New Roman"/>
      <w:sz w:val="16"/>
      <w:szCs w:val="20"/>
      <w:lang w:eastAsia="ru-RU"/>
    </w:rPr>
  </w:style>
  <w:style w:type="paragraph" w:styleId="a8">
    <w:name w:val="List Paragraph"/>
    <w:basedOn w:val="a"/>
    <w:link w:val="a9"/>
    <w:rsid w:val="0044555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44555F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rsid w:val="0044555F"/>
    <w:rPr>
      <w:color w:val="auto"/>
    </w:rPr>
  </w:style>
  <w:style w:type="character" w:customStyle="1" w:styleId="Footnote1">
    <w:name w:val="Footnote1"/>
    <w:link w:val="Footnote"/>
    <w:locked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15">
    <w:name w:val="toc 1"/>
    <w:basedOn w:val="a"/>
    <w:next w:val="a"/>
    <w:link w:val="16"/>
    <w:rsid w:val="0044555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44555F"/>
    <w:rPr>
      <w:rFonts w:ascii="XO Thames" w:eastAsia="Times New Roman" w:hAnsi="XO Thames" w:cs="Times New Roman"/>
      <w:b/>
      <w:sz w:val="20"/>
      <w:szCs w:val="20"/>
      <w:lang w:eastAsia="ru-RU"/>
    </w:rPr>
  </w:style>
  <w:style w:type="paragraph" w:customStyle="1" w:styleId="HeaderandFooter">
    <w:name w:val="Header and Footer"/>
    <w:link w:val="HeaderandFooter1"/>
    <w:rsid w:val="0044555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44555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44555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44555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44555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44555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455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1">
    <w:name w:val="toc 5"/>
    <w:basedOn w:val="a"/>
    <w:next w:val="a"/>
    <w:link w:val="52"/>
    <w:rsid w:val="0044555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44555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44555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44555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44555F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link w:val="toc101"/>
    <w:rsid w:val="0044555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44555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44555F"/>
    <w:rPr>
      <w:rFonts w:ascii="XO Thames" w:eastAsia="Times New Roman" w:hAnsi="XO Thames" w:cs="Times New Roman"/>
      <w:b/>
      <w:sz w:val="52"/>
      <w:szCs w:val="20"/>
      <w:lang w:eastAsia="ru-RU"/>
    </w:rPr>
  </w:style>
  <w:style w:type="paragraph" w:customStyle="1" w:styleId="ConsPlusTitle">
    <w:name w:val="ConsPlusTitle"/>
    <w:link w:val="ConsPlusTitle1"/>
    <w:rsid w:val="0044555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44555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44555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44555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44555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4555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4555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4555F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44555F"/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1"/>
    <w:uiPriority w:val="59"/>
    <w:rsid w:val="00012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80487-1BA2-4F4C-B99A-FABB93C35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19</Pages>
  <Words>8234</Words>
  <Characters>46936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user</cp:lastModifiedBy>
  <cp:revision>43</cp:revision>
  <cp:lastPrinted>2025-05-20T04:32:00Z</cp:lastPrinted>
  <dcterms:created xsi:type="dcterms:W3CDTF">2021-06-20T17:09:00Z</dcterms:created>
  <dcterms:modified xsi:type="dcterms:W3CDTF">2025-05-27T09:23:00Z</dcterms:modified>
</cp:coreProperties>
</file>