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5" w:rsidRPr="00F51585" w:rsidRDefault="00533205" w:rsidP="00533205">
      <w:pPr>
        <w:widowControl w:val="0"/>
        <w:suppressAutoHyphens/>
        <w:autoSpaceDE w:val="0"/>
        <w:spacing w:line="360" w:lineRule="auto"/>
        <w:jc w:val="left"/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</w:pP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  <w:r w:rsidRPr="00F51585">
        <w:rPr>
          <w:rFonts w:ascii="PT Astra Serif" w:eastAsia="Arial" w:hAnsi="PT Astra Serif" w:cs="Times New Roman"/>
          <w:b/>
          <w:bCs/>
          <w:kern w:val="2"/>
          <w:sz w:val="24"/>
          <w:szCs w:val="24"/>
          <w:lang w:eastAsia="ar-SA"/>
        </w:rPr>
        <w:tab/>
      </w:r>
    </w:p>
    <w:p w:rsidR="00533205" w:rsidRPr="00F51585" w:rsidRDefault="00533205" w:rsidP="00533205">
      <w:pPr>
        <w:keepNext/>
        <w:jc w:val="center"/>
        <w:rPr>
          <w:rFonts w:ascii="PT Astra Serif" w:eastAsia="Lucida Sans Unicode" w:hAnsi="PT Astra Serif" w:cs="Tahoma"/>
          <w:b/>
          <w:sz w:val="28"/>
          <w:szCs w:val="24"/>
          <w:lang w:eastAsia="ru-RU" w:bidi="ru-RU"/>
        </w:rPr>
      </w:pPr>
      <w:r w:rsidRPr="00F51585">
        <w:rPr>
          <w:rFonts w:ascii="PT Astra Serif" w:eastAsia="Lucida Sans Unicode" w:hAnsi="PT Astra Serif" w:cs="Tahoma"/>
          <w:b/>
          <w:noProof/>
          <w:sz w:val="28"/>
          <w:szCs w:val="24"/>
          <w:lang w:eastAsia="ru-RU"/>
        </w:rPr>
        <w:drawing>
          <wp:inline distT="0" distB="0" distL="0" distR="0" wp14:anchorId="0FBA52B9" wp14:editId="7A043ED9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</w:p>
    <w:p w:rsidR="00533205" w:rsidRPr="00F51585" w:rsidRDefault="00E15052" w:rsidP="00533205">
      <w:pPr>
        <w:keepNext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F51585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533205" w:rsidRPr="00F51585" w:rsidRDefault="00533205" w:rsidP="00533205">
      <w:pPr>
        <w:keepNext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3205" w:rsidRPr="00F51585" w:rsidRDefault="006F0394" w:rsidP="00533205">
      <w:pPr>
        <w:keepNext/>
        <w:tabs>
          <w:tab w:val="left" w:pos="8100"/>
        </w:tabs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 xml:space="preserve">   27 сентября 2023 года   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№ </w:t>
      </w:r>
      <w:r w:rsidR="00766B67"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 xml:space="preserve">   49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4"/>
          <w:u w:val="single"/>
          <w:lang w:eastAsia="ru-RU"/>
        </w:rPr>
        <w:t xml:space="preserve">   </w:t>
      </w:r>
      <w:r w:rsidR="00533205" w:rsidRPr="00F51585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</w:t>
      </w:r>
      <w:r w:rsidR="007E57C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  <w:r w:rsidR="00E816E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</w:t>
      </w:r>
      <w:r w:rsidR="007E57C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  </w:t>
      </w:r>
      <w:r w:rsidR="00E816E3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                  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с.</w:t>
      </w:r>
      <w:r w:rsidR="00E15052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Шатрово   </w:t>
      </w:r>
    </w:p>
    <w:p w:rsidR="006E221E" w:rsidRPr="00F51585" w:rsidRDefault="006E221E" w:rsidP="00F4392D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E221E" w:rsidRPr="00F51585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C7796" w:rsidRPr="008C7796" w:rsidRDefault="007E57C3" w:rsidP="008C7796">
      <w:pPr>
        <w:jc w:val="center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</w:rPr>
        <w:t>О внесении изменения в решение Думы Шатровского муниципального округа от 30 мая 2023 года №16 «</w:t>
      </w:r>
      <w:r w:rsidR="008C7796" w:rsidRPr="008C7796">
        <w:rPr>
          <w:rFonts w:ascii="PT Astra Serif" w:hAnsi="PT Astra Serif"/>
          <w:b/>
          <w:bCs/>
          <w:sz w:val="24"/>
        </w:rPr>
        <w:t>Об установлении порядка</w:t>
      </w:r>
      <w:r w:rsidR="008C7796" w:rsidRPr="008C7796">
        <w:rPr>
          <w:rFonts w:ascii="PT Astra Serif" w:hAnsi="PT Astra Serif"/>
          <w:sz w:val="24"/>
        </w:rPr>
        <w:t xml:space="preserve"> </w:t>
      </w:r>
      <w:r w:rsidR="008C7796" w:rsidRPr="008C7796">
        <w:rPr>
          <w:rFonts w:ascii="PT Astra Serif" w:hAnsi="PT Astra Serif"/>
          <w:b/>
          <w:bCs/>
          <w:sz w:val="24"/>
        </w:rPr>
        <w:t>подготовки, утверждения местных нормативов</w:t>
      </w:r>
    </w:p>
    <w:p w:rsidR="008C7796" w:rsidRPr="008C7796" w:rsidRDefault="008C7796" w:rsidP="008C7796">
      <w:pPr>
        <w:jc w:val="center"/>
        <w:rPr>
          <w:rFonts w:ascii="PT Astra Serif" w:hAnsi="PT Astra Serif"/>
          <w:sz w:val="24"/>
        </w:rPr>
      </w:pPr>
      <w:r w:rsidRPr="008C7796">
        <w:rPr>
          <w:rFonts w:ascii="PT Astra Serif" w:hAnsi="PT Astra Serif"/>
          <w:b/>
          <w:bCs/>
          <w:sz w:val="24"/>
        </w:rPr>
        <w:t xml:space="preserve">градостроительного проектирования Шатровского </w:t>
      </w:r>
      <w:r>
        <w:rPr>
          <w:rFonts w:ascii="PT Astra Serif" w:hAnsi="PT Astra Serif"/>
          <w:b/>
          <w:bCs/>
          <w:sz w:val="24"/>
        </w:rPr>
        <w:t>муниципального округа Курганской области</w:t>
      </w:r>
      <w:r w:rsidRPr="008C7796">
        <w:rPr>
          <w:rFonts w:ascii="PT Astra Serif" w:hAnsi="PT Astra Serif"/>
          <w:b/>
          <w:bCs/>
          <w:sz w:val="24"/>
        </w:rPr>
        <w:t xml:space="preserve"> и внесения в них изменений</w:t>
      </w:r>
      <w:r w:rsidR="007E57C3">
        <w:rPr>
          <w:rFonts w:ascii="PT Astra Serif" w:hAnsi="PT Astra Serif"/>
          <w:b/>
          <w:bCs/>
          <w:sz w:val="24"/>
        </w:rPr>
        <w:t>»</w:t>
      </w:r>
    </w:p>
    <w:p w:rsidR="006E221E" w:rsidRDefault="006E221E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4392D" w:rsidRPr="00F51585" w:rsidRDefault="00F4392D" w:rsidP="006E221E">
      <w:pPr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33205" w:rsidRPr="00F51585" w:rsidRDefault="006E221E" w:rsidP="00533205">
      <w:pPr>
        <w:autoSpaceDE w:val="0"/>
        <w:autoSpaceDN w:val="0"/>
        <w:adjustRightInd w:val="0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</w:t>
      </w:r>
      <w:r w:rsidR="00C15DEC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частью 5 статьи 29.4 Градостроительного кодекса</w:t>
      </w:r>
      <w:r w:rsidR="008C779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Российской Федерации, </w:t>
      </w:r>
      <w:r w:rsidR="002E709D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</w:t>
      </w:r>
      <w:r w:rsidR="008C7796">
        <w:rPr>
          <w:rFonts w:ascii="PT Astra Serif" w:eastAsia="Times New Roman" w:hAnsi="PT Astra Serif" w:cs="Times New Roman"/>
          <w:sz w:val="24"/>
          <w:szCs w:val="24"/>
          <w:lang w:eastAsia="ru-RU"/>
        </w:rPr>
        <w:t>ом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33205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 муниципального округа Курганской области,</w:t>
      </w:r>
      <w:r w:rsidRPr="00F51585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Дума 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Шатровского муниципального округа Курганской области</w:t>
      </w:r>
    </w:p>
    <w:p w:rsidR="006E221E" w:rsidRPr="00F51585" w:rsidRDefault="00533205" w:rsidP="00533205">
      <w:pPr>
        <w:autoSpaceDE w:val="0"/>
        <w:autoSpaceDN w:val="0"/>
        <w:adjustRightInd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РЕШИЛА</w:t>
      </w:r>
      <w:r w:rsidR="006E221E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8C7796" w:rsidRDefault="008C7796" w:rsidP="007E57C3">
      <w:pPr>
        <w:ind w:firstLine="709"/>
        <w:rPr>
          <w:rFonts w:ascii="PT Astra Serif" w:hAnsi="PT Astra Serif"/>
          <w:sz w:val="24"/>
          <w:szCs w:val="28"/>
        </w:rPr>
      </w:pPr>
      <w:r w:rsidRPr="008C7796">
        <w:rPr>
          <w:rFonts w:ascii="PT Astra Serif" w:hAnsi="PT Astra Serif"/>
          <w:sz w:val="24"/>
          <w:szCs w:val="28"/>
        </w:rPr>
        <w:t xml:space="preserve">1. </w:t>
      </w:r>
      <w:r w:rsidR="007E57C3">
        <w:rPr>
          <w:rFonts w:ascii="PT Astra Serif" w:hAnsi="PT Astra Serif"/>
          <w:sz w:val="24"/>
          <w:szCs w:val="28"/>
        </w:rPr>
        <w:t xml:space="preserve">Внести </w:t>
      </w:r>
      <w:r w:rsidR="007E57C3" w:rsidRPr="007E57C3">
        <w:rPr>
          <w:rFonts w:ascii="PT Astra Serif" w:hAnsi="PT Astra Serif"/>
          <w:sz w:val="24"/>
          <w:szCs w:val="28"/>
        </w:rPr>
        <w:t>в решение Думы Шатровского муниципального округа от 30 мая 2023 года №16 «Об установлении порядка подготовки, утверждения местных нормативов</w:t>
      </w:r>
      <w:r w:rsidR="007E57C3">
        <w:rPr>
          <w:rFonts w:ascii="PT Astra Serif" w:hAnsi="PT Astra Serif"/>
          <w:sz w:val="24"/>
          <w:szCs w:val="28"/>
        </w:rPr>
        <w:t xml:space="preserve"> </w:t>
      </w:r>
      <w:r w:rsidR="007E57C3" w:rsidRPr="007E57C3">
        <w:rPr>
          <w:rFonts w:ascii="PT Astra Serif" w:hAnsi="PT Astra Serif"/>
          <w:sz w:val="24"/>
          <w:szCs w:val="28"/>
        </w:rPr>
        <w:t>градостроительного проектирования Шатровского муниципального округа Курганской области и внесения в них изменений»</w:t>
      </w:r>
      <w:r w:rsidR="007E57C3">
        <w:rPr>
          <w:rFonts w:ascii="PT Astra Serif" w:hAnsi="PT Astra Serif"/>
          <w:sz w:val="24"/>
          <w:szCs w:val="28"/>
        </w:rPr>
        <w:t xml:space="preserve"> следующее изменение:</w:t>
      </w:r>
    </w:p>
    <w:p w:rsidR="007E57C3" w:rsidRDefault="007E57C3" w:rsidP="007E57C3">
      <w:pPr>
        <w:ind w:firstLine="709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подпункт 2 пункта 5 приложения к решению изложить в редакции:</w:t>
      </w:r>
    </w:p>
    <w:p w:rsidR="007E57C3" w:rsidRPr="008C7796" w:rsidRDefault="007E57C3" w:rsidP="007E57C3">
      <w:pPr>
        <w:ind w:firstLine="709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«2) стратегии социально-экономического развития Шатровского муниципального округа Курганской области и плана мероприятий по ее реализации</w:t>
      </w:r>
      <w:r w:rsidR="00C15DEC">
        <w:rPr>
          <w:rFonts w:ascii="PT Astra Serif" w:hAnsi="PT Astra Serif"/>
          <w:sz w:val="24"/>
          <w:szCs w:val="28"/>
        </w:rPr>
        <w:t xml:space="preserve"> (при наличии)</w:t>
      </w:r>
      <w:r>
        <w:rPr>
          <w:rFonts w:ascii="PT Astra Serif" w:hAnsi="PT Astra Serif"/>
          <w:sz w:val="24"/>
          <w:szCs w:val="28"/>
        </w:rPr>
        <w:t>;».</w:t>
      </w:r>
    </w:p>
    <w:p w:rsidR="00966C80" w:rsidRDefault="007B16A8" w:rsidP="00533205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Признать утратившим</w:t>
      </w:r>
      <w:r w:rsidR="00966C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силу</w:t>
      </w:r>
      <w:r w:rsidR="00615E3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966C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5D7E8F" w:rsidRDefault="00FC2B9D" w:rsidP="00533205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5D7E8F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) Бариновской сельской Думы от 28 сентября 2015 года № 43 «Об установлении порядка подготовки, утверждения местных нормативов градостроительного проектирования Бариновского сельсовета и внесения в них </w:t>
      </w:r>
      <w:r w:rsidR="00543A34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изменений»</w:t>
      </w:r>
      <w:r w:rsidR="005D7E8F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5D7E8F" w:rsidRDefault="00FC2B9D" w:rsidP="00533205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5D7E8F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Дальнекубасовской сельской Думы от 28 октября 2015 года № 32 «Об установлении порядка подготовки, утверждения местных нормативов градостроительного проектирования Дальнекубасовского сельсовета и внесения в них изменений»;</w:t>
      </w:r>
    </w:p>
    <w:p w:rsidR="008C7796" w:rsidRDefault="00FC2B9D" w:rsidP="007E57C3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966C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 w:rsidR="00533205" w:rsidRPr="00F5158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15E3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Изъедугинской сельской Думы от 6 августа 2015 года №27 «</w:t>
      </w:r>
      <w:r w:rsidR="00615E3C" w:rsidRPr="00615E3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 установлении порядка подготовки, утверждения местных нормативов градостроительного проектирования Изъедугинского сельсовета и внесения в них изменений</w:t>
      </w:r>
      <w:r w:rsidR="00615E3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»;</w:t>
      </w:r>
    </w:p>
    <w:p w:rsidR="00615E3C" w:rsidRDefault="00FC2B9D" w:rsidP="007E57C3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 w:rsidR="00615E3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) </w:t>
      </w:r>
      <w:r w:rsidR="005420A6" w:rsidRPr="005420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Кам</w:t>
      </w:r>
      <w:r w:rsidR="0049233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ышевской сельской Думы от 30 сентября 2015 года</w:t>
      </w:r>
      <w:r w:rsidR="005420A6" w:rsidRPr="005420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34 «Об установлении порядка подготовки, утверждения местных нормативов градостроительного проектирования Камышевского сельсовета и внесения в них изменений»;</w:t>
      </w:r>
    </w:p>
    <w:p w:rsidR="00FC2B9D" w:rsidRDefault="00FC2B9D" w:rsidP="007E57C3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</w:t>
      </w:r>
      <w:r w:rsidRPr="00FC2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Кодской сельской Думы от 1 декабря 2015 года №40 «Об установлении порядка подготовки, утверждения местных нормативов градостроительного проектирования Кодского сельсовета и внесения в них изменений»;</w:t>
      </w:r>
    </w:p>
    <w:p w:rsidR="00FC2B9D" w:rsidRDefault="00A824A6" w:rsidP="007E57C3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6) </w:t>
      </w:r>
      <w:r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Кондинской сельской Думы </w:t>
      </w:r>
      <w:r w:rsidR="00F920A5"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от 28</w:t>
      </w:r>
      <w:r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октября 2015 </w:t>
      </w:r>
      <w:r w:rsidR="00FC2B9D"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года №</w:t>
      </w:r>
      <w:r w:rsidR="00687A9A"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23а</w:t>
      </w:r>
      <w:r w:rsidR="00FC2B9D" w:rsidRPr="00A824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</w:t>
      </w:r>
      <w:r w:rsidR="00FC2B9D" w:rsidRPr="00FC2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установлении порядка подготовки, утверждения местных нормативов градостроительного проектирования Ко</w:t>
      </w:r>
      <w:r w:rsidR="00FC2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ндинского</w:t>
      </w:r>
      <w:r w:rsidR="00FC2B9D" w:rsidRPr="00FC2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сельсовета и внесения в них изменений»;</w:t>
      </w:r>
    </w:p>
    <w:p w:rsidR="005420A6" w:rsidRDefault="00FC2B9D" w:rsidP="007E57C3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</w:t>
      </w:r>
      <w:r w:rsidR="005420A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) 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Кызылбаевской</w:t>
      </w:r>
      <w:r w:rsidR="0049233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сельской Думы от 8 сентября 2014 года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131</w:t>
      </w:r>
      <w:r w:rsidR="00654968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 установлении порядка подготовки, утверждения местных нормативов градостроитель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ного проектирования Кызылбаевского</w:t>
      </w:r>
      <w:r w:rsidR="00654968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сельсовета и внесения в них </w:t>
      </w:r>
      <w:r w:rsidR="00543A34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изменений»</w:t>
      </w:r>
      <w:r w:rsidR="00654968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654968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8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Мехонской сельской Думы от 30 июня 2014 года №144 «</w:t>
      </w:r>
      <w:r w:rsidR="00654968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 установлении порядка подготовки, утверждения местных нормативов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54968" w:rsidRP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градостроительного проектирования Мехонского сельсовета и внесения в них изменений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»;</w:t>
      </w:r>
    </w:p>
    <w:p w:rsidR="00FC2B9D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</w:t>
      </w:r>
      <w:r w:rsidRPr="00FC2B9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Мостовской сельской Думы от 13 ноября 2015 года №34 «Об установлении порядка подготовки, утверждения местных нормативов градостроительного проектирования Мостовского сельсовета и внесения в них изменений»;</w:t>
      </w:r>
    </w:p>
    <w:p w:rsidR="005D7E8F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</w:t>
      </w:r>
      <w:r w:rsidR="005D7E8F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Спицынс</w:t>
      </w:r>
      <w:r w:rsidR="00F62A0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кой сельской Думы от 17 июля 201</w:t>
      </w:r>
      <w:r w:rsidR="005D7E8F" w:rsidRPr="005D7E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 года №147 «Об установлении порядка подготовки, утверждения местных нормативов градостроительного проектирования Спицынского сельсовета Шатровского района Курганской области и внесения в них изменений»;</w:t>
      </w:r>
    </w:p>
    <w:p w:rsidR="00654968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11</w:t>
      </w:r>
      <w:r w:rsidR="0065496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) 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Самохваловской сельской Думы от 1 октября 2015 года №33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 установлении порядка подготовки, утверждения местных нормативов градостр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оительного проектирования Самохваловского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сельсовета и внесения в них изменений»;</w:t>
      </w:r>
    </w:p>
    <w:p w:rsidR="00FC57AD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12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Шатровской сельской Думы от 27 мая 2015 года №56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 установлении порядка подготовки, утверждения местных нормативов градостроите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льного проектирования Шатровского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сельсовета и внесения в них изменений»;</w:t>
      </w:r>
    </w:p>
    <w:p w:rsidR="00FC57AD" w:rsidRDefault="00FC2B9D" w:rsidP="00654968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13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 Широковской сельской Думы от 29 мая 2015 года №17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«Об установлении порядка подготовки, утверждения местных нормативов градостроител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ьного проектирования Широковского</w:t>
      </w:r>
      <w:r w:rsidR="00FC57AD" w:rsidRP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сельсовет</w:t>
      </w:r>
      <w:r w:rsidR="00FC57A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 и внесения в них изменений».</w:t>
      </w:r>
    </w:p>
    <w:p w:rsidR="007B16A8" w:rsidRDefault="007B16A8" w:rsidP="008C779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О</w:t>
      </w:r>
      <w:r w:rsidR="007E57C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публиковать (о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бнародовать</w:t>
      </w:r>
      <w:r w:rsidR="007E57C3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области. </w:t>
      </w:r>
    </w:p>
    <w:p w:rsidR="007E57C3" w:rsidRDefault="007E57C3" w:rsidP="008C7796">
      <w:pPr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875136" w:rsidRPr="00D84E6F" w:rsidRDefault="00875136" w:rsidP="00D84E6F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E5C86" w:rsidRDefault="002E5C86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C7796" w:rsidRDefault="008C7796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7840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 Думы </w:t>
      </w:r>
    </w:p>
    <w:p w:rsidR="009C7840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Шатровского муниципального округа </w:t>
      </w:r>
    </w:p>
    <w:p w:rsidR="006E221E" w:rsidRPr="00F51585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</w:t>
      </w:r>
      <w:r w:rsid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</w:t>
      </w: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>П.Н.Клименко</w:t>
      </w:r>
    </w:p>
    <w:p w:rsidR="009C7840" w:rsidRDefault="009C7840" w:rsidP="006E221E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57B69" w:rsidRDefault="00857B69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7840" w:rsidRPr="00F51585" w:rsidRDefault="006E221E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r w:rsidR="009C7840"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Шатровского </w:t>
      </w:r>
    </w:p>
    <w:p w:rsidR="009C7840" w:rsidRDefault="009C7840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15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</w:p>
    <w:p w:rsidR="00543D8B" w:rsidRDefault="00543D8B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43D8B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                                                                                                         Л.А.Рассохин</w:t>
      </w: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2337" w:rsidRDefault="00492337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E57C3" w:rsidRPr="007E57C3" w:rsidRDefault="007E57C3" w:rsidP="009C7840">
      <w:pPr>
        <w:jc w:val="lef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7E57C3" w:rsidRPr="007E57C3" w:rsidSect="00F4392D">
      <w:headerReference w:type="even" r:id="rId8"/>
      <w:pgSz w:w="11907" w:h="16840" w:code="9"/>
      <w:pgMar w:top="851" w:right="567" w:bottom="284" w:left="1418" w:header="850" w:footer="107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83" w:rsidRDefault="00EE3583">
      <w:r>
        <w:separator/>
      </w:r>
    </w:p>
  </w:endnote>
  <w:endnote w:type="continuationSeparator" w:id="0">
    <w:p w:rsidR="00EE3583" w:rsidRDefault="00EE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83" w:rsidRDefault="00EE3583">
      <w:r>
        <w:separator/>
      </w:r>
    </w:p>
  </w:footnote>
  <w:footnote w:type="continuationSeparator" w:id="0">
    <w:p w:rsidR="00EE3583" w:rsidRDefault="00EE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34" w:rsidRDefault="006E221E" w:rsidP="00583C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D34" w:rsidRDefault="00BB0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B3E"/>
    <w:multiLevelType w:val="multilevel"/>
    <w:tmpl w:val="4730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 w15:restartNumberingAfterBreak="0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0248B"/>
    <w:multiLevelType w:val="hybridMultilevel"/>
    <w:tmpl w:val="CA98A3F4"/>
    <w:lvl w:ilvl="0" w:tplc="6F187960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06"/>
    <w:rsid w:val="00027924"/>
    <w:rsid w:val="00083FD6"/>
    <w:rsid w:val="0008796D"/>
    <w:rsid w:val="000A4CD0"/>
    <w:rsid w:val="0016524F"/>
    <w:rsid w:val="00180876"/>
    <w:rsid w:val="0021782A"/>
    <w:rsid w:val="00235729"/>
    <w:rsid w:val="00251E05"/>
    <w:rsid w:val="002760DE"/>
    <w:rsid w:val="00297061"/>
    <w:rsid w:val="002C1279"/>
    <w:rsid w:val="002E5C86"/>
    <w:rsid w:val="002E709D"/>
    <w:rsid w:val="00324069"/>
    <w:rsid w:val="0037114A"/>
    <w:rsid w:val="0038529E"/>
    <w:rsid w:val="0043287B"/>
    <w:rsid w:val="004634B3"/>
    <w:rsid w:val="004656DB"/>
    <w:rsid w:val="00485AFE"/>
    <w:rsid w:val="00490F78"/>
    <w:rsid w:val="00492337"/>
    <w:rsid w:val="004C79AC"/>
    <w:rsid w:val="00533205"/>
    <w:rsid w:val="005420A6"/>
    <w:rsid w:val="00543A34"/>
    <w:rsid w:val="00543D8B"/>
    <w:rsid w:val="0058027A"/>
    <w:rsid w:val="005835AB"/>
    <w:rsid w:val="00595C39"/>
    <w:rsid w:val="005B3C27"/>
    <w:rsid w:val="005D4D8F"/>
    <w:rsid w:val="005D7E8F"/>
    <w:rsid w:val="005E2733"/>
    <w:rsid w:val="00611AC6"/>
    <w:rsid w:val="00615E3C"/>
    <w:rsid w:val="00620B80"/>
    <w:rsid w:val="00654968"/>
    <w:rsid w:val="00670E4B"/>
    <w:rsid w:val="00687A9A"/>
    <w:rsid w:val="006C169C"/>
    <w:rsid w:val="006E221E"/>
    <w:rsid w:val="006E76FB"/>
    <w:rsid w:val="006F0394"/>
    <w:rsid w:val="00704DB5"/>
    <w:rsid w:val="007145BE"/>
    <w:rsid w:val="00747E30"/>
    <w:rsid w:val="00766B67"/>
    <w:rsid w:val="007948D1"/>
    <w:rsid w:val="007B16A8"/>
    <w:rsid w:val="007B77B6"/>
    <w:rsid w:val="007E57C3"/>
    <w:rsid w:val="00845F72"/>
    <w:rsid w:val="00857B69"/>
    <w:rsid w:val="00875136"/>
    <w:rsid w:val="008B036A"/>
    <w:rsid w:val="008B2F8D"/>
    <w:rsid w:val="008C7796"/>
    <w:rsid w:val="00914C39"/>
    <w:rsid w:val="00955A76"/>
    <w:rsid w:val="00966C80"/>
    <w:rsid w:val="0098667A"/>
    <w:rsid w:val="009C7840"/>
    <w:rsid w:val="00A23D83"/>
    <w:rsid w:val="00A65CEF"/>
    <w:rsid w:val="00A824A6"/>
    <w:rsid w:val="00A86769"/>
    <w:rsid w:val="00B02F74"/>
    <w:rsid w:val="00B03738"/>
    <w:rsid w:val="00B93BD1"/>
    <w:rsid w:val="00BB0BF6"/>
    <w:rsid w:val="00C15DEC"/>
    <w:rsid w:val="00C40C98"/>
    <w:rsid w:val="00C97401"/>
    <w:rsid w:val="00D220A7"/>
    <w:rsid w:val="00D5445B"/>
    <w:rsid w:val="00D84E6F"/>
    <w:rsid w:val="00D868B4"/>
    <w:rsid w:val="00DA1337"/>
    <w:rsid w:val="00DB5B5B"/>
    <w:rsid w:val="00DE385B"/>
    <w:rsid w:val="00E03CFD"/>
    <w:rsid w:val="00E06CE5"/>
    <w:rsid w:val="00E15052"/>
    <w:rsid w:val="00E21574"/>
    <w:rsid w:val="00E321C1"/>
    <w:rsid w:val="00E50DA8"/>
    <w:rsid w:val="00E5362A"/>
    <w:rsid w:val="00E816E3"/>
    <w:rsid w:val="00E95010"/>
    <w:rsid w:val="00EE3583"/>
    <w:rsid w:val="00F4392D"/>
    <w:rsid w:val="00F458F7"/>
    <w:rsid w:val="00F51585"/>
    <w:rsid w:val="00F62A0A"/>
    <w:rsid w:val="00F920A5"/>
    <w:rsid w:val="00FA5ECD"/>
    <w:rsid w:val="00FC2B9D"/>
    <w:rsid w:val="00FC57AD"/>
    <w:rsid w:val="00FD5955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DD76"/>
  <w15:docId w15:val="{77FA5600-588E-4DE1-91A1-FDE2B8A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E221E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E22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21E"/>
  </w:style>
  <w:style w:type="paragraph" w:styleId="a3">
    <w:name w:val="header"/>
    <w:basedOn w:val="a"/>
    <w:link w:val="a4"/>
    <w:rsid w:val="006E221E"/>
    <w:pPr>
      <w:tabs>
        <w:tab w:val="center" w:pos="4677"/>
        <w:tab w:val="right" w:pos="9355"/>
      </w:tabs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221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6E221E"/>
  </w:style>
  <w:style w:type="paragraph" w:customStyle="1" w:styleId="12">
    <w:name w:val="Обычный1"/>
    <w:rsid w:val="006E221E"/>
    <w:pPr>
      <w:widowControl w:val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6E221E"/>
    <w:rPr>
      <w:color w:val="0000FF"/>
      <w:u w:val="none"/>
    </w:rPr>
  </w:style>
  <w:style w:type="paragraph" w:styleId="a7">
    <w:name w:val="List Paragraph"/>
    <w:basedOn w:val="a"/>
    <w:uiPriority w:val="34"/>
    <w:qFormat/>
    <w:rsid w:val="006E221E"/>
    <w:pPr>
      <w:ind w:left="720" w:firstLine="567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22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E221E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6E221E"/>
    <w:rPr>
      <w:b/>
      <w:bCs/>
    </w:rPr>
  </w:style>
  <w:style w:type="paragraph" w:customStyle="1" w:styleId="ConsPlusNormal">
    <w:name w:val="ConsPlusNormal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E22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rsid w:val="006E22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d">
    <w:name w:val="footnote reference"/>
    <w:basedOn w:val="a0"/>
    <w:semiHidden/>
    <w:unhideWhenUsed/>
    <w:rsid w:val="006E221E"/>
    <w:rPr>
      <w:vertAlign w:val="superscript"/>
    </w:rPr>
  </w:style>
  <w:style w:type="paragraph" w:customStyle="1" w:styleId="ConsPlusNonformat">
    <w:name w:val="ConsPlusNonformat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21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E221E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E221E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9C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F439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RomanovaT</dc:creator>
  <cp:keywords/>
  <dc:description/>
  <cp:lastModifiedBy>RePack by Diakov</cp:lastModifiedBy>
  <cp:revision>57</cp:revision>
  <cp:lastPrinted>2023-09-08T09:56:00Z</cp:lastPrinted>
  <dcterms:created xsi:type="dcterms:W3CDTF">2018-05-29T09:51:00Z</dcterms:created>
  <dcterms:modified xsi:type="dcterms:W3CDTF">2023-09-28T13:43:00Z</dcterms:modified>
</cp:coreProperties>
</file>