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AF2654" w:rsidP="00B07783">
      <w:pPr>
        <w:tabs>
          <w:tab w:val="left" w:pos="7371"/>
        </w:tabs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0505A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0505A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B0505A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0505A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C641B4" w:rsidRPr="00B0505A" w:rsidRDefault="00C641B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0505A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B82F36" w:rsidRPr="00052D97" w:rsidRDefault="00B82F36" w:rsidP="00B82F36">
      <w:pPr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szCs w:val="28"/>
          <w:lang w:eastAsia="ru-RU"/>
        </w:rPr>
      </w:pPr>
    </w:p>
    <w:p w:rsidR="00B82F36" w:rsidRPr="00B82F36" w:rsidRDefault="003C589A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 xml:space="preserve">   14 ноября 2024 года   </w:t>
      </w:r>
      <w:r>
        <w:rPr>
          <w:szCs w:val="28"/>
        </w:rPr>
        <w:t xml:space="preserve"> № </w:t>
      </w:r>
      <w:r>
        <w:rPr>
          <w:szCs w:val="28"/>
          <w:u w:val="single"/>
        </w:rPr>
        <w:t xml:space="preserve">   58</w:t>
      </w:r>
      <w:r>
        <w:rPr>
          <w:szCs w:val="28"/>
          <w:u w:val="single"/>
        </w:rPr>
        <w:t xml:space="preserve">   </w:t>
      </w:r>
      <w:r>
        <w:rPr>
          <w:szCs w:val="28"/>
        </w:rPr>
        <w:t xml:space="preserve">                                                                 </w:t>
      </w:r>
      <w:proofErr w:type="spellStart"/>
      <w:r>
        <w:rPr>
          <w:sz w:val="24"/>
          <w:szCs w:val="24"/>
        </w:rPr>
        <w:t>с.Шатрово</w:t>
      </w:r>
      <w:proofErr w:type="spellEnd"/>
      <w:r w:rsidR="00B82F36" w:rsidRPr="00B82F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C36FCA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 внесении изменени</w:t>
      </w:r>
      <w:r w:rsidR="00407703">
        <w:rPr>
          <w:rFonts w:eastAsia="Times New Roman" w:cs="Times New Roman"/>
          <w:b/>
          <w:sz w:val="24"/>
          <w:szCs w:val="24"/>
          <w:lang w:eastAsia="ru-RU"/>
        </w:rPr>
        <w:t>я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в решение Думы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 от 26 октября 2021 года № 56 «</w:t>
      </w:r>
      <w:r w:rsidR="002246A5">
        <w:rPr>
          <w:rFonts w:eastAsia="Times New Roman" w:cs="Times New Roman"/>
          <w:b/>
          <w:sz w:val="24"/>
          <w:szCs w:val="24"/>
          <w:lang w:eastAsia="ru-RU"/>
        </w:rPr>
        <w:t xml:space="preserve">Об установлении земельного налога </w:t>
      </w:r>
      <w:r w:rsidR="002246A5">
        <w:rPr>
          <w:rFonts w:eastAsia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proofErr w:type="spellStart"/>
      <w:r w:rsidR="002246A5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proofErr w:type="spellEnd"/>
      <w:r w:rsidR="002246A5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C36FCA" w:rsidRDefault="00940310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соответствии с главой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31 Налоговог</w:t>
      </w:r>
      <w:r>
        <w:rPr>
          <w:rFonts w:eastAsia="Times New Roman" w:cs="Times New Roman"/>
          <w:sz w:val="24"/>
          <w:szCs w:val="24"/>
          <w:lang w:eastAsia="ru-RU"/>
        </w:rPr>
        <w:t xml:space="preserve">о кодекса Российской Федерации,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Федеральным законом от 6 октября 2003 </w:t>
      </w:r>
      <w:r w:rsidR="00407703">
        <w:rPr>
          <w:rFonts w:eastAsia="Times New Roman" w:cs="Times New Roman"/>
          <w:sz w:val="24"/>
          <w:szCs w:val="24"/>
          <w:lang w:eastAsia="ru-RU"/>
        </w:rPr>
        <w:t xml:space="preserve">года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</w:t>
      </w:r>
      <w:r w:rsidR="00940C5A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Федерации»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C36FC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36FC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области,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Дума </w:t>
      </w:r>
      <w:proofErr w:type="spellStart"/>
      <w:r w:rsidR="002246A5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407703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</w:p>
    <w:p w:rsidR="002246A5" w:rsidRPr="002246A5" w:rsidRDefault="002246A5" w:rsidP="00C36FCA">
      <w:pPr>
        <w:widowControl w:val="0"/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2246A5" w:rsidRPr="002246A5" w:rsidRDefault="002246A5" w:rsidP="00C36FCA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Внести в решение Думы </w:t>
      </w:r>
      <w:proofErr w:type="spellStart"/>
      <w:r w:rsidR="00C36FC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36FC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</w:t>
      </w:r>
      <w:r w:rsidR="00611B82">
        <w:rPr>
          <w:rFonts w:eastAsia="Times New Roman" w:cs="Times New Roman"/>
          <w:sz w:val="24"/>
          <w:szCs w:val="24"/>
          <w:lang w:eastAsia="ru-RU"/>
        </w:rPr>
        <w:t>области от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 26 октября 2021 года № 56 «</w:t>
      </w:r>
      <w:r w:rsidR="00C36FCA" w:rsidRPr="00C36FCA">
        <w:rPr>
          <w:rFonts w:eastAsia="Times New Roman" w:cs="Times New Roman"/>
          <w:sz w:val="24"/>
          <w:szCs w:val="24"/>
          <w:lang w:eastAsia="ru-RU"/>
        </w:rPr>
        <w:t xml:space="preserve">Об установлении земельного налога на территории </w:t>
      </w:r>
      <w:proofErr w:type="spellStart"/>
      <w:r w:rsidR="00C36FCA" w:rsidRPr="00C36FC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36FCA" w:rsidRPr="00C36FC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407703">
        <w:rPr>
          <w:rFonts w:eastAsia="Times New Roman" w:cs="Times New Roman"/>
          <w:sz w:val="24"/>
          <w:szCs w:val="24"/>
          <w:lang w:eastAsia="ru-RU"/>
        </w:rPr>
        <w:t>» следующе</w:t>
      </w:r>
      <w:r w:rsidR="00C36FCA">
        <w:rPr>
          <w:rFonts w:eastAsia="Times New Roman" w:cs="Times New Roman"/>
          <w:sz w:val="24"/>
          <w:szCs w:val="24"/>
          <w:lang w:eastAsia="ru-RU"/>
        </w:rPr>
        <w:t>е изменени</w:t>
      </w:r>
      <w:r w:rsidR="00407703">
        <w:rPr>
          <w:rFonts w:eastAsia="Times New Roman" w:cs="Times New Roman"/>
          <w:sz w:val="24"/>
          <w:szCs w:val="24"/>
          <w:lang w:eastAsia="ru-RU"/>
        </w:rPr>
        <w:t>е</w:t>
      </w:r>
      <w:r w:rsidR="00C36FCA">
        <w:rPr>
          <w:rFonts w:eastAsia="Times New Roman" w:cs="Times New Roman"/>
          <w:sz w:val="24"/>
          <w:szCs w:val="24"/>
          <w:lang w:eastAsia="ru-RU"/>
        </w:rPr>
        <w:t>:</w:t>
      </w:r>
      <w:r w:rsidRPr="002246A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36FCA" w:rsidRDefault="00407703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C36FCA">
        <w:rPr>
          <w:rFonts w:eastAsia="Times New Roman" w:cs="Times New Roman"/>
          <w:sz w:val="24"/>
          <w:szCs w:val="24"/>
          <w:lang w:eastAsia="ru-RU"/>
        </w:rPr>
        <w:t>ункт 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11B82">
        <w:rPr>
          <w:rFonts w:eastAsia="Times New Roman" w:cs="Times New Roman"/>
          <w:sz w:val="24"/>
          <w:szCs w:val="24"/>
          <w:lang w:eastAsia="ru-RU"/>
        </w:rPr>
        <w:t>решения изложить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 в редакции: 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246A5" w:rsidRPr="002246A5" w:rsidRDefault="00C36FCA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611B82">
        <w:rPr>
          <w:rFonts w:eastAsia="Times New Roman" w:cs="Times New Roman"/>
          <w:sz w:val="24"/>
          <w:szCs w:val="24"/>
          <w:lang w:eastAsia="ru-RU"/>
        </w:rPr>
        <w:t>2.</w:t>
      </w:r>
      <w:r w:rsidR="00611B82" w:rsidRPr="002246A5">
        <w:rPr>
          <w:rFonts w:eastAsia="Times New Roman" w:cs="Times New Roman"/>
          <w:sz w:val="24"/>
          <w:szCs w:val="24"/>
          <w:lang w:eastAsia="ru-RU"/>
        </w:rPr>
        <w:t xml:space="preserve"> Установить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налоговые ставки по налогу в следующих размерах: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46A5">
        <w:rPr>
          <w:rFonts w:eastAsia="Times New Roman" w:cs="Times New Roman"/>
          <w:sz w:val="24"/>
          <w:szCs w:val="24"/>
          <w:lang w:eastAsia="ru-RU"/>
        </w:rPr>
        <w:t>отнесенных к землям сельскохозяйственного назначения и</w:t>
      </w:r>
      <w:r w:rsidR="00E724BD">
        <w:rPr>
          <w:rFonts w:eastAsia="Times New Roman" w:cs="Times New Roman"/>
          <w:sz w:val="24"/>
          <w:szCs w:val="24"/>
          <w:lang w:eastAsia="ru-RU"/>
        </w:rPr>
        <w:t xml:space="preserve">ли к землям в составе зон сельскохозяйственного использования в населенных пунктах и </w:t>
      </w:r>
      <w:r w:rsidRPr="002246A5">
        <w:rPr>
          <w:rFonts w:eastAsia="Times New Roman" w:cs="Times New Roman"/>
          <w:sz w:val="24"/>
          <w:szCs w:val="24"/>
          <w:lang w:eastAsia="ru-RU"/>
        </w:rPr>
        <w:t>используемых для сельскохозяйственного производства;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36FCA">
        <w:rPr>
          <w:rFonts w:eastAsia="Times New Roman" w:cs="Times New Roman"/>
          <w:sz w:val="24"/>
          <w:szCs w:val="24"/>
          <w:lang w:eastAsia="ru-RU"/>
        </w:rPr>
        <w:t>, и земельных участков, кадастровая стоимость каждого из которых</w:t>
      </w:r>
      <w:r w:rsidR="004C6DDF">
        <w:rPr>
          <w:rFonts w:eastAsia="Times New Roman" w:cs="Times New Roman"/>
          <w:sz w:val="24"/>
          <w:szCs w:val="24"/>
          <w:lang w:eastAsia="ru-RU"/>
        </w:rPr>
        <w:t xml:space="preserve"> превышает 300 миллионов рублей</w:t>
      </w:r>
      <w:r w:rsidRPr="002246A5">
        <w:rPr>
          <w:rFonts w:eastAsia="Times New Roman" w:cs="Times New Roman"/>
          <w:sz w:val="24"/>
          <w:szCs w:val="24"/>
          <w:lang w:eastAsia="ru-RU"/>
        </w:rPr>
        <w:t>;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4C6DDF">
        <w:rPr>
          <w:rFonts w:eastAsia="Times New Roman" w:cs="Times New Roman"/>
          <w:sz w:val="24"/>
          <w:szCs w:val="24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2246A5">
        <w:rPr>
          <w:rFonts w:eastAsia="Times New Roman" w:cs="Times New Roman"/>
          <w:sz w:val="24"/>
          <w:szCs w:val="24"/>
          <w:lang w:eastAsia="ru-RU"/>
        </w:rPr>
        <w:t>;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 xml:space="preserve">ограниченных в обороте в соответствии с законодательством Российской Федерации, </w:t>
      </w:r>
      <w:r w:rsidRPr="002246A5">
        <w:rPr>
          <w:rFonts w:eastAsia="Times New Roman" w:cs="Times New Roman"/>
          <w:sz w:val="24"/>
          <w:szCs w:val="24"/>
          <w:lang w:eastAsia="ru-RU"/>
        </w:rPr>
        <w:lastRenderedPageBreak/>
        <w:t>предоставленных для обеспечения обороны, безопасности и таможенных нужд;</w:t>
      </w:r>
    </w:p>
    <w:p w:rsidR="002246A5" w:rsidRPr="002246A5" w:rsidRDefault="00E724BD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>)1,5 процента в отношении прочих земельных участков.</w:t>
      </w:r>
      <w:r w:rsidR="004C6DDF">
        <w:rPr>
          <w:rFonts w:eastAsia="Times New Roman" w:cs="Times New Roman"/>
          <w:sz w:val="24"/>
          <w:szCs w:val="24"/>
          <w:lang w:eastAsia="ru-RU"/>
        </w:rPr>
        <w:t>».</w:t>
      </w:r>
    </w:p>
    <w:p w:rsidR="004C6DDF" w:rsidRDefault="004C6DDF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Опубликовать настоящее решение в </w:t>
      </w:r>
      <w:r w:rsidR="002204D8">
        <w:rPr>
          <w:rFonts w:eastAsia="Times New Roman" w:cs="Times New Roman"/>
          <w:sz w:val="24"/>
          <w:szCs w:val="24"/>
          <w:lang w:eastAsia="ru-RU"/>
        </w:rPr>
        <w:t>со</w:t>
      </w:r>
      <w:r w:rsidR="00202CF0">
        <w:rPr>
          <w:rFonts w:eastAsia="Times New Roman" w:cs="Times New Roman"/>
          <w:sz w:val="24"/>
          <w:szCs w:val="24"/>
          <w:lang w:eastAsia="ru-RU"/>
        </w:rPr>
        <w:t>ответствии с</w:t>
      </w:r>
      <w:r>
        <w:rPr>
          <w:rFonts w:eastAsia="Times New Roman" w:cs="Times New Roman"/>
          <w:sz w:val="24"/>
          <w:szCs w:val="24"/>
          <w:lang w:eastAsia="ru-RU"/>
        </w:rPr>
        <w:t xml:space="preserve">о статьей 45 </w:t>
      </w:r>
      <w:r w:rsidR="00202CF0">
        <w:rPr>
          <w:rFonts w:eastAsia="Times New Roman" w:cs="Times New Roman"/>
          <w:sz w:val="24"/>
          <w:szCs w:val="24"/>
          <w:lang w:eastAsia="ru-RU"/>
        </w:rPr>
        <w:t>Устава</w:t>
      </w:r>
      <w:r w:rsidR="002204D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2204D8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2204D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Курганской области. </w:t>
      </w:r>
    </w:p>
    <w:p w:rsidR="00D700B3" w:rsidRDefault="004C6DDF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Настоящее </w:t>
      </w:r>
      <w:r w:rsidR="003250FC" w:rsidRPr="002246A5">
        <w:rPr>
          <w:rFonts w:eastAsia="Times New Roman" w:cs="Times New Roman"/>
          <w:sz w:val="24"/>
          <w:szCs w:val="24"/>
          <w:lang w:eastAsia="ru-RU"/>
        </w:rPr>
        <w:t>решение вступает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в силу с 1 января 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3250FC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50FC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50FC" w:rsidRPr="00C64418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310"/>
        <w:gridCol w:w="3078"/>
      </w:tblGrid>
      <w:tr w:rsidR="00020B57" w:rsidRPr="00020B57" w:rsidTr="00244186">
        <w:trPr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8F0A49" w:rsidRDefault="00407703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6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                   </w:t>
            </w:r>
            <w:proofErr w:type="spellStart"/>
            <w:r w:rsidR="008F0A49"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  <w:proofErr w:type="spellEnd"/>
          </w:p>
        </w:tc>
      </w:tr>
      <w:tr w:rsidR="00020B57" w:rsidRPr="00020B57" w:rsidTr="00244186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1B82" w:rsidRDefault="00611B82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589A" w:rsidRDefault="00020B57" w:rsidP="003C589A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Глава</w:t>
            </w:r>
            <w:r w:rsidR="003C5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589A" w:rsidRPr="003C589A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proofErr w:type="spellEnd"/>
            <w:r w:rsidR="003C589A" w:rsidRPr="003C5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B57" w:rsidRPr="00020B57" w:rsidRDefault="003C589A" w:rsidP="003C589A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589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703" w:rsidRPr="00020B57" w:rsidRDefault="00407703" w:rsidP="00020B57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07703">
        <w:t xml:space="preserve"> </w:t>
      </w:r>
      <w:r>
        <w:t xml:space="preserve">                                                                       </w:t>
      </w:r>
      <w:r w:rsidR="00794F77">
        <w:t xml:space="preserve"> </w:t>
      </w:r>
      <w:r w:rsidR="00244186">
        <w:rPr>
          <w:lang w:val="en-US"/>
        </w:rPr>
        <w:t>                 </w:t>
      </w:r>
      <w:r w:rsidRPr="00407703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20B57" w:rsidSect="00407703">
      <w:headerReference w:type="default" r:id="rId9"/>
      <w:pgSz w:w="11906" w:h="16838" w:code="9"/>
      <w:pgMar w:top="851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23" w:rsidRDefault="007E4323" w:rsidP="004E3F8F">
      <w:r>
        <w:separator/>
      </w:r>
    </w:p>
  </w:endnote>
  <w:endnote w:type="continuationSeparator" w:id="0">
    <w:p w:rsidR="007E4323" w:rsidRDefault="007E4323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23" w:rsidRDefault="007E4323" w:rsidP="004E3F8F">
      <w:r>
        <w:separator/>
      </w:r>
    </w:p>
  </w:footnote>
  <w:footnote w:type="continuationSeparator" w:id="0">
    <w:p w:rsidR="007E4323" w:rsidRDefault="007E4323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E4" w:rsidRDefault="000B72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44692"/>
    <w:rsid w:val="00052D97"/>
    <w:rsid w:val="00062D7D"/>
    <w:rsid w:val="00064D62"/>
    <w:rsid w:val="000853ED"/>
    <w:rsid w:val="00087765"/>
    <w:rsid w:val="000B72E4"/>
    <w:rsid w:val="000E0523"/>
    <w:rsid w:val="0014538C"/>
    <w:rsid w:val="00171CFF"/>
    <w:rsid w:val="001927E5"/>
    <w:rsid w:val="00193DB0"/>
    <w:rsid w:val="001A4AC2"/>
    <w:rsid w:val="001B003B"/>
    <w:rsid w:val="001B4674"/>
    <w:rsid w:val="001F1345"/>
    <w:rsid w:val="001F3374"/>
    <w:rsid w:val="00202CF0"/>
    <w:rsid w:val="00204E45"/>
    <w:rsid w:val="002204D8"/>
    <w:rsid w:val="002246A5"/>
    <w:rsid w:val="00244186"/>
    <w:rsid w:val="00273454"/>
    <w:rsid w:val="00295B3F"/>
    <w:rsid w:val="002B2794"/>
    <w:rsid w:val="002B3AD0"/>
    <w:rsid w:val="002D2FC1"/>
    <w:rsid w:val="002D5474"/>
    <w:rsid w:val="003250FC"/>
    <w:rsid w:val="00335071"/>
    <w:rsid w:val="00337B8D"/>
    <w:rsid w:val="00340955"/>
    <w:rsid w:val="003501EC"/>
    <w:rsid w:val="00354426"/>
    <w:rsid w:val="003C589A"/>
    <w:rsid w:val="003D10E9"/>
    <w:rsid w:val="003D536A"/>
    <w:rsid w:val="003E472A"/>
    <w:rsid w:val="00407703"/>
    <w:rsid w:val="00421760"/>
    <w:rsid w:val="00425693"/>
    <w:rsid w:val="00426668"/>
    <w:rsid w:val="00444137"/>
    <w:rsid w:val="00462A9F"/>
    <w:rsid w:val="00494347"/>
    <w:rsid w:val="004C4C46"/>
    <w:rsid w:val="004C6DDF"/>
    <w:rsid w:val="004E3F8F"/>
    <w:rsid w:val="004F0DED"/>
    <w:rsid w:val="004F3696"/>
    <w:rsid w:val="0050228F"/>
    <w:rsid w:val="00507BB6"/>
    <w:rsid w:val="00522146"/>
    <w:rsid w:val="005332B5"/>
    <w:rsid w:val="005A5017"/>
    <w:rsid w:val="005B0EC9"/>
    <w:rsid w:val="005C249F"/>
    <w:rsid w:val="005C515A"/>
    <w:rsid w:val="00602AC7"/>
    <w:rsid w:val="00604817"/>
    <w:rsid w:val="00611AD1"/>
    <w:rsid w:val="00611B82"/>
    <w:rsid w:val="00622872"/>
    <w:rsid w:val="006405C7"/>
    <w:rsid w:val="00651528"/>
    <w:rsid w:val="0066336C"/>
    <w:rsid w:val="00693533"/>
    <w:rsid w:val="006B5DE1"/>
    <w:rsid w:val="006D751E"/>
    <w:rsid w:val="00702CAD"/>
    <w:rsid w:val="007173E1"/>
    <w:rsid w:val="00737D31"/>
    <w:rsid w:val="00742B73"/>
    <w:rsid w:val="00771AE3"/>
    <w:rsid w:val="00794F77"/>
    <w:rsid w:val="007E4323"/>
    <w:rsid w:val="007E4B27"/>
    <w:rsid w:val="0080365F"/>
    <w:rsid w:val="00835B2B"/>
    <w:rsid w:val="00870B61"/>
    <w:rsid w:val="008A5F27"/>
    <w:rsid w:val="008B282E"/>
    <w:rsid w:val="008B302C"/>
    <w:rsid w:val="008F0A49"/>
    <w:rsid w:val="00912588"/>
    <w:rsid w:val="0093131C"/>
    <w:rsid w:val="00940310"/>
    <w:rsid w:val="00940C5A"/>
    <w:rsid w:val="00955811"/>
    <w:rsid w:val="009D097F"/>
    <w:rsid w:val="009F255B"/>
    <w:rsid w:val="009F40EA"/>
    <w:rsid w:val="009F7BA2"/>
    <w:rsid w:val="00A50BA9"/>
    <w:rsid w:val="00AC1AA6"/>
    <w:rsid w:val="00AD7589"/>
    <w:rsid w:val="00AF2654"/>
    <w:rsid w:val="00AF651A"/>
    <w:rsid w:val="00B01522"/>
    <w:rsid w:val="00B0505A"/>
    <w:rsid w:val="00B07783"/>
    <w:rsid w:val="00B47492"/>
    <w:rsid w:val="00B82F36"/>
    <w:rsid w:val="00BC3840"/>
    <w:rsid w:val="00C246AB"/>
    <w:rsid w:val="00C36FCA"/>
    <w:rsid w:val="00C4536E"/>
    <w:rsid w:val="00C641B4"/>
    <w:rsid w:val="00C64418"/>
    <w:rsid w:val="00C73FC8"/>
    <w:rsid w:val="00CA33DF"/>
    <w:rsid w:val="00CB23D8"/>
    <w:rsid w:val="00CB6D19"/>
    <w:rsid w:val="00CC3E7B"/>
    <w:rsid w:val="00CC537C"/>
    <w:rsid w:val="00CE08CD"/>
    <w:rsid w:val="00CE50AC"/>
    <w:rsid w:val="00CF7545"/>
    <w:rsid w:val="00D074B5"/>
    <w:rsid w:val="00D1449B"/>
    <w:rsid w:val="00D17AC6"/>
    <w:rsid w:val="00D508CE"/>
    <w:rsid w:val="00D5312F"/>
    <w:rsid w:val="00D564D7"/>
    <w:rsid w:val="00D700B3"/>
    <w:rsid w:val="00DF7F5B"/>
    <w:rsid w:val="00E22121"/>
    <w:rsid w:val="00E301C5"/>
    <w:rsid w:val="00E724BD"/>
    <w:rsid w:val="00E72D0A"/>
    <w:rsid w:val="00ED559C"/>
    <w:rsid w:val="00EE5ABB"/>
    <w:rsid w:val="00F13586"/>
    <w:rsid w:val="00F21108"/>
    <w:rsid w:val="00F265C4"/>
    <w:rsid w:val="00F37021"/>
    <w:rsid w:val="00F930C7"/>
    <w:rsid w:val="00F93430"/>
    <w:rsid w:val="00FB7DAA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B102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824D-FD02-435B-B10D-79D9AB31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52</cp:revision>
  <cp:lastPrinted>2024-10-23T09:41:00Z</cp:lastPrinted>
  <dcterms:created xsi:type="dcterms:W3CDTF">2021-09-30T07:29:00Z</dcterms:created>
  <dcterms:modified xsi:type="dcterms:W3CDTF">2024-11-15T07:31:00Z</dcterms:modified>
</cp:coreProperties>
</file>